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Strata Titles Act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Strata Titles Act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_Toc525288399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_Toc525288400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_Toc525288401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Single tier strata schemes to which s. 3AB applies</w:t>
      </w:r>
      <w:r>
        <w:tab/>
      </w:r>
      <w:r>
        <w:fldChar w:fldCharType="begin"/>
      </w:r>
      <w:r>
        <w:instrText xml:space="preserve"> PAGEREF _Toc525288402 \h </w:instrText>
      </w:r>
      <w:r>
        <w:fldChar w:fldCharType="separate"/>
      </w:r>
      <w:r>
        <w:t>10</w:t>
      </w:r>
      <w:r>
        <w:fldChar w:fldCharType="end"/>
      </w:r>
    </w:p>
    <w:p>
      <w:pPr>
        <w:pStyle w:val="TOC8"/>
        <w:rPr>
          <w:rFonts w:asciiTheme="minorHAnsi" w:eastAsiaTheme="minorEastAsia" w:hAnsiTheme="minorHAnsi" w:cstheme="minorBidi"/>
          <w:szCs w:val="22"/>
        </w:rPr>
      </w:pPr>
      <w:r>
        <w:t>3AB</w:t>
      </w:r>
      <w:r>
        <w:rPr>
          <w:snapToGrid w:val="0"/>
        </w:rPr>
        <w:t>.</w:t>
      </w:r>
      <w:r>
        <w:rPr>
          <w:snapToGrid w:val="0"/>
        </w:rPr>
        <w:tab/>
        <w:t>Alternative boundaries for lots in single tier strata schemes</w:t>
      </w:r>
      <w:r>
        <w:tab/>
      </w:r>
      <w:r>
        <w:fldChar w:fldCharType="begin"/>
      </w:r>
      <w:r>
        <w:instrText xml:space="preserve"> PAGEREF _Toc525288403 \h </w:instrText>
      </w:r>
      <w:r>
        <w:fldChar w:fldCharType="separate"/>
      </w:r>
      <w:r>
        <w:t>11</w:t>
      </w:r>
      <w:r>
        <w:fldChar w:fldCharType="end"/>
      </w:r>
    </w:p>
    <w:p>
      <w:pPr>
        <w:pStyle w:val="TOC8"/>
        <w:rPr>
          <w:rFonts w:asciiTheme="minorHAnsi" w:eastAsiaTheme="minorEastAsia" w:hAnsiTheme="minorHAnsi" w:cstheme="minorBidi"/>
          <w:szCs w:val="22"/>
        </w:rPr>
      </w:pPr>
      <w:r>
        <w:t>3AC</w:t>
      </w:r>
      <w:r>
        <w:rPr>
          <w:snapToGrid w:val="0"/>
        </w:rPr>
        <w:t>.</w:t>
      </w:r>
      <w:r>
        <w:rPr>
          <w:snapToGrid w:val="0"/>
        </w:rPr>
        <w:tab/>
        <w:t>R</w:t>
      </w:r>
      <w:r>
        <w:t>esolution without dissent</w:t>
      </w:r>
      <w:r>
        <w:tab/>
      </w:r>
      <w:r>
        <w:fldChar w:fldCharType="begin"/>
      </w:r>
      <w:r>
        <w:instrText xml:space="preserve"> PAGEREF _Toc525288404 \h </w:instrText>
      </w:r>
      <w:r>
        <w:fldChar w:fldCharType="separate"/>
      </w:r>
      <w:r>
        <w:t>12</w:t>
      </w:r>
      <w:r>
        <w:fldChar w:fldCharType="end"/>
      </w:r>
    </w:p>
    <w:p>
      <w:pPr>
        <w:pStyle w:val="TOC8"/>
        <w:rPr>
          <w:rFonts w:asciiTheme="minorHAnsi" w:eastAsiaTheme="minorEastAsia" w:hAnsiTheme="minorHAnsi" w:cstheme="minorBidi"/>
          <w:szCs w:val="22"/>
        </w:rPr>
      </w:pPr>
      <w:r>
        <w:t>3B</w:t>
      </w:r>
      <w:r>
        <w:rPr>
          <w:snapToGrid w:val="0"/>
        </w:rPr>
        <w:t>.</w:t>
      </w:r>
      <w:r>
        <w:rPr>
          <w:snapToGrid w:val="0"/>
        </w:rPr>
        <w:tab/>
        <w:t>Special resolution of strata company</w:t>
      </w:r>
      <w:r>
        <w:tab/>
      </w:r>
      <w:r>
        <w:fldChar w:fldCharType="begin"/>
      </w:r>
      <w:r>
        <w:instrText xml:space="preserve"> PAGEREF _Toc525288405 \h </w:instrText>
      </w:r>
      <w:r>
        <w:fldChar w:fldCharType="separate"/>
      </w:r>
      <w:r>
        <w:t>13</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Supplementary provisions to s. 3AC and 3B</w:t>
      </w:r>
      <w:r>
        <w:tab/>
      </w:r>
      <w:r>
        <w:fldChar w:fldCharType="begin"/>
      </w:r>
      <w:r>
        <w:instrText xml:space="preserve"> PAGEREF _Toc525288406 \h </w:instrText>
      </w:r>
      <w:r>
        <w:fldChar w:fldCharType="separate"/>
      </w:r>
      <w:r>
        <w:t>15</w:t>
      </w:r>
      <w:r>
        <w:fldChar w:fldCharType="end"/>
      </w:r>
    </w:p>
    <w:p>
      <w:pPr>
        <w:pStyle w:val="TOC8"/>
        <w:rPr>
          <w:rFonts w:asciiTheme="minorHAnsi" w:eastAsiaTheme="minorEastAsia" w:hAnsiTheme="minorHAnsi" w:cstheme="minorBidi"/>
          <w:szCs w:val="22"/>
        </w:rPr>
      </w:pPr>
      <w:r>
        <w:t>3CA</w:t>
      </w:r>
      <w:r>
        <w:rPr>
          <w:snapToGrid w:val="0"/>
        </w:rPr>
        <w:t>.</w:t>
      </w:r>
      <w:r>
        <w:rPr>
          <w:snapToGrid w:val="0"/>
        </w:rPr>
        <w:tab/>
        <w:t>Certain resolutions deemed to be resolutions without dissent or special resolutions</w:t>
      </w:r>
      <w:r>
        <w:tab/>
      </w:r>
      <w:r>
        <w:fldChar w:fldCharType="begin"/>
      </w:r>
      <w:r>
        <w:instrText xml:space="preserve"> PAGEREF _Toc525288407 \h </w:instrText>
      </w:r>
      <w:r>
        <w:fldChar w:fldCharType="separate"/>
      </w:r>
      <w:r>
        <w:t>16</w:t>
      </w:r>
      <w:r>
        <w:fldChar w:fldCharType="end"/>
      </w:r>
    </w:p>
    <w:p>
      <w:pPr>
        <w:pStyle w:val="TOC8"/>
        <w:rPr>
          <w:rFonts w:asciiTheme="minorHAnsi" w:eastAsiaTheme="minorEastAsia" w:hAnsiTheme="minorHAnsi" w:cstheme="minorBidi"/>
          <w:szCs w:val="22"/>
        </w:rPr>
      </w:pPr>
      <w:r>
        <w:t>3D</w:t>
      </w:r>
      <w:r>
        <w:rPr>
          <w:snapToGrid w:val="0"/>
        </w:rPr>
        <w:t>.</w:t>
      </w:r>
      <w:r>
        <w:rPr>
          <w:snapToGrid w:val="0"/>
        </w:rPr>
        <w:tab/>
        <w:t>Unfinancial proprietors may vote in certain cases</w:t>
      </w:r>
      <w:r>
        <w:tab/>
      </w:r>
      <w:r>
        <w:fldChar w:fldCharType="begin"/>
      </w:r>
      <w:r>
        <w:instrText xml:space="preserve"> PAGEREF _Toc525288408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Strata schemes and survey</w:t>
      </w:r>
      <w:r>
        <w:noBreakHyphen/>
        <w:t>strata schemes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Creation of lots and common property</w:t>
      </w:r>
    </w:p>
    <w:p>
      <w:pPr>
        <w:pStyle w:val="TOC8"/>
        <w:rPr>
          <w:rFonts w:asciiTheme="minorHAnsi" w:eastAsiaTheme="minorEastAsia" w:hAnsiTheme="minorHAnsi" w:cstheme="minorBidi"/>
          <w:szCs w:val="22"/>
        </w:rPr>
      </w:pPr>
      <w:r>
        <w:t>4</w:t>
      </w:r>
      <w:r>
        <w:rPr>
          <w:snapToGrid w:val="0"/>
        </w:rPr>
        <w:t>.</w:t>
      </w:r>
      <w:r>
        <w:rPr>
          <w:snapToGrid w:val="0"/>
        </w:rPr>
        <w:tab/>
        <w:t>Subdivision into lots and common property</w:t>
      </w:r>
      <w:r>
        <w:tab/>
      </w:r>
      <w:r>
        <w:fldChar w:fldCharType="begin"/>
      </w:r>
      <w:r>
        <w:instrText xml:space="preserve"> PAGEREF _Toc525288411 \h </w:instrText>
      </w:r>
      <w:r>
        <w:fldChar w:fldCharType="separate"/>
      </w:r>
      <w:r>
        <w:t>18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Strata plan: requirements</w:t>
      </w:r>
      <w:r>
        <w:tab/>
      </w:r>
      <w:r>
        <w:fldChar w:fldCharType="begin"/>
      </w:r>
      <w:r>
        <w:instrText xml:space="preserve"> PAGEREF _Toc525288412 \h </w:instrText>
      </w:r>
      <w:r>
        <w:fldChar w:fldCharType="separate"/>
      </w:r>
      <w:r>
        <w:t>19</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Survey</w:t>
      </w:r>
      <w:r>
        <w:rPr>
          <w:snapToGrid w:val="0"/>
        </w:rPr>
        <w:noBreakHyphen/>
        <w:t>strata plan: requirements</w:t>
      </w:r>
      <w:r>
        <w:tab/>
      </w:r>
      <w:r>
        <w:fldChar w:fldCharType="begin"/>
      </w:r>
      <w:r>
        <w:instrText xml:space="preserve"> PAGEREF _Toc525288413 \h </w:instrText>
      </w:r>
      <w:r>
        <w:fldChar w:fldCharType="separate"/>
      </w:r>
      <w:r>
        <w:t>20</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Further provisions as to registration of plans</w:t>
      </w:r>
      <w:r>
        <w:tab/>
      </w:r>
      <w:r>
        <w:fldChar w:fldCharType="begin"/>
      </w:r>
      <w:r>
        <w:instrText xml:space="preserve"> PAGEREF _Toc525288414 \h </w:instrText>
      </w:r>
      <w:r>
        <w:fldChar w:fldCharType="separate"/>
      </w:r>
      <w:r>
        <w:t>21</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Management statement setting out by</w:t>
      </w:r>
      <w:r>
        <w:rPr>
          <w:snapToGrid w:val="0"/>
        </w:rPr>
        <w:noBreakHyphen/>
        <w:t>laws may be registered</w:t>
      </w:r>
      <w:r>
        <w:tab/>
      </w:r>
      <w:r>
        <w:fldChar w:fldCharType="begin"/>
      </w:r>
      <w:r>
        <w:instrText xml:space="preserve"> PAGEREF _Toc525288415 \h </w:instrText>
      </w:r>
      <w:r>
        <w:fldChar w:fldCharType="separate"/>
      </w:r>
      <w:r>
        <w:t>21</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Creation of easements by notation on survey</w:t>
      </w:r>
      <w:r>
        <w:rPr>
          <w:snapToGrid w:val="0"/>
        </w:rPr>
        <w:noBreakHyphen/>
        <w:t>strata plans</w:t>
      </w:r>
      <w:r>
        <w:tab/>
      </w:r>
      <w:r>
        <w:fldChar w:fldCharType="begin"/>
      </w:r>
      <w:r>
        <w:instrText xml:space="preserve"> PAGEREF _Toc525288416 \h </w:instrText>
      </w:r>
      <w:r>
        <w:fldChar w:fldCharType="separate"/>
      </w:r>
      <w:r>
        <w:t>22</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Provision on plan etc. overrides regulations as to easements</w:t>
      </w:r>
      <w:r>
        <w:tab/>
      </w:r>
      <w:r>
        <w:fldChar w:fldCharType="begin"/>
      </w:r>
      <w:r>
        <w:instrText xml:space="preserve"> PAGEREF _Toc525288417 \h </w:instrText>
      </w:r>
      <w:r>
        <w:fldChar w:fldCharType="separate"/>
      </w:r>
      <w:r>
        <w:t>23</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Variation or discharge of easements under s. 5D</w:t>
      </w:r>
      <w:r>
        <w:tab/>
      </w:r>
      <w:r>
        <w:fldChar w:fldCharType="begin"/>
      </w:r>
      <w:r>
        <w:instrText xml:space="preserve"> PAGEREF _Toc525288418 \h </w:instrText>
      </w:r>
      <w:r>
        <w:fldChar w:fldCharType="separate"/>
      </w:r>
      <w:r>
        <w:t>24</w:t>
      </w:r>
      <w:r>
        <w:fldChar w:fldCharType="end"/>
      </w:r>
    </w:p>
    <w:p>
      <w:pPr>
        <w:pStyle w:val="TOC8"/>
        <w:rPr>
          <w:rFonts w:asciiTheme="minorHAnsi" w:eastAsiaTheme="minorEastAsia" w:hAnsiTheme="minorHAnsi" w:cstheme="minorBidi"/>
          <w:szCs w:val="22"/>
        </w:rPr>
      </w:pPr>
      <w:r>
        <w:t>5G</w:t>
      </w:r>
      <w:r>
        <w:rPr>
          <w:snapToGrid w:val="0"/>
        </w:rPr>
        <w:t>.</w:t>
      </w:r>
      <w:r>
        <w:rPr>
          <w:snapToGrid w:val="0"/>
        </w:rPr>
        <w:tab/>
        <w:t>Easement where common ownership</w:t>
      </w:r>
      <w:r>
        <w:tab/>
      </w:r>
      <w:r>
        <w:fldChar w:fldCharType="begin"/>
      </w:r>
      <w:r>
        <w:instrText xml:space="preserve"> PAGEREF _Toc525288419 \h </w:instrText>
      </w:r>
      <w:r>
        <w:fldChar w:fldCharType="separate"/>
      </w:r>
      <w:r>
        <w:t>24</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Regulations as to easements</w:t>
      </w:r>
      <w:r>
        <w:tab/>
      </w:r>
      <w:r>
        <w:fldChar w:fldCharType="begin"/>
      </w:r>
      <w:r>
        <w:instrText xml:space="preserve"> PAGEREF _Toc525288420 \h </w:instrText>
      </w:r>
      <w:r>
        <w:fldChar w:fldCharType="separate"/>
      </w:r>
      <w:r>
        <w:t>24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Strata/survey</w:t>
      </w:r>
      <w:r>
        <w:rPr>
          <w:snapToGrid w:val="0"/>
        </w:rPr>
        <w:noBreakHyphen/>
        <w:t>strata plan may restrict use of parcel or part of parcel</w:t>
      </w:r>
      <w:r>
        <w:tab/>
      </w:r>
      <w:r>
        <w:fldChar w:fldCharType="begin"/>
      </w:r>
      <w:r>
        <w:instrText xml:space="preserve"> PAGEREF _Toc525288421 \h </w:instrText>
      </w:r>
      <w:r>
        <w:fldChar w:fldCharType="separate"/>
      </w:r>
      <w:r>
        <w:t>26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Restrictions relating to retired persons</w:t>
      </w:r>
      <w:r>
        <w:tab/>
      </w:r>
      <w:r>
        <w:fldChar w:fldCharType="begin"/>
      </w:r>
      <w:r>
        <w:instrText xml:space="preserve"> PAGEREF _Toc525288422 \h </w:instrText>
      </w:r>
      <w:r>
        <w:fldChar w:fldCharType="separate"/>
      </w:r>
      <w:r>
        <w:t>27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Structural erections, alterations and extensions restricted, strata schemes</w:t>
      </w:r>
      <w:r>
        <w:tab/>
      </w:r>
      <w:r>
        <w:fldChar w:fldCharType="begin"/>
      </w:r>
      <w:r>
        <w:instrText xml:space="preserve"> PAGEREF _Toc525288423 \h </w:instrText>
      </w:r>
      <w:r>
        <w:fldChar w:fldCharType="separate"/>
      </w:r>
      <w:r>
        <w:t>27</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Structural erections, alterations and extensions restricted, survey</w:t>
      </w:r>
      <w:r>
        <w:rPr>
          <w:snapToGrid w:val="0"/>
        </w:rPr>
        <w:noBreakHyphen/>
        <w:t>strata schemes</w:t>
      </w:r>
      <w:r>
        <w:tab/>
      </w:r>
      <w:r>
        <w:fldChar w:fldCharType="begin"/>
      </w:r>
      <w:r>
        <w:instrText xml:space="preserve"> PAGEREF _Toc525288424 \h </w:instrText>
      </w:r>
      <w:r>
        <w:fldChar w:fldCharType="separate"/>
      </w:r>
      <w:r>
        <w:t>29</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Further provisions as to approvals for purposes of s. 7 and 7A</w:t>
      </w:r>
      <w:r>
        <w:tab/>
      </w:r>
      <w:r>
        <w:fldChar w:fldCharType="begin"/>
      </w:r>
      <w:r>
        <w:instrText xml:space="preserve"> PAGEREF _Toc525288425 \h </w:instrText>
      </w:r>
      <w:r>
        <w:fldChar w:fldCharType="separate"/>
      </w:r>
      <w:r>
        <w:t>30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w:t>
      </w:r>
      <w:r>
        <w:rPr>
          <w:snapToGrid w:val="0"/>
        </w:rPr>
        <w:noBreakHyphen/>
        <w:t>subdivision within a scheme</w:t>
      </w:r>
      <w:r>
        <w:tab/>
      </w:r>
      <w:r>
        <w:fldChar w:fldCharType="begin"/>
      </w:r>
      <w:r>
        <w:instrText xml:space="preserve"> PAGEREF _Toc525288426 \h </w:instrText>
      </w:r>
      <w:r>
        <w:fldChar w:fldCharType="separate"/>
      </w:r>
      <w:r>
        <w:t>32</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Requirements for plan of re</w:t>
      </w:r>
      <w:r>
        <w:rPr>
          <w:snapToGrid w:val="0"/>
        </w:rPr>
        <w:noBreakHyphen/>
        <w:t>subdivision</w:t>
      </w:r>
      <w:r>
        <w:tab/>
      </w:r>
      <w:r>
        <w:fldChar w:fldCharType="begin"/>
      </w:r>
      <w:r>
        <w:instrText xml:space="preserve"> PAGEREF _Toc525288427 \h </w:instrText>
      </w:r>
      <w:r>
        <w:fldChar w:fldCharType="separate"/>
      </w:r>
      <w:r>
        <w:t>32</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Transfers etc. to give effect to plan</w:t>
      </w:r>
      <w:r>
        <w:tab/>
      </w:r>
      <w:r>
        <w:fldChar w:fldCharType="begin"/>
      </w:r>
      <w:r>
        <w:instrText xml:space="preserve"> PAGEREF _Toc525288428 \h </w:instrText>
      </w:r>
      <w:r>
        <w:fldChar w:fldCharType="separate"/>
      </w:r>
      <w:r>
        <w:t>34</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Effect of registration of plan of re</w:t>
      </w:r>
      <w:r>
        <w:rPr>
          <w:snapToGrid w:val="0"/>
        </w:rPr>
        <w:noBreakHyphen/>
        <w:t>subdivision</w:t>
      </w:r>
      <w:r>
        <w:tab/>
      </w:r>
      <w:r>
        <w:fldChar w:fldCharType="begin"/>
      </w:r>
      <w:r>
        <w:instrText xml:space="preserve"> PAGEREF _Toc525288429 \h </w:instrText>
      </w:r>
      <w:r>
        <w:fldChar w:fldCharType="separate"/>
      </w:r>
      <w:r>
        <w:t>35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Consolidation of lots</w:t>
      </w:r>
      <w:r>
        <w:tab/>
      </w:r>
      <w:r>
        <w:fldChar w:fldCharType="begin"/>
      </w:r>
      <w:r>
        <w:instrText xml:space="preserve"> PAGEREF _Toc525288430 \h </w:instrText>
      </w:r>
      <w:r>
        <w:fldChar w:fldCharType="separate"/>
      </w:r>
      <w:r>
        <w:t>36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Conversion of lots into common property</w:t>
      </w:r>
      <w:r>
        <w:tab/>
      </w:r>
      <w:r>
        <w:fldChar w:fldCharType="begin"/>
      </w:r>
      <w:r>
        <w:instrText xml:space="preserve"> PAGEREF _Toc525288431 \h </w:instrText>
      </w:r>
      <w:r>
        <w:fldChar w:fldCharType="separate"/>
      </w:r>
      <w:r>
        <w:t>37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Support and services</w:t>
      </w:r>
      <w:r>
        <w:tab/>
      </w:r>
      <w:r>
        <w:fldChar w:fldCharType="begin"/>
      </w:r>
      <w:r>
        <w:instrText xml:space="preserve"> PAGEREF _Toc525288432 \h </w:instrText>
      </w:r>
      <w:r>
        <w:fldChar w:fldCharType="separate"/>
      </w:r>
      <w:r>
        <w:t>38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Shelter</w:t>
      </w:r>
      <w:r>
        <w:tab/>
      </w:r>
      <w:r>
        <w:fldChar w:fldCharType="begin"/>
      </w:r>
      <w:r>
        <w:instrText xml:space="preserve"> PAGEREF _Toc525288433 \h </w:instrText>
      </w:r>
      <w:r>
        <w:fldChar w:fldCharType="separate"/>
      </w:r>
      <w:r>
        <w:t>39</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Access for maintenance where part of building intrudes into another lot</w:t>
      </w:r>
      <w:r>
        <w:tab/>
      </w:r>
      <w:r>
        <w:fldChar w:fldCharType="begin"/>
      </w:r>
      <w:r>
        <w:instrText xml:space="preserve"> PAGEREF _Toc525288434 \h </w:instrText>
      </w:r>
      <w:r>
        <w:fldChar w:fldCharType="separate"/>
      </w:r>
      <w:r>
        <w:t>40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Ancillary rights</w:t>
      </w:r>
      <w:r>
        <w:tab/>
      </w:r>
      <w:r>
        <w:fldChar w:fldCharType="begin"/>
      </w:r>
      <w:r>
        <w:instrText xml:space="preserve"> PAGEREF _Toc525288435 \h </w:instrText>
      </w:r>
      <w:r>
        <w:fldChar w:fldCharType="separate"/>
      </w:r>
      <w:r>
        <w:t>40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Unit entitlement of lots</w:t>
      </w:r>
      <w:r>
        <w:tab/>
      </w:r>
      <w:r>
        <w:fldChar w:fldCharType="begin"/>
      </w:r>
      <w:r>
        <w:instrText xml:space="preserve"> PAGEREF _Toc525288436 \h </w:instrText>
      </w:r>
      <w:r>
        <w:fldChar w:fldCharType="separate"/>
      </w:r>
      <w:r>
        <w:t>40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Reallocation of unit entitlement by resolution without dissent (or unanimous resolution, in the case of a two</w:t>
      </w:r>
      <w:r>
        <w:rPr>
          <w:snapToGrid w:val="0"/>
        </w:rPr>
        <w:noBreakHyphen/>
        <w:t>lot scheme)</w:t>
      </w:r>
      <w:r>
        <w:tab/>
      </w:r>
      <w:r>
        <w:fldChar w:fldCharType="begin"/>
      </w:r>
      <w:r>
        <w:instrText xml:space="preserve"> PAGEREF _Toc525288437 \h </w:instrText>
      </w:r>
      <w:r>
        <w:fldChar w:fldCharType="separate"/>
      </w:r>
      <w:r>
        <w:t>41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Reallocation of unit entitlement by SAT</w:t>
      </w:r>
      <w:r>
        <w:tab/>
      </w:r>
      <w:r>
        <w:fldChar w:fldCharType="begin"/>
      </w:r>
      <w:r>
        <w:instrText xml:space="preserve"> PAGEREF _Toc525288438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Common property</w:t>
      </w:r>
    </w:p>
    <w:p>
      <w:pPr>
        <w:pStyle w:val="TOC8"/>
        <w:rPr>
          <w:rFonts w:asciiTheme="minorHAnsi" w:eastAsiaTheme="minorEastAsia" w:hAnsiTheme="minorHAnsi" w:cstheme="minorBidi"/>
          <w:szCs w:val="22"/>
        </w:rPr>
      </w:pPr>
      <w:r>
        <w:t>17</w:t>
      </w:r>
      <w:r>
        <w:rPr>
          <w:snapToGrid w:val="0"/>
        </w:rPr>
        <w:t>.</w:t>
      </w:r>
      <w:r>
        <w:rPr>
          <w:snapToGrid w:val="0"/>
        </w:rPr>
        <w:tab/>
        <w:t>Ownership of common property</w:t>
      </w:r>
      <w:r>
        <w:tab/>
      </w:r>
      <w:r>
        <w:fldChar w:fldCharType="begin"/>
      </w:r>
      <w:r>
        <w:instrText xml:space="preserve"> PAGEREF _Toc525288440 \h </w:instrText>
      </w:r>
      <w:r>
        <w:fldChar w:fldCharType="separate"/>
      </w:r>
      <w:r>
        <w:t>45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Acquisition of additional common property</w:t>
      </w:r>
      <w:r>
        <w:tab/>
      </w:r>
      <w:r>
        <w:fldChar w:fldCharType="begin"/>
      </w:r>
      <w:r>
        <w:instrText xml:space="preserve"> PAGEREF _Toc525288441 \h </w:instrText>
      </w:r>
      <w:r>
        <w:fldChar w:fldCharType="separate"/>
      </w:r>
      <w:r>
        <w:t>45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Transfer or lease of common property</w:t>
      </w:r>
      <w:r>
        <w:tab/>
      </w:r>
      <w:r>
        <w:fldChar w:fldCharType="begin"/>
      </w:r>
      <w:r>
        <w:instrText xml:space="preserve"> PAGEREF _Toc525288442 \h </w:instrText>
      </w:r>
      <w:r>
        <w:fldChar w:fldCharType="separate"/>
      </w:r>
      <w:r>
        <w:t>47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Creation of easements and covenants</w:t>
      </w:r>
      <w:r>
        <w:tab/>
      </w:r>
      <w:r>
        <w:fldChar w:fldCharType="begin"/>
      </w:r>
      <w:r>
        <w:instrText xml:space="preserve"> PAGEREF _Toc525288443 \h </w:instrText>
      </w:r>
      <w:r>
        <w:fldChar w:fldCharType="separate"/>
      </w:r>
      <w:r>
        <w:t>50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Encroachments treated as common property</w:t>
      </w:r>
      <w:r>
        <w:tab/>
      </w:r>
      <w:r>
        <w:fldChar w:fldCharType="begin"/>
      </w:r>
      <w:r>
        <w:instrText xml:space="preserve"> PAGEREF _Toc525288444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Merger of common property into lots in certain strata schemes</w:t>
      </w:r>
    </w:p>
    <w:p>
      <w:pPr>
        <w:pStyle w:val="TOC6"/>
        <w:tabs>
          <w:tab w:val="right" w:leader="dot" w:pos="7077"/>
        </w:tabs>
        <w:rPr>
          <w:rFonts w:asciiTheme="minorHAnsi" w:eastAsiaTheme="minorEastAsia" w:hAnsiTheme="minorHAnsi" w:cstheme="minorBidi"/>
          <w:b w:val="0"/>
          <w:sz w:val="22"/>
          <w:szCs w:val="22"/>
        </w:rPr>
      </w:pPr>
      <w:r>
        <w:rPr>
          <w:snapToGrid w:val="0"/>
        </w:rPr>
        <w:t>Subdivision 1 — Preliminary</w:t>
      </w:r>
    </w:p>
    <w:p>
      <w:pPr>
        <w:pStyle w:val="TOC8"/>
        <w:rPr>
          <w:rFonts w:asciiTheme="minorHAnsi" w:eastAsiaTheme="minorEastAsia" w:hAnsiTheme="minorHAnsi" w:cstheme="minorBidi"/>
          <w:szCs w:val="22"/>
        </w:rPr>
      </w:pPr>
      <w:r>
        <w:t>21A</w:t>
      </w:r>
      <w:r>
        <w:rPr>
          <w:snapToGrid w:val="0"/>
        </w:rPr>
        <w:t>.</w:t>
      </w:r>
      <w:r>
        <w:rPr>
          <w:snapToGrid w:val="0"/>
        </w:rPr>
        <w:tab/>
        <w:t>Term used: existing small strata scheme</w:t>
      </w:r>
      <w:r>
        <w:tab/>
      </w:r>
      <w:r>
        <w:fldChar w:fldCharType="begin"/>
      </w:r>
      <w:r>
        <w:instrText xml:space="preserve"> PAGEREF _Toc525288447 \h </w:instrText>
      </w:r>
      <w:r>
        <w:fldChar w:fldCharType="separate"/>
      </w:r>
      <w:r>
        <w:t>52</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Division only applies to single tier strata schemes</w:t>
      </w:r>
      <w:r>
        <w:tab/>
      </w:r>
      <w:r>
        <w:fldChar w:fldCharType="begin"/>
      </w:r>
      <w:r>
        <w:instrText xml:space="preserve"> PAGEREF _Toc525288448 \h </w:instrText>
      </w:r>
      <w:r>
        <w:fldChar w:fldCharType="separate"/>
      </w:r>
      <w:r>
        <w:t>52</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Procedures cannot be invoked more than once</w:t>
      </w:r>
      <w:r>
        <w:tab/>
      </w:r>
      <w:r>
        <w:fldChar w:fldCharType="begin"/>
      </w:r>
      <w:r>
        <w:instrText xml:space="preserve"> PAGEREF _Toc525288449 \h </w:instrText>
      </w:r>
      <w:r>
        <w:fldChar w:fldCharType="separate"/>
      </w:r>
      <w:r>
        <w:t>52</w:t>
      </w:r>
      <w:r>
        <w:fldChar w:fldCharType="end"/>
      </w:r>
    </w:p>
    <w:p>
      <w:pPr>
        <w:pStyle w:val="TOC8"/>
        <w:rPr>
          <w:rFonts w:asciiTheme="minorHAnsi" w:eastAsiaTheme="minorEastAsia" w:hAnsiTheme="minorHAnsi" w:cstheme="minorBidi"/>
          <w:szCs w:val="22"/>
        </w:rPr>
      </w:pPr>
      <w:r>
        <w:t>21D</w:t>
      </w:r>
      <w:r>
        <w:rPr>
          <w:snapToGrid w:val="0"/>
        </w:rPr>
        <w:t>.</w:t>
      </w:r>
      <w:r>
        <w:rPr>
          <w:snapToGrid w:val="0"/>
        </w:rPr>
        <w:tab/>
        <w:t>Saving</w:t>
      </w:r>
      <w:r>
        <w:tab/>
      </w:r>
      <w:r>
        <w:fldChar w:fldCharType="begin"/>
      </w:r>
      <w:r>
        <w:instrText xml:space="preserve"> PAGEREF _Toc525288450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Merger by resolution of buildings that are common property</w:t>
      </w:r>
    </w:p>
    <w:p>
      <w:pPr>
        <w:pStyle w:val="TOC8"/>
        <w:rPr>
          <w:rFonts w:asciiTheme="minorHAnsi" w:eastAsiaTheme="minorEastAsia" w:hAnsiTheme="minorHAnsi" w:cstheme="minorBidi"/>
          <w:szCs w:val="22"/>
        </w:rPr>
      </w:pPr>
      <w:r>
        <w:t>21E</w:t>
      </w:r>
      <w:r>
        <w:rPr>
          <w:snapToGrid w:val="0"/>
        </w:rPr>
        <w:t>.</w:t>
      </w:r>
      <w:r>
        <w:rPr>
          <w:snapToGrid w:val="0"/>
        </w:rPr>
        <w:tab/>
        <w:t>Application of this Subdivision</w:t>
      </w:r>
      <w:r>
        <w:tab/>
      </w:r>
      <w:r>
        <w:fldChar w:fldCharType="begin"/>
      </w:r>
      <w:r>
        <w:instrText xml:space="preserve"> PAGEREF _Toc525288452 \h </w:instrText>
      </w:r>
      <w:r>
        <w:fldChar w:fldCharType="separate"/>
      </w:r>
      <w:r>
        <w:t>53</w:t>
      </w:r>
      <w:r>
        <w:fldChar w:fldCharType="end"/>
      </w:r>
    </w:p>
    <w:p>
      <w:pPr>
        <w:pStyle w:val="TOC8"/>
        <w:rPr>
          <w:rFonts w:asciiTheme="minorHAnsi" w:eastAsiaTheme="minorEastAsia" w:hAnsiTheme="minorHAnsi" w:cstheme="minorBidi"/>
          <w:szCs w:val="22"/>
        </w:rPr>
      </w:pPr>
      <w:r>
        <w:t>21F</w:t>
      </w:r>
      <w:r>
        <w:rPr>
          <w:snapToGrid w:val="0"/>
        </w:rPr>
        <w:t>.</w:t>
      </w:r>
      <w:r>
        <w:rPr>
          <w:snapToGrid w:val="0"/>
        </w:rPr>
        <w:tab/>
        <w:t>Resolution by strata company</w:t>
      </w:r>
      <w:r>
        <w:tab/>
      </w:r>
      <w:r>
        <w:fldChar w:fldCharType="begin"/>
      </w:r>
      <w:r>
        <w:instrText xml:space="preserve"> PAGEREF _Toc525288453 \h </w:instrText>
      </w:r>
      <w:r>
        <w:fldChar w:fldCharType="separate"/>
      </w:r>
      <w:r>
        <w:t>53</w:t>
      </w:r>
      <w:r>
        <w:fldChar w:fldCharType="end"/>
      </w:r>
    </w:p>
    <w:p>
      <w:pPr>
        <w:pStyle w:val="TOC8"/>
        <w:rPr>
          <w:rFonts w:asciiTheme="minorHAnsi" w:eastAsiaTheme="minorEastAsia" w:hAnsiTheme="minorHAnsi" w:cstheme="minorBidi"/>
          <w:szCs w:val="22"/>
        </w:rPr>
      </w:pPr>
      <w:r>
        <w:t>21G</w:t>
      </w:r>
      <w:r>
        <w:rPr>
          <w:snapToGrid w:val="0"/>
        </w:rPr>
        <w:t>.</w:t>
      </w:r>
      <w:r>
        <w:rPr>
          <w:snapToGrid w:val="0"/>
        </w:rPr>
        <w:tab/>
        <w:t>Lodgement of notice of resolution for registration</w:t>
      </w:r>
      <w:r>
        <w:tab/>
      </w:r>
      <w:r>
        <w:fldChar w:fldCharType="begin"/>
      </w:r>
      <w:r>
        <w:instrText xml:space="preserve"> PAGEREF _Toc525288454 \h </w:instrText>
      </w:r>
      <w:r>
        <w:fldChar w:fldCharType="separate"/>
      </w:r>
      <w:r>
        <w:t>53</w:t>
      </w:r>
      <w:r>
        <w:fldChar w:fldCharType="end"/>
      </w:r>
    </w:p>
    <w:p>
      <w:pPr>
        <w:pStyle w:val="TOC8"/>
        <w:rPr>
          <w:rFonts w:asciiTheme="minorHAnsi" w:eastAsiaTheme="minorEastAsia" w:hAnsiTheme="minorHAnsi" w:cstheme="minorBidi"/>
          <w:szCs w:val="22"/>
        </w:rPr>
      </w:pPr>
      <w:r>
        <w:t>21H</w:t>
      </w:r>
      <w:r>
        <w:rPr>
          <w:snapToGrid w:val="0"/>
        </w:rPr>
        <w:t>.</w:t>
      </w:r>
      <w:r>
        <w:rPr>
          <w:snapToGrid w:val="0"/>
        </w:rPr>
        <w:tab/>
        <w:t>Registration of notice of resolution</w:t>
      </w:r>
      <w:r>
        <w:tab/>
      </w:r>
      <w:r>
        <w:fldChar w:fldCharType="begin"/>
      </w:r>
      <w:r>
        <w:instrText xml:space="preserve"> PAGEREF _Toc525288455 \h </w:instrText>
      </w:r>
      <w:r>
        <w:fldChar w:fldCharType="separate"/>
      </w:r>
      <w:r>
        <w:t>54</w:t>
      </w:r>
      <w:r>
        <w:fldChar w:fldCharType="end"/>
      </w:r>
    </w:p>
    <w:p>
      <w:pPr>
        <w:pStyle w:val="TOC8"/>
        <w:rPr>
          <w:rFonts w:asciiTheme="minorHAnsi" w:eastAsiaTheme="minorEastAsia" w:hAnsiTheme="minorHAnsi" w:cstheme="minorBidi"/>
          <w:szCs w:val="22"/>
        </w:rPr>
      </w:pPr>
      <w:r>
        <w:t>21I</w:t>
      </w:r>
      <w:r>
        <w:rPr>
          <w:snapToGrid w:val="0"/>
        </w:rPr>
        <w:t>.</w:t>
      </w:r>
      <w:r>
        <w:rPr>
          <w:snapToGrid w:val="0"/>
        </w:rPr>
        <w:tab/>
        <w:t>Effect of registration</w:t>
      </w:r>
      <w:r>
        <w:tab/>
      </w:r>
      <w:r>
        <w:fldChar w:fldCharType="begin"/>
      </w:r>
      <w:r>
        <w:instrText xml:space="preserve"> PAGEREF _Toc525288456 \h </w:instrText>
      </w:r>
      <w:r>
        <w:fldChar w:fldCharType="separate"/>
      </w:r>
      <w:r>
        <w:t>54</w:t>
      </w:r>
      <w:r>
        <w:fldChar w:fldCharType="end"/>
      </w:r>
    </w:p>
    <w:p>
      <w:pPr>
        <w:pStyle w:val="TOC8"/>
        <w:rPr>
          <w:rFonts w:asciiTheme="minorHAnsi" w:eastAsiaTheme="minorEastAsia" w:hAnsiTheme="minorHAnsi" w:cstheme="minorBidi"/>
          <w:szCs w:val="22"/>
        </w:rPr>
      </w:pPr>
      <w:r>
        <w:t>21J</w:t>
      </w:r>
      <w:r>
        <w:rPr>
          <w:snapToGrid w:val="0"/>
        </w:rPr>
        <w:t>.</w:t>
      </w:r>
      <w:r>
        <w:rPr>
          <w:snapToGrid w:val="0"/>
        </w:rPr>
        <w:tab/>
        <w:t>Registrar of Titles to amend strata plan</w:t>
      </w:r>
      <w:r>
        <w:tab/>
      </w:r>
      <w:r>
        <w:fldChar w:fldCharType="begin"/>
      </w:r>
      <w:r>
        <w:instrText xml:space="preserve"> PAGEREF _Toc525288457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Automatic merger of buildings that are common property</w:t>
      </w:r>
    </w:p>
    <w:p>
      <w:pPr>
        <w:pStyle w:val="TOC8"/>
        <w:rPr>
          <w:rFonts w:asciiTheme="minorHAnsi" w:eastAsiaTheme="minorEastAsia" w:hAnsiTheme="minorHAnsi" w:cstheme="minorBidi"/>
          <w:szCs w:val="22"/>
        </w:rPr>
      </w:pPr>
      <w:r>
        <w:t>21K</w:t>
      </w:r>
      <w:r>
        <w:rPr>
          <w:snapToGrid w:val="0"/>
        </w:rPr>
        <w:t>.</w:t>
      </w:r>
      <w:r>
        <w:rPr>
          <w:snapToGrid w:val="0"/>
        </w:rPr>
        <w:tab/>
        <w:t>Terms used</w:t>
      </w:r>
      <w:r>
        <w:tab/>
      </w:r>
      <w:r>
        <w:fldChar w:fldCharType="begin"/>
      </w:r>
      <w:r>
        <w:instrText xml:space="preserve"> PAGEREF _Toc525288459 \h </w:instrText>
      </w:r>
      <w:r>
        <w:fldChar w:fldCharType="separate"/>
      </w:r>
      <w:r>
        <w:t>55</w:t>
      </w:r>
      <w:r>
        <w:fldChar w:fldCharType="end"/>
      </w:r>
    </w:p>
    <w:p>
      <w:pPr>
        <w:pStyle w:val="TOC8"/>
        <w:rPr>
          <w:rFonts w:asciiTheme="minorHAnsi" w:eastAsiaTheme="minorEastAsia" w:hAnsiTheme="minorHAnsi" w:cstheme="minorBidi"/>
          <w:szCs w:val="22"/>
        </w:rPr>
      </w:pPr>
      <w:r>
        <w:t>21L</w:t>
      </w:r>
      <w:r>
        <w:rPr>
          <w:snapToGrid w:val="0"/>
        </w:rPr>
        <w:t>.</w:t>
      </w:r>
      <w:r>
        <w:rPr>
          <w:snapToGrid w:val="0"/>
        </w:rPr>
        <w:tab/>
        <w:t>Application of this Subdivision</w:t>
      </w:r>
      <w:r>
        <w:tab/>
      </w:r>
      <w:r>
        <w:fldChar w:fldCharType="begin"/>
      </w:r>
      <w:r>
        <w:instrText xml:space="preserve"> PAGEREF _Toc525288460 \h </w:instrText>
      </w:r>
      <w:r>
        <w:fldChar w:fldCharType="separate"/>
      </w:r>
      <w:r>
        <w:t>55</w:t>
      </w:r>
      <w:r>
        <w:fldChar w:fldCharType="end"/>
      </w:r>
    </w:p>
    <w:p>
      <w:pPr>
        <w:pStyle w:val="TOC8"/>
        <w:rPr>
          <w:rFonts w:asciiTheme="minorHAnsi" w:eastAsiaTheme="minorEastAsia" w:hAnsiTheme="minorHAnsi" w:cstheme="minorBidi"/>
          <w:szCs w:val="22"/>
        </w:rPr>
      </w:pPr>
      <w:r>
        <w:t>21M</w:t>
      </w:r>
      <w:r>
        <w:rPr>
          <w:snapToGrid w:val="0"/>
        </w:rPr>
        <w:t>.</w:t>
      </w:r>
      <w:r>
        <w:rPr>
          <w:snapToGrid w:val="0"/>
        </w:rPr>
        <w:tab/>
        <w:t>Automatic application of lot boundaries under s. 3AB</w:t>
      </w:r>
      <w:r>
        <w:tab/>
      </w:r>
      <w:r>
        <w:fldChar w:fldCharType="begin"/>
      </w:r>
      <w:r>
        <w:instrText xml:space="preserve"> PAGEREF _Toc525288461 \h </w:instrText>
      </w:r>
      <w:r>
        <w:fldChar w:fldCharType="separate"/>
      </w:r>
      <w:r>
        <w:t>56</w:t>
      </w:r>
      <w:r>
        <w:fldChar w:fldCharType="end"/>
      </w:r>
    </w:p>
    <w:p>
      <w:pPr>
        <w:pStyle w:val="TOC8"/>
        <w:rPr>
          <w:rFonts w:asciiTheme="minorHAnsi" w:eastAsiaTheme="minorEastAsia" w:hAnsiTheme="minorHAnsi" w:cstheme="minorBidi"/>
          <w:szCs w:val="22"/>
        </w:rPr>
      </w:pPr>
      <w:r>
        <w:t>21N</w:t>
      </w:r>
      <w:r>
        <w:rPr>
          <w:snapToGrid w:val="0"/>
        </w:rPr>
        <w:t>.</w:t>
      </w:r>
      <w:r>
        <w:rPr>
          <w:snapToGrid w:val="0"/>
        </w:rPr>
        <w:tab/>
        <w:t>Plan to be noted</w:t>
      </w:r>
      <w:r>
        <w:tab/>
      </w:r>
      <w:r>
        <w:fldChar w:fldCharType="begin"/>
      </w:r>
      <w:r>
        <w:instrText xml:space="preserve"> PAGEREF _Toc525288462 \h </w:instrText>
      </w:r>
      <w:r>
        <w:fldChar w:fldCharType="separate"/>
      </w:r>
      <w:r>
        <w:t>56</w:t>
      </w:r>
      <w:r>
        <w:fldChar w:fldCharType="end"/>
      </w:r>
    </w:p>
    <w:p>
      <w:pPr>
        <w:pStyle w:val="TOC8"/>
        <w:rPr>
          <w:rFonts w:asciiTheme="minorHAnsi" w:eastAsiaTheme="minorEastAsia" w:hAnsiTheme="minorHAnsi" w:cstheme="minorBidi"/>
          <w:szCs w:val="22"/>
        </w:rPr>
      </w:pPr>
      <w:r>
        <w:t>21O</w:t>
      </w:r>
      <w:r>
        <w:rPr>
          <w:snapToGrid w:val="0"/>
        </w:rPr>
        <w:t>.</w:t>
      </w:r>
      <w:r>
        <w:rPr>
          <w:snapToGrid w:val="0"/>
        </w:rPr>
        <w:tab/>
        <w:t>Objection by proprietor</w:t>
      </w:r>
      <w:r>
        <w:tab/>
      </w:r>
      <w:r>
        <w:fldChar w:fldCharType="begin"/>
      </w:r>
      <w:r>
        <w:instrText xml:space="preserve"> PAGEREF _Toc525288463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4 — Merger by resolution of land that is common property</w:t>
      </w:r>
    </w:p>
    <w:p>
      <w:pPr>
        <w:pStyle w:val="TOC8"/>
        <w:rPr>
          <w:rFonts w:asciiTheme="minorHAnsi" w:eastAsiaTheme="minorEastAsia" w:hAnsiTheme="minorHAnsi" w:cstheme="minorBidi"/>
          <w:szCs w:val="22"/>
        </w:rPr>
      </w:pPr>
      <w:r>
        <w:t>21P</w:t>
      </w:r>
      <w:r>
        <w:rPr>
          <w:snapToGrid w:val="0"/>
        </w:rPr>
        <w:t>.</w:t>
      </w:r>
      <w:r>
        <w:rPr>
          <w:snapToGrid w:val="0"/>
        </w:rPr>
        <w:tab/>
        <w:t>Application of this Subdivision</w:t>
      </w:r>
      <w:r>
        <w:tab/>
      </w:r>
      <w:r>
        <w:fldChar w:fldCharType="begin"/>
      </w:r>
      <w:r>
        <w:instrText xml:space="preserve"> PAGEREF _Toc525288465 \h </w:instrText>
      </w:r>
      <w:r>
        <w:fldChar w:fldCharType="separate"/>
      </w:r>
      <w:r>
        <w:t>57</w:t>
      </w:r>
      <w:r>
        <w:fldChar w:fldCharType="end"/>
      </w:r>
    </w:p>
    <w:p>
      <w:pPr>
        <w:pStyle w:val="TOC8"/>
        <w:rPr>
          <w:rFonts w:asciiTheme="minorHAnsi" w:eastAsiaTheme="minorEastAsia" w:hAnsiTheme="minorHAnsi" w:cstheme="minorBidi"/>
          <w:szCs w:val="22"/>
        </w:rPr>
      </w:pPr>
      <w:r>
        <w:t>21Q</w:t>
      </w:r>
      <w:r>
        <w:rPr>
          <w:snapToGrid w:val="0"/>
        </w:rPr>
        <w:t>.</w:t>
      </w:r>
      <w:r>
        <w:rPr>
          <w:snapToGrid w:val="0"/>
        </w:rPr>
        <w:tab/>
        <w:t>Resolution by strata company</w:t>
      </w:r>
      <w:r>
        <w:tab/>
      </w:r>
      <w:r>
        <w:fldChar w:fldCharType="begin"/>
      </w:r>
      <w:r>
        <w:instrText xml:space="preserve"> PAGEREF _Toc525288466 \h </w:instrText>
      </w:r>
      <w:r>
        <w:fldChar w:fldCharType="separate"/>
      </w:r>
      <w:r>
        <w:t>57</w:t>
      </w:r>
      <w:r>
        <w:fldChar w:fldCharType="end"/>
      </w:r>
    </w:p>
    <w:p>
      <w:pPr>
        <w:pStyle w:val="TOC8"/>
        <w:rPr>
          <w:rFonts w:asciiTheme="minorHAnsi" w:eastAsiaTheme="minorEastAsia" w:hAnsiTheme="minorHAnsi" w:cstheme="minorBidi"/>
          <w:szCs w:val="22"/>
        </w:rPr>
      </w:pPr>
      <w:r>
        <w:t>21R</w:t>
      </w:r>
      <w:r>
        <w:rPr>
          <w:snapToGrid w:val="0"/>
        </w:rPr>
        <w:t>.</w:t>
      </w:r>
      <w:r>
        <w:rPr>
          <w:snapToGrid w:val="0"/>
        </w:rPr>
        <w:tab/>
        <w:t>Further provisions as to contents of resolution</w:t>
      </w:r>
      <w:r>
        <w:tab/>
      </w:r>
      <w:r>
        <w:fldChar w:fldCharType="begin"/>
      </w:r>
      <w:r>
        <w:instrText xml:space="preserve"> PAGEREF _Toc525288467 \h </w:instrText>
      </w:r>
      <w:r>
        <w:fldChar w:fldCharType="separate"/>
      </w:r>
      <w:r>
        <w:t>58</w:t>
      </w:r>
      <w:r>
        <w:fldChar w:fldCharType="end"/>
      </w:r>
    </w:p>
    <w:p>
      <w:pPr>
        <w:pStyle w:val="TOC8"/>
        <w:rPr>
          <w:rFonts w:asciiTheme="minorHAnsi" w:eastAsiaTheme="minorEastAsia" w:hAnsiTheme="minorHAnsi" w:cstheme="minorBidi"/>
          <w:szCs w:val="22"/>
        </w:rPr>
      </w:pPr>
      <w:r>
        <w:t>21S</w:t>
      </w:r>
      <w:r>
        <w:rPr>
          <w:snapToGrid w:val="0"/>
        </w:rPr>
        <w:t>.</w:t>
      </w:r>
      <w:r>
        <w:rPr>
          <w:snapToGrid w:val="0"/>
        </w:rPr>
        <w:tab/>
        <w:t>Notice of resolution may be lodged for registration</w:t>
      </w:r>
      <w:r>
        <w:tab/>
      </w:r>
      <w:r>
        <w:fldChar w:fldCharType="begin"/>
      </w:r>
      <w:r>
        <w:instrText xml:space="preserve"> PAGEREF _Toc525288468 \h </w:instrText>
      </w:r>
      <w:r>
        <w:fldChar w:fldCharType="separate"/>
      </w:r>
      <w:r>
        <w:t>58</w:t>
      </w:r>
      <w:r>
        <w:fldChar w:fldCharType="end"/>
      </w:r>
    </w:p>
    <w:p>
      <w:pPr>
        <w:pStyle w:val="TOC8"/>
        <w:rPr>
          <w:rFonts w:asciiTheme="minorHAnsi" w:eastAsiaTheme="minorEastAsia" w:hAnsiTheme="minorHAnsi" w:cstheme="minorBidi"/>
          <w:szCs w:val="22"/>
        </w:rPr>
      </w:pPr>
      <w:r>
        <w:t>21T</w:t>
      </w:r>
      <w:r>
        <w:rPr>
          <w:snapToGrid w:val="0"/>
        </w:rPr>
        <w:t>.</w:t>
      </w:r>
      <w:r>
        <w:rPr>
          <w:snapToGrid w:val="0"/>
        </w:rPr>
        <w:tab/>
        <w:t>Documents to accompany notice</w:t>
      </w:r>
      <w:r>
        <w:tab/>
      </w:r>
      <w:r>
        <w:fldChar w:fldCharType="begin"/>
      </w:r>
      <w:r>
        <w:instrText xml:space="preserve"> PAGEREF _Toc525288469 \h </w:instrText>
      </w:r>
      <w:r>
        <w:fldChar w:fldCharType="separate"/>
      </w:r>
      <w:r>
        <w:t>59</w:t>
      </w:r>
      <w:r>
        <w:fldChar w:fldCharType="end"/>
      </w:r>
    </w:p>
    <w:p>
      <w:pPr>
        <w:pStyle w:val="TOC8"/>
        <w:rPr>
          <w:rFonts w:asciiTheme="minorHAnsi" w:eastAsiaTheme="minorEastAsia" w:hAnsiTheme="minorHAnsi" w:cstheme="minorBidi"/>
          <w:szCs w:val="22"/>
        </w:rPr>
      </w:pPr>
      <w:r>
        <w:t>21U</w:t>
      </w:r>
      <w:r>
        <w:rPr>
          <w:snapToGrid w:val="0"/>
        </w:rPr>
        <w:t>.</w:t>
      </w:r>
      <w:r>
        <w:rPr>
          <w:snapToGrid w:val="0"/>
        </w:rPr>
        <w:tab/>
        <w:t>Certificate of licensed surveyor</w:t>
      </w:r>
      <w:r>
        <w:tab/>
      </w:r>
      <w:r>
        <w:fldChar w:fldCharType="begin"/>
      </w:r>
      <w:r>
        <w:instrText xml:space="preserve"> PAGEREF _Toc525288470 \h </w:instrText>
      </w:r>
      <w:r>
        <w:fldChar w:fldCharType="separate"/>
      </w:r>
      <w:r>
        <w:t>60</w:t>
      </w:r>
      <w:r>
        <w:fldChar w:fldCharType="end"/>
      </w:r>
    </w:p>
    <w:p>
      <w:pPr>
        <w:pStyle w:val="TOC8"/>
        <w:rPr>
          <w:rFonts w:asciiTheme="minorHAnsi" w:eastAsiaTheme="minorEastAsia" w:hAnsiTheme="minorHAnsi" w:cstheme="minorBidi"/>
          <w:szCs w:val="22"/>
        </w:rPr>
      </w:pPr>
      <w:r>
        <w:t>21V</w:t>
      </w:r>
      <w:r>
        <w:rPr>
          <w:snapToGrid w:val="0"/>
        </w:rPr>
        <w:t>.</w:t>
      </w:r>
      <w:r>
        <w:rPr>
          <w:snapToGrid w:val="0"/>
        </w:rPr>
        <w:tab/>
        <w:t>Transfers etc. to give effect to notice of resolution</w:t>
      </w:r>
      <w:r>
        <w:tab/>
      </w:r>
      <w:r>
        <w:fldChar w:fldCharType="begin"/>
      </w:r>
      <w:r>
        <w:instrText xml:space="preserve"> PAGEREF _Toc525288471 \h </w:instrText>
      </w:r>
      <w:r>
        <w:fldChar w:fldCharType="separate"/>
      </w:r>
      <w:r>
        <w:t>62</w:t>
      </w:r>
      <w:r>
        <w:fldChar w:fldCharType="end"/>
      </w:r>
    </w:p>
    <w:p>
      <w:pPr>
        <w:pStyle w:val="TOC8"/>
        <w:rPr>
          <w:rFonts w:asciiTheme="minorHAnsi" w:eastAsiaTheme="minorEastAsia" w:hAnsiTheme="minorHAnsi" w:cstheme="minorBidi"/>
          <w:szCs w:val="22"/>
        </w:rPr>
      </w:pPr>
      <w:r>
        <w:t>21W</w:t>
      </w:r>
      <w:r>
        <w:rPr>
          <w:snapToGrid w:val="0"/>
        </w:rPr>
        <w:t>.</w:t>
      </w:r>
      <w:r>
        <w:rPr>
          <w:snapToGrid w:val="0"/>
        </w:rPr>
        <w:tab/>
        <w:t>Creation of easements for parking etc.</w:t>
      </w:r>
      <w:r>
        <w:tab/>
      </w:r>
      <w:r>
        <w:fldChar w:fldCharType="begin"/>
      </w:r>
      <w:r>
        <w:instrText xml:space="preserve"> PAGEREF _Toc525288472 \h </w:instrText>
      </w:r>
      <w:r>
        <w:fldChar w:fldCharType="separate"/>
      </w:r>
      <w:r>
        <w:t>62</w:t>
      </w:r>
      <w:r>
        <w:fldChar w:fldCharType="end"/>
      </w:r>
    </w:p>
    <w:p>
      <w:pPr>
        <w:pStyle w:val="TOC8"/>
        <w:rPr>
          <w:rFonts w:asciiTheme="minorHAnsi" w:eastAsiaTheme="minorEastAsia" w:hAnsiTheme="minorHAnsi" w:cstheme="minorBidi"/>
          <w:szCs w:val="22"/>
        </w:rPr>
      </w:pPr>
      <w:r>
        <w:t>21X</w:t>
      </w:r>
      <w:r>
        <w:rPr>
          <w:snapToGrid w:val="0"/>
        </w:rPr>
        <w:t>.</w:t>
      </w:r>
      <w:r>
        <w:rPr>
          <w:snapToGrid w:val="0"/>
        </w:rPr>
        <w:tab/>
        <w:t>Registration of notice of resolution</w:t>
      </w:r>
      <w:r>
        <w:tab/>
      </w:r>
      <w:r>
        <w:fldChar w:fldCharType="begin"/>
      </w:r>
      <w:r>
        <w:instrText xml:space="preserve"> PAGEREF _Toc525288473 \h </w:instrText>
      </w:r>
      <w:r>
        <w:fldChar w:fldCharType="separate"/>
      </w:r>
      <w:r>
        <w:t>63</w:t>
      </w:r>
      <w:r>
        <w:fldChar w:fldCharType="end"/>
      </w:r>
    </w:p>
    <w:p>
      <w:pPr>
        <w:pStyle w:val="TOC8"/>
        <w:rPr>
          <w:rFonts w:asciiTheme="minorHAnsi" w:eastAsiaTheme="minorEastAsia" w:hAnsiTheme="minorHAnsi" w:cstheme="minorBidi"/>
          <w:szCs w:val="22"/>
        </w:rPr>
      </w:pPr>
      <w:r>
        <w:t>21Y</w:t>
      </w:r>
      <w:r>
        <w:rPr>
          <w:snapToGrid w:val="0"/>
        </w:rPr>
        <w:t>.</w:t>
      </w:r>
      <w:r>
        <w:rPr>
          <w:snapToGrid w:val="0"/>
        </w:rPr>
        <w:tab/>
        <w:t>Effect of registration</w:t>
      </w:r>
      <w:r>
        <w:tab/>
      </w:r>
      <w:r>
        <w:fldChar w:fldCharType="begin"/>
      </w:r>
      <w:r>
        <w:instrText xml:space="preserve"> PAGEREF _Toc525288474 \h </w:instrText>
      </w:r>
      <w:r>
        <w:fldChar w:fldCharType="separate"/>
      </w:r>
      <w:r>
        <w:t>63</w:t>
      </w:r>
      <w:r>
        <w:fldChar w:fldCharType="end"/>
      </w:r>
    </w:p>
    <w:p>
      <w:pPr>
        <w:pStyle w:val="TOC8"/>
        <w:rPr>
          <w:rFonts w:asciiTheme="minorHAnsi" w:eastAsiaTheme="minorEastAsia" w:hAnsiTheme="minorHAnsi" w:cstheme="minorBidi"/>
          <w:szCs w:val="22"/>
        </w:rPr>
      </w:pPr>
      <w:r>
        <w:t>21Z</w:t>
      </w:r>
      <w:r>
        <w:rPr>
          <w:snapToGrid w:val="0"/>
        </w:rPr>
        <w:t>.</w:t>
      </w:r>
      <w:r>
        <w:rPr>
          <w:snapToGrid w:val="0"/>
        </w:rPr>
        <w:tab/>
        <w:t>Registrar of Titles to make necessary amendments</w:t>
      </w:r>
      <w:r>
        <w:tab/>
      </w:r>
      <w:r>
        <w:fldChar w:fldCharType="begin"/>
      </w:r>
      <w:r>
        <w:instrText xml:space="preserve"> PAGEREF _Toc525288475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Certificates and approvals</w:t>
      </w:r>
    </w:p>
    <w:p>
      <w:pPr>
        <w:pStyle w:val="TOC8"/>
        <w:rPr>
          <w:rFonts w:asciiTheme="minorHAnsi" w:eastAsiaTheme="minorEastAsia" w:hAnsiTheme="minorHAnsi" w:cstheme="minorBidi"/>
          <w:szCs w:val="22"/>
        </w:rPr>
      </w:pPr>
      <w:r>
        <w:t>22</w:t>
      </w:r>
      <w:r>
        <w:rPr>
          <w:snapToGrid w:val="0"/>
        </w:rPr>
        <w:t>.</w:t>
      </w:r>
      <w:r>
        <w:rPr>
          <w:snapToGrid w:val="0"/>
        </w:rPr>
        <w:tab/>
        <w:t>Certificate of licensed surveyor</w:t>
      </w:r>
      <w:r>
        <w:tab/>
      </w:r>
      <w:r>
        <w:fldChar w:fldCharType="begin"/>
      </w:r>
      <w:r>
        <w:instrText xml:space="preserve"> PAGEREF _Toc525288477 \h </w:instrText>
      </w:r>
      <w:r>
        <w:fldChar w:fldCharType="separate"/>
      </w:r>
      <w:r>
        <w:t>65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Preliminary determinations by local government</w:t>
      </w:r>
      <w:r>
        <w:tab/>
      </w:r>
      <w:r>
        <w:fldChar w:fldCharType="begin"/>
      </w:r>
      <w:r>
        <w:instrText xml:space="preserve"> PAGEREF _Toc525288478 \h </w:instrText>
      </w:r>
      <w:r>
        <w:fldChar w:fldCharType="separate"/>
      </w:r>
      <w:r>
        <w:t>66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Certificate of Commission</w:t>
      </w:r>
      <w:r>
        <w:tab/>
      </w:r>
      <w:r>
        <w:fldChar w:fldCharType="begin"/>
      </w:r>
      <w:r>
        <w:instrText xml:space="preserve"> PAGEREF _Toc525288479 \h </w:instrText>
      </w:r>
      <w:r>
        <w:fldChar w:fldCharType="separate"/>
      </w:r>
      <w:r>
        <w:t>67</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Commission to refer plan to other bodies in certain cases</w:t>
      </w:r>
      <w:r>
        <w:tab/>
      </w:r>
      <w:r>
        <w:fldChar w:fldCharType="begin"/>
      </w:r>
      <w:r>
        <w:instrText xml:space="preserve"> PAGEREF _Toc525288480 \h </w:instrText>
      </w:r>
      <w:r>
        <w:fldChar w:fldCharType="separate"/>
      </w:r>
      <w:r>
        <w:t>69</w:t>
      </w:r>
      <w:r>
        <w:fldChar w:fldCharType="end"/>
      </w:r>
    </w:p>
    <w:p>
      <w:pPr>
        <w:pStyle w:val="TOC8"/>
        <w:rPr>
          <w:rFonts w:asciiTheme="minorHAnsi" w:eastAsiaTheme="minorEastAsia" w:hAnsiTheme="minorHAnsi" w:cstheme="minorBidi"/>
          <w:szCs w:val="22"/>
        </w:rPr>
      </w:pPr>
      <w:r>
        <w:t>25B</w:t>
      </w:r>
      <w:r>
        <w:rPr>
          <w:snapToGrid w:val="0"/>
        </w:rPr>
        <w:t>.</w:t>
      </w:r>
      <w:r>
        <w:rPr>
          <w:snapToGrid w:val="0"/>
        </w:rPr>
        <w:tab/>
        <w:t>Subdivision in survey</w:t>
      </w:r>
      <w:r>
        <w:rPr>
          <w:snapToGrid w:val="0"/>
        </w:rPr>
        <w:noBreakHyphen/>
        <w:t>strata scheme requires approval by Commission</w:t>
      </w:r>
      <w:r>
        <w:tab/>
      </w:r>
      <w:r>
        <w:fldChar w:fldCharType="begin"/>
      </w:r>
      <w:r>
        <w:instrText xml:space="preserve"> PAGEREF _Toc525288481 \h </w:instrText>
      </w:r>
      <w:r>
        <w:fldChar w:fldCharType="separate"/>
      </w:r>
      <w:r>
        <w:t>69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Review of local government decision</w:t>
      </w:r>
      <w:r>
        <w:tab/>
      </w:r>
      <w:r>
        <w:fldChar w:fldCharType="begin"/>
      </w:r>
      <w:r>
        <w:instrText xml:space="preserve"> PAGEREF _Toc525288482 \h </w:instrText>
      </w:r>
      <w:r>
        <w:fldChar w:fldCharType="separate"/>
      </w:r>
      <w:r>
        <w:t>70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Review of Commission decision</w:t>
      </w:r>
      <w:r>
        <w:tab/>
      </w:r>
      <w:r>
        <w:fldChar w:fldCharType="begin"/>
      </w:r>
      <w:r>
        <w:instrText xml:space="preserve"> PAGEREF _Toc525288483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III — Variation, termination and conversion of schemes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Variation of schemes</w:t>
      </w:r>
    </w:p>
    <w:p>
      <w:pPr>
        <w:pStyle w:val="TOC8"/>
        <w:rPr>
          <w:rFonts w:asciiTheme="minorHAnsi" w:eastAsiaTheme="minorEastAsia" w:hAnsiTheme="minorHAnsi" w:cstheme="minorBidi"/>
          <w:szCs w:val="22"/>
        </w:rPr>
      </w:pPr>
      <w:r>
        <w:t>28</w:t>
      </w:r>
      <w:r>
        <w:rPr>
          <w:snapToGrid w:val="0"/>
        </w:rPr>
        <w:t>.</w:t>
      </w:r>
      <w:r>
        <w:rPr>
          <w:snapToGrid w:val="0"/>
        </w:rPr>
        <w:tab/>
        <w:t>Variation of strata scheme upon damage or destruction of building</w:t>
      </w:r>
      <w:r>
        <w:tab/>
      </w:r>
      <w:r>
        <w:fldChar w:fldCharType="begin"/>
      </w:r>
      <w:r>
        <w:instrText xml:space="preserve"> PAGEREF _Toc525288486 \h </w:instrText>
      </w:r>
      <w:r>
        <w:fldChar w:fldCharType="separate"/>
      </w:r>
      <w:r>
        <w:t>74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Variation of strata scheme upon taking</w:t>
      </w:r>
      <w:r>
        <w:tab/>
      </w:r>
      <w:r>
        <w:fldChar w:fldCharType="begin"/>
      </w:r>
      <w:r>
        <w:instrText xml:space="preserve"> PAGEREF _Toc525288487 \h </w:instrText>
      </w:r>
      <w:r>
        <w:fldChar w:fldCharType="separate"/>
      </w:r>
      <w:r>
        <w:t>76</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Variation of survey</w:t>
      </w:r>
      <w:r>
        <w:rPr>
          <w:snapToGrid w:val="0"/>
        </w:rPr>
        <w:noBreakHyphen/>
        <w:t>strata scheme on resumption</w:t>
      </w:r>
      <w:r>
        <w:tab/>
      </w:r>
      <w:r>
        <w:fldChar w:fldCharType="begin"/>
      </w:r>
      <w:r>
        <w:instrText xml:space="preserve"> PAGEREF _Toc525288488 \h </w:instrText>
      </w:r>
      <w:r>
        <w:fldChar w:fldCharType="separate"/>
      </w:r>
      <w:r>
        <w:t>76</w:t>
      </w:r>
      <w:r>
        <w:fldChar w:fldCharType="end"/>
      </w:r>
    </w:p>
    <w:p>
      <w:pPr>
        <w:pStyle w:val="TOC8"/>
        <w:rPr>
          <w:rFonts w:asciiTheme="minorHAnsi" w:eastAsiaTheme="minorEastAsia" w:hAnsiTheme="minorHAnsi" w:cstheme="minorBidi"/>
          <w:szCs w:val="22"/>
        </w:rPr>
      </w:pPr>
      <w:r>
        <w:t>29B</w:t>
      </w:r>
      <w:r>
        <w:rPr>
          <w:snapToGrid w:val="0"/>
        </w:rPr>
        <w:t>.</w:t>
      </w:r>
      <w:r>
        <w:rPr>
          <w:snapToGrid w:val="0"/>
        </w:rPr>
        <w:tab/>
        <w:t>Lodgement of documents with Registrar following partial taking in strata scheme</w:t>
      </w:r>
      <w:r>
        <w:tab/>
      </w:r>
      <w:r>
        <w:fldChar w:fldCharType="begin"/>
      </w:r>
      <w:r>
        <w:instrText xml:space="preserve"> PAGEREF _Toc525288489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Termination of schemes</w:t>
      </w:r>
    </w:p>
    <w:p>
      <w:pPr>
        <w:pStyle w:val="TOC8"/>
        <w:rPr>
          <w:rFonts w:asciiTheme="minorHAnsi" w:eastAsiaTheme="minorEastAsia" w:hAnsiTheme="minorHAnsi" w:cstheme="minorBidi"/>
          <w:szCs w:val="22"/>
        </w:rPr>
      </w:pPr>
      <w:r>
        <w:t>29C</w:t>
      </w:r>
      <w:r>
        <w:rPr>
          <w:snapToGrid w:val="0"/>
        </w:rPr>
        <w:t>.</w:t>
      </w:r>
      <w:r>
        <w:rPr>
          <w:snapToGrid w:val="0"/>
        </w:rPr>
        <w:tab/>
        <w:t>Termination of scheme by resumption</w:t>
      </w:r>
      <w:r>
        <w:tab/>
      </w:r>
      <w:r>
        <w:fldChar w:fldCharType="begin"/>
      </w:r>
      <w:r>
        <w:instrText xml:space="preserve"> PAGEREF _Toc525288491 \h </w:instrText>
      </w:r>
      <w:r>
        <w:fldChar w:fldCharType="separate"/>
      </w:r>
      <w:r>
        <w:t>78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Termination of strata scheme by unanimous resolution</w:t>
      </w:r>
      <w:r>
        <w:tab/>
      </w:r>
      <w:r>
        <w:fldChar w:fldCharType="begin"/>
      </w:r>
      <w:r>
        <w:instrText xml:space="preserve"> PAGEREF _Toc525288492 \h </w:instrText>
      </w:r>
      <w:r>
        <w:fldChar w:fldCharType="separate"/>
      </w:r>
      <w:r>
        <w:t>79</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Termination of survey</w:t>
      </w:r>
      <w:r>
        <w:rPr>
          <w:snapToGrid w:val="0"/>
        </w:rPr>
        <w:noBreakHyphen/>
        <w:t>strata scheme by unanimous resolution</w:t>
      </w:r>
      <w:r>
        <w:tab/>
      </w:r>
      <w:r>
        <w:fldChar w:fldCharType="begin"/>
      </w:r>
      <w:r>
        <w:instrText xml:space="preserve"> PAGEREF _Toc525288493 \h </w:instrText>
      </w:r>
      <w:r>
        <w:fldChar w:fldCharType="separate"/>
      </w:r>
      <w:r>
        <w:t>80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Termination of scheme by order of District Court</w:t>
      </w:r>
      <w:r>
        <w:tab/>
      </w:r>
      <w:r>
        <w:fldChar w:fldCharType="begin"/>
      </w:r>
      <w:r>
        <w:instrText xml:space="preserve"> PAGEREF _Toc525288494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Conversion of strata schemes to survey</w:t>
      </w:r>
      <w:r>
        <w:noBreakHyphen/>
        <w:t>strata schemes</w:t>
      </w:r>
    </w:p>
    <w:p>
      <w:pPr>
        <w:pStyle w:val="TOC8"/>
        <w:rPr>
          <w:rFonts w:asciiTheme="minorHAnsi" w:eastAsiaTheme="minorEastAsia" w:hAnsiTheme="minorHAnsi" w:cstheme="minorBidi"/>
          <w:szCs w:val="22"/>
        </w:rPr>
      </w:pPr>
      <w:r>
        <w:t>31A</w:t>
      </w:r>
      <w:r>
        <w:rPr>
          <w:snapToGrid w:val="0"/>
        </w:rPr>
        <w:t>.</w:t>
      </w:r>
      <w:r>
        <w:rPr>
          <w:snapToGrid w:val="0"/>
        </w:rPr>
        <w:tab/>
        <w:t>Division only applies to single tier strata schemes registered before 1 January 1998</w:t>
      </w:r>
      <w:r>
        <w:tab/>
      </w:r>
      <w:r>
        <w:fldChar w:fldCharType="begin"/>
      </w:r>
      <w:r>
        <w:instrText xml:space="preserve"> PAGEREF _Toc525288496 \h </w:instrText>
      </w:r>
      <w:r>
        <w:fldChar w:fldCharType="separate"/>
      </w:r>
      <w:r>
        <w:t>83</w:t>
      </w:r>
      <w:r>
        <w:fldChar w:fldCharType="end"/>
      </w:r>
    </w:p>
    <w:p>
      <w:pPr>
        <w:pStyle w:val="TOC8"/>
        <w:rPr>
          <w:rFonts w:asciiTheme="minorHAnsi" w:eastAsiaTheme="minorEastAsia" w:hAnsiTheme="minorHAnsi" w:cstheme="minorBidi"/>
          <w:szCs w:val="22"/>
        </w:rPr>
      </w:pPr>
      <w:r>
        <w:t>31B</w:t>
      </w:r>
      <w:r>
        <w:rPr>
          <w:snapToGrid w:val="0"/>
        </w:rPr>
        <w:t>.</w:t>
      </w:r>
      <w:r>
        <w:rPr>
          <w:snapToGrid w:val="0"/>
        </w:rPr>
        <w:tab/>
        <w:t>Saving</w:t>
      </w:r>
      <w:r>
        <w:tab/>
      </w:r>
      <w:r>
        <w:fldChar w:fldCharType="begin"/>
      </w:r>
      <w:r>
        <w:instrText xml:space="preserve"> PAGEREF _Toc525288497 \h </w:instrText>
      </w:r>
      <w:r>
        <w:fldChar w:fldCharType="separate"/>
      </w:r>
      <w:r>
        <w:t>84</w:t>
      </w:r>
      <w:r>
        <w:fldChar w:fldCharType="end"/>
      </w:r>
    </w:p>
    <w:p>
      <w:pPr>
        <w:pStyle w:val="TOC8"/>
        <w:rPr>
          <w:rFonts w:asciiTheme="minorHAnsi" w:eastAsiaTheme="minorEastAsia" w:hAnsiTheme="minorHAnsi" w:cstheme="minorBidi"/>
          <w:szCs w:val="22"/>
        </w:rPr>
      </w:pPr>
      <w:r>
        <w:t>31C</w:t>
      </w:r>
      <w:r>
        <w:rPr>
          <w:snapToGrid w:val="0"/>
        </w:rPr>
        <w:t>.</w:t>
      </w:r>
      <w:r>
        <w:rPr>
          <w:snapToGrid w:val="0"/>
        </w:rPr>
        <w:tab/>
        <w:t>Resolution by strata company</w:t>
      </w:r>
      <w:r>
        <w:tab/>
      </w:r>
      <w:r>
        <w:fldChar w:fldCharType="begin"/>
      </w:r>
      <w:r>
        <w:instrText xml:space="preserve"> PAGEREF _Toc525288498 \h </w:instrText>
      </w:r>
      <w:r>
        <w:fldChar w:fldCharType="separate"/>
      </w:r>
      <w:r>
        <w:t>84</w:t>
      </w:r>
      <w:r>
        <w:fldChar w:fldCharType="end"/>
      </w:r>
    </w:p>
    <w:p>
      <w:pPr>
        <w:pStyle w:val="TOC8"/>
        <w:rPr>
          <w:rFonts w:asciiTheme="minorHAnsi" w:eastAsiaTheme="minorEastAsia" w:hAnsiTheme="minorHAnsi" w:cstheme="minorBidi"/>
          <w:szCs w:val="22"/>
        </w:rPr>
      </w:pPr>
      <w:r>
        <w:t>31D</w:t>
      </w:r>
      <w:r>
        <w:rPr>
          <w:snapToGrid w:val="0"/>
        </w:rPr>
        <w:t>.</w:t>
      </w:r>
      <w:r>
        <w:rPr>
          <w:snapToGrid w:val="0"/>
        </w:rPr>
        <w:tab/>
        <w:t>Notice of resolution may be lodged for registration</w:t>
      </w:r>
      <w:r>
        <w:tab/>
      </w:r>
      <w:r>
        <w:fldChar w:fldCharType="begin"/>
      </w:r>
      <w:r>
        <w:instrText xml:space="preserve"> PAGEREF _Toc525288499 \h </w:instrText>
      </w:r>
      <w:r>
        <w:fldChar w:fldCharType="separate"/>
      </w:r>
      <w:r>
        <w:t>84</w:t>
      </w:r>
      <w:r>
        <w:fldChar w:fldCharType="end"/>
      </w:r>
    </w:p>
    <w:p>
      <w:pPr>
        <w:pStyle w:val="TOC8"/>
        <w:rPr>
          <w:rFonts w:asciiTheme="minorHAnsi" w:eastAsiaTheme="minorEastAsia" w:hAnsiTheme="minorHAnsi" w:cstheme="minorBidi"/>
          <w:szCs w:val="22"/>
        </w:rPr>
      </w:pPr>
      <w:r>
        <w:t>31E</w:t>
      </w:r>
      <w:r>
        <w:rPr>
          <w:snapToGrid w:val="0"/>
        </w:rPr>
        <w:t>.</w:t>
      </w:r>
      <w:r>
        <w:rPr>
          <w:snapToGrid w:val="0"/>
        </w:rPr>
        <w:tab/>
        <w:t>Documents to accompany notice</w:t>
      </w:r>
      <w:r>
        <w:tab/>
      </w:r>
      <w:r>
        <w:fldChar w:fldCharType="begin"/>
      </w:r>
      <w:r>
        <w:instrText xml:space="preserve"> PAGEREF _Toc525288500 \h </w:instrText>
      </w:r>
      <w:r>
        <w:fldChar w:fldCharType="separate"/>
      </w:r>
      <w:r>
        <w:t>85</w:t>
      </w:r>
      <w:r>
        <w:fldChar w:fldCharType="end"/>
      </w:r>
    </w:p>
    <w:p>
      <w:pPr>
        <w:pStyle w:val="TOC8"/>
        <w:rPr>
          <w:rFonts w:asciiTheme="minorHAnsi" w:eastAsiaTheme="minorEastAsia" w:hAnsiTheme="minorHAnsi" w:cstheme="minorBidi"/>
          <w:szCs w:val="22"/>
        </w:rPr>
      </w:pPr>
      <w:r>
        <w:t>31F</w:t>
      </w:r>
      <w:r>
        <w:rPr>
          <w:snapToGrid w:val="0"/>
        </w:rPr>
        <w:t>.</w:t>
      </w:r>
      <w:r>
        <w:rPr>
          <w:snapToGrid w:val="0"/>
        </w:rPr>
        <w:tab/>
        <w:t>Certificate of licensed surveyor</w:t>
      </w:r>
      <w:r>
        <w:tab/>
      </w:r>
      <w:r>
        <w:fldChar w:fldCharType="begin"/>
      </w:r>
      <w:r>
        <w:instrText xml:space="preserve"> PAGEREF _Toc525288501 \h </w:instrText>
      </w:r>
      <w:r>
        <w:fldChar w:fldCharType="separate"/>
      </w:r>
      <w:r>
        <w:t>86</w:t>
      </w:r>
      <w:r>
        <w:fldChar w:fldCharType="end"/>
      </w:r>
    </w:p>
    <w:p>
      <w:pPr>
        <w:pStyle w:val="TOC8"/>
        <w:rPr>
          <w:rFonts w:asciiTheme="minorHAnsi" w:eastAsiaTheme="minorEastAsia" w:hAnsiTheme="minorHAnsi" w:cstheme="minorBidi"/>
          <w:szCs w:val="22"/>
        </w:rPr>
      </w:pPr>
      <w:r>
        <w:t>31G</w:t>
      </w:r>
      <w:r>
        <w:rPr>
          <w:snapToGrid w:val="0"/>
        </w:rPr>
        <w:t>.</w:t>
      </w:r>
      <w:r>
        <w:rPr>
          <w:snapToGrid w:val="0"/>
        </w:rPr>
        <w:tab/>
        <w:t>Creation of easements</w:t>
      </w:r>
      <w:r>
        <w:tab/>
      </w:r>
      <w:r>
        <w:fldChar w:fldCharType="begin"/>
      </w:r>
      <w:r>
        <w:instrText xml:space="preserve"> PAGEREF _Toc525288502 \h </w:instrText>
      </w:r>
      <w:r>
        <w:fldChar w:fldCharType="separate"/>
      </w:r>
      <w:r>
        <w:t>87</w:t>
      </w:r>
      <w:r>
        <w:fldChar w:fldCharType="end"/>
      </w:r>
    </w:p>
    <w:p>
      <w:pPr>
        <w:pStyle w:val="TOC8"/>
        <w:rPr>
          <w:rFonts w:asciiTheme="minorHAnsi" w:eastAsiaTheme="minorEastAsia" w:hAnsiTheme="minorHAnsi" w:cstheme="minorBidi"/>
          <w:szCs w:val="22"/>
        </w:rPr>
      </w:pPr>
      <w:r>
        <w:t>31H</w:t>
      </w:r>
      <w:r>
        <w:rPr>
          <w:snapToGrid w:val="0"/>
        </w:rPr>
        <w:t>.</w:t>
      </w:r>
      <w:r>
        <w:rPr>
          <w:snapToGrid w:val="0"/>
        </w:rPr>
        <w:tab/>
        <w:t>Transfers etc. to give effect to resolution</w:t>
      </w:r>
      <w:r>
        <w:tab/>
      </w:r>
      <w:r>
        <w:fldChar w:fldCharType="begin"/>
      </w:r>
      <w:r>
        <w:instrText xml:space="preserve"> PAGEREF _Toc525288503 \h </w:instrText>
      </w:r>
      <w:r>
        <w:fldChar w:fldCharType="separate"/>
      </w:r>
      <w:r>
        <w:t>88</w:t>
      </w:r>
      <w:r>
        <w:fldChar w:fldCharType="end"/>
      </w:r>
    </w:p>
    <w:p>
      <w:pPr>
        <w:pStyle w:val="TOC8"/>
        <w:rPr>
          <w:rFonts w:asciiTheme="minorHAnsi" w:eastAsiaTheme="minorEastAsia" w:hAnsiTheme="minorHAnsi" w:cstheme="minorBidi"/>
          <w:szCs w:val="22"/>
        </w:rPr>
      </w:pPr>
      <w:r>
        <w:t>31I</w:t>
      </w:r>
      <w:r>
        <w:rPr>
          <w:snapToGrid w:val="0"/>
        </w:rPr>
        <w:t>.</w:t>
      </w:r>
      <w:r>
        <w:rPr>
          <w:snapToGrid w:val="0"/>
        </w:rPr>
        <w:tab/>
        <w:t>Registration of notice of resolution</w:t>
      </w:r>
      <w:r>
        <w:tab/>
      </w:r>
      <w:r>
        <w:fldChar w:fldCharType="begin"/>
      </w:r>
      <w:r>
        <w:instrText xml:space="preserve"> PAGEREF _Toc525288504 \h </w:instrText>
      </w:r>
      <w:r>
        <w:fldChar w:fldCharType="separate"/>
      </w:r>
      <w:r>
        <w:t>88</w:t>
      </w:r>
      <w:r>
        <w:fldChar w:fldCharType="end"/>
      </w:r>
    </w:p>
    <w:p>
      <w:pPr>
        <w:pStyle w:val="TOC8"/>
        <w:rPr>
          <w:rFonts w:asciiTheme="minorHAnsi" w:eastAsiaTheme="minorEastAsia" w:hAnsiTheme="minorHAnsi" w:cstheme="minorBidi"/>
          <w:szCs w:val="22"/>
        </w:rPr>
      </w:pPr>
      <w:r>
        <w:t>31J</w:t>
      </w:r>
      <w:r>
        <w:rPr>
          <w:snapToGrid w:val="0"/>
        </w:rPr>
        <w:t>.</w:t>
      </w:r>
      <w:r>
        <w:rPr>
          <w:snapToGrid w:val="0"/>
        </w:rPr>
        <w:tab/>
        <w:t>Effect of registration</w:t>
      </w:r>
      <w:r>
        <w:tab/>
      </w:r>
      <w:r>
        <w:fldChar w:fldCharType="begin"/>
      </w:r>
      <w:r>
        <w:instrText xml:space="preserve"> PAGEREF _Toc525288505 \h </w:instrText>
      </w:r>
      <w:r>
        <w:fldChar w:fldCharType="separate"/>
      </w:r>
      <w:r>
        <w:t>88</w:t>
      </w:r>
      <w:r>
        <w:fldChar w:fldCharType="end"/>
      </w:r>
    </w:p>
    <w:p>
      <w:pPr>
        <w:pStyle w:val="TOC8"/>
        <w:rPr>
          <w:rFonts w:asciiTheme="minorHAnsi" w:eastAsiaTheme="minorEastAsia" w:hAnsiTheme="minorHAnsi" w:cstheme="minorBidi"/>
          <w:szCs w:val="22"/>
        </w:rPr>
      </w:pPr>
      <w:r>
        <w:t>31K</w:t>
      </w:r>
      <w:r>
        <w:rPr>
          <w:snapToGrid w:val="0"/>
        </w:rPr>
        <w:t>.</w:t>
      </w:r>
      <w:r>
        <w:rPr>
          <w:snapToGrid w:val="0"/>
        </w:rPr>
        <w:tab/>
        <w:t>Registrar of Titles to make necessary amendments</w:t>
      </w:r>
      <w:r>
        <w:tab/>
      </w:r>
      <w:r>
        <w:fldChar w:fldCharType="begin"/>
      </w:r>
      <w:r>
        <w:instrText xml:space="preserve"> PAGEREF _Toc525288506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IV — Management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Strata companies</w:t>
      </w:r>
    </w:p>
    <w:p>
      <w:pPr>
        <w:pStyle w:val="TOC8"/>
        <w:rPr>
          <w:rFonts w:asciiTheme="minorHAnsi" w:eastAsiaTheme="minorEastAsia" w:hAnsiTheme="minorHAnsi" w:cstheme="minorBidi"/>
          <w:szCs w:val="22"/>
        </w:rPr>
      </w:pPr>
      <w:r>
        <w:t>32</w:t>
      </w:r>
      <w:r>
        <w:rPr>
          <w:snapToGrid w:val="0"/>
        </w:rPr>
        <w:t>.</w:t>
      </w:r>
      <w:r>
        <w:rPr>
          <w:snapToGrid w:val="0"/>
        </w:rPr>
        <w:tab/>
        <w:t>Incorporation of proprietors</w:t>
      </w:r>
      <w:r>
        <w:tab/>
      </w:r>
      <w:r>
        <w:fldChar w:fldCharType="begin"/>
      </w:r>
      <w:r>
        <w:instrText xml:space="preserve"> PAGEREF _Toc525288509 \h </w:instrText>
      </w:r>
      <w:r>
        <w:fldChar w:fldCharType="separate"/>
      </w:r>
      <w:r>
        <w:t>91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Strata company is representative of proprietors in proceedings</w:t>
      </w:r>
      <w:r>
        <w:tab/>
      </w:r>
      <w:r>
        <w:fldChar w:fldCharType="begin"/>
      </w:r>
      <w:r>
        <w:instrText xml:space="preserve"> PAGEREF _Toc525288510 \h </w:instrText>
      </w:r>
      <w:r>
        <w:fldChar w:fldCharType="separate"/>
      </w:r>
      <w:r>
        <w:t>92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Contract formalities</w:t>
      </w:r>
      <w:r>
        <w:tab/>
      </w:r>
      <w:r>
        <w:fldChar w:fldCharType="begin"/>
      </w:r>
      <w:r>
        <w:instrText xml:space="preserve"> PAGEREF _Toc525288511 \h </w:instrText>
      </w:r>
      <w:r>
        <w:fldChar w:fldCharType="separate"/>
      </w:r>
      <w:r>
        <w:t>92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Duties of strata companies</w:t>
      </w:r>
      <w:r>
        <w:tab/>
      </w:r>
      <w:r>
        <w:fldChar w:fldCharType="begin"/>
      </w:r>
      <w:r>
        <w:instrText xml:space="preserve"> PAGEREF _Toc525288512 \h </w:instrText>
      </w:r>
      <w:r>
        <w:fldChar w:fldCharType="separate"/>
      </w:r>
      <w:r>
        <w:t>93</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Roll to be kept by strata company</w:t>
      </w:r>
      <w:r>
        <w:tab/>
      </w:r>
      <w:r>
        <w:fldChar w:fldCharType="begin"/>
      </w:r>
      <w:r>
        <w:instrText xml:space="preserve"> PAGEREF _Toc525288513 \h </w:instrText>
      </w:r>
      <w:r>
        <w:fldChar w:fldCharType="separate"/>
      </w:r>
      <w:r>
        <w:t>95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Levy of contributions on proprietors</w:t>
      </w:r>
      <w:r>
        <w:tab/>
      </w:r>
      <w:r>
        <w:fldChar w:fldCharType="begin"/>
      </w:r>
      <w:r>
        <w:instrText xml:space="preserve"> PAGEREF _Toc525288514 \h </w:instrText>
      </w:r>
      <w:r>
        <w:fldChar w:fldCharType="separate"/>
      </w:r>
      <w:r>
        <w:t>96</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Certain provisions do not apply to companies for two</w:t>
      </w:r>
      <w:r>
        <w:rPr>
          <w:snapToGrid w:val="0"/>
        </w:rPr>
        <w:noBreakHyphen/>
        <w:t>lot schemes</w:t>
      </w:r>
      <w:r>
        <w:tab/>
      </w:r>
      <w:r>
        <w:fldChar w:fldCharType="begin"/>
      </w:r>
      <w:r>
        <w:instrText xml:space="preserve"> PAGEREF _Toc525288515 \h </w:instrText>
      </w:r>
      <w:r>
        <w:fldChar w:fldCharType="separate"/>
      </w:r>
      <w:r>
        <w:t>98</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Certain provisions may be excluded for 3, 4 or 5 lot schemes</w:t>
      </w:r>
      <w:r>
        <w:tab/>
      </w:r>
      <w:r>
        <w:fldChar w:fldCharType="begin"/>
      </w:r>
      <w:r>
        <w:instrText xml:space="preserve"> PAGEREF _Toc525288516 \h </w:instrText>
      </w:r>
      <w:r>
        <w:fldChar w:fldCharType="separate"/>
      </w:r>
      <w:r>
        <w:t>99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Powers of strata company</w:t>
      </w:r>
      <w:r>
        <w:tab/>
      </w:r>
      <w:r>
        <w:fldChar w:fldCharType="begin"/>
      </w:r>
      <w:r>
        <w:instrText xml:space="preserve"> PAGEREF _Toc525288517 \h </w:instrText>
      </w:r>
      <w:r>
        <w:fldChar w:fldCharType="separate"/>
      </w:r>
      <w:r>
        <w:t>100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Power of strata company to carry out work</w:t>
      </w:r>
      <w:r>
        <w:tab/>
      </w:r>
      <w:r>
        <w:fldChar w:fldCharType="begin"/>
      </w:r>
      <w:r>
        <w:instrText xml:space="preserve"> PAGEREF _Toc525288518 \h </w:instrText>
      </w:r>
      <w:r>
        <w:fldChar w:fldCharType="separate"/>
      </w:r>
      <w:r>
        <w:t>101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Power of strata company to enter</w:t>
      </w:r>
      <w:r>
        <w:tab/>
      </w:r>
      <w:r>
        <w:fldChar w:fldCharType="begin"/>
      </w:r>
      <w:r>
        <w:instrText xml:space="preserve"> PAGEREF _Toc525288519 \h </w:instrText>
      </w:r>
      <w:r>
        <w:fldChar w:fldCharType="separate"/>
      </w:r>
      <w:r>
        <w:t>102</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Power to terminate certain contracts for services</w:t>
      </w:r>
      <w:r>
        <w:tab/>
      </w:r>
      <w:r>
        <w:fldChar w:fldCharType="begin"/>
      </w:r>
      <w:r>
        <w:instrText xml:space="preserve"> PAGEREF _Toc525288520 \h </w:instrText>
      </w:r>
      <w:r>
        <w:fldChar w:fldCharType="separate"/>
      </w:r>
      <w:r>
        <w:t>103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Change of strata company’s address for service</w:t>
      </w:r>
      <w:r>
        <w:tab/>
      </w:r>
      <w:r>
        <w:fldChar w:fldCharType="begin"/>
      </w:r>
      <w:r>
        <w:instrText xml:space="preserve"> PAGEREF _Toc525288521 \h </w:instrText>
      </w:r>
      <w:r>
        <w:fldChar w:fldCharType="separate"/>
      </w:r>
      <w:r>
        <w:t>104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Change of name of strata company</w:t>
      </w:r>
      <w:r>
        <w:tab/>
      </w:r>
      <w:r>
        <w:fldChar w:fldCharType="begin"/>
      </w:r>
      <w:r>
        <w:instrText xml:space="preserve"> PAGEREF _Toc525288522 \h </w:instrText>
      </w:r>
      <w:r>
        <w:fldChar w:fldCharType="separate"/>
      </w:r>
      <w:r>
        <w:t>105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By</w:t>
      </w:r>
      <w:r>
        <w:rPr>
          <w:snapToGrid w:val="0"/>
        </w:rPr>
        <w:noBreakHyphen/>
        <w:t>laws</w:t>
      </w:r>
      <w:r>
        <w:tab/>
      </w:r>
      <w:r>
        <w:fldChar w:fldCharType="begin"/>
      </w:r>
      <w:r>
        <w:instrText xml:space="preserve"> PAGEREF _Toc525288523 \h </w:instrText>
      </w:r>
      <w:r>
        <w:fldChar w:fldCharType="separate"/>
      </w:r>
      <w:r>
        <w:t>106</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By</w:t>
      </w:r>
      <w:r>
        <w:rPr>
          <w:snapToGrid w:val="0"/>
        </w:rPr>
        <w:noBreakHyphen/>
        <w:t>laws may provide for penalties</w:t>
      </w:r>
      <w:r>
        <w:tab/>
      </w:r>
      <w:r>
        <w:fldChar w:fldCharType="begin"/>
      </w:r>
      <w:r>
        <w:instrText xml:space="preserve"> PAGEREF _Toc525288524 \h </w:instrText>
      </w:r>
      <w:r>
        <w:fldChar w:fldCharType="separate"/>
      </w:r>
      <w:r>
        <w:t>111</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By</w:t>
      </w:r>
      <w:r>
        <w:rPr>
          <w:snapToGrid w:val="0"/>
        </w:rPr>
        <w:noBreakHyphen/>
        <w:t>laws may provide for different basis for levying contributions</w:t>
      </w:r>
      <w:r>
        <w:tab/>
      </w:r>
      <w:r>
        <w:fldChar w:fldCharType="begin"/>
      </w:r>
      <w:r>
        <w:instrText xml:space="preserve"> PAGEREF _Toc525288525 \h </w:instrText>
      </w:r>
      <w:r>
        <w:fldChar w:fldCharType="separate"/>
      </w:r>
      <w:r>
        <w:t>111</w:t>
      </w:r>
      <w:r>
        <w:fldChar w:fldCharType="end"/>
      </w:r>
    </w:p>
    <w:p>
      <w:pPr>
        <w:pStyle w:val="TOC8"/>
        <w:rPr>
          <w:rFonts w:asciiTheme="minorHAnsi" w:eastAsiaTheme="minorEastAsia" w:hAnsiTheme="minorHAnsi" w:cstheme="minorBidi"/>
          <w:szCs w:val="22"/>
        </w:rPr>
      </w:pPr>
      <w:r>
        <w:t>42C</w:t>
      </w:r>
      <w:r>
        <w:rPr>
          <w:snapToGrid w:val="0"/>
        </w:rPr>
        <w:t>.</w:t>
      </w:r>
      <w:r>
        <w:rPr>
          <w:snapToGrid w:val="0"/>
        </w:rPr>
        <w:tab/>
        <w:t>Transitional provision</w:t>
      </w:r>
      <w:r>
        <w:tab/>
      </w:r>
      <w:r>
        <w:fldChar w:fldCharType="begin"/>
      </w:r>
      <w:r>
        <w:instrText xml:space="preserve"> PAGEREF _Toc525288526 \h </w:instrText>
      </w:r>
      <w:r>
        <w:fldChar w:fldCharType="separate"/>
      </w:r>
      <w:r>
        <w:t>111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Supply of information and certificates by strata company</w:t>
      </w:r>
      <w:r>
        <w:tab/>
      </w:r>
      <w:r>
        <w:fldChar w:fldCharType="begin"/>
      </w:r>
      <w:r>
        <w:instrText xml:space="preserve"> PAGEREF _Toc525288527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Councils</w:t>
      </w:r>
    </w:p>
    <w:p>
      <w:pPr>
        <w:pStyle w:val="TOC8"/>
        <w:rPr>
          <w:rFonts w:asciiTheme="minorHAnsi" w:eastAsiaTheme="minorEastAsia" w:hAnsiTheme="minorHAnsi" w:cstheme="minorBidi"/>
          <w:szCs w:val="22"/>
        </w:rPr>
      </w:pPr>
      <w:r>
        <w:t>44</w:t>
      </w:r>
      <w:r>
        <w:rPr>
          <w:snapToGrid w:val="0"/>
        </w:rPr>
        <w:t>.</w:t>
      </w:r>
      <w:r>
        <w:rPr>
          <w:snapToGrid w:val="0"/>
        </w:rPr>
        <w:tab/>
        <w:t>Functions of councils</w:t>
      </w:r>
      <w:r>
        <w:tab/>
      </w:r>
      <w:r>
        <w:fldChar w:fldCharType="begin"/>
      </w:r>
      <w:r>
        <w:instrText xml:space="preserve"> PAGEREF _Toc525288529 \h </w:instrText>
      </w:r>
      <w:r>
        <w:fldChar w:fldCharType="separate"/>
      </w:r>
      <w:r>
        <w:t>115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Corporate body may be chairman, secretary, treasurer or council member</w:t>
      </w:r>
      <w:r>
        <w:tab/>
      </w:r>
      <w:r>
        <w:fldChar w:fldCharType="begin"/>
      </w:r>
      <w:r>
        <w:instrText xml:space="preserve"> PAGEREF _Toc525288530 \h </w:instrText>
      </w:r>
      <w:r>
        <w:fldChar w:fldCharType="separate"/>
      </w:r>
      <w:r>
        <w:t>116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Performance of functions where no council or no quorum</w:t>
      </w:r>
      <w:r>
        <w:tab/>
      </w:r>
      <w:r>
        <w:fldChar w:fldCharType="begin"/>
      </w:r>
      <w:r>
        <w:instrText xml:space="preserve"> PAGEREF _Toc525288531 \h </w:instrText>
      </w:r>
      <w:r>
        <w:fldChar w:fldCharType="separate"/>
      </w:r>
      <w:r>
        <w:t>116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Restrictions on powers of expenditure</w:t>
      </w:r>
      <w:r>
        <w:tab/>
      </w:r>
      <w:r>
        <w:fldChar w:fldCharType="begin"/>
      </w:r>
      <w:r>
        <w:instrText xml:space="preserve"> PAGEREF _Toc525288532 \h </w:instrText>
      </w:r>
      <w:r>
        <w:fldChar w:fldCharType="separate"/>
      </w:r>
      <w:r>
        <w:t>116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Recovery of books and records by council</w:t>
      </w:r>
      <w:r>
        <w:tab/>
      </w:r>
      <w:r>
        <w:fldChar w:fldCharType="begin"/>
      </w:r>
      <w:r>
        <w:instrText xml:space="preserve"> PAGEREF _Toc525288533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Meetings</w:t>
      </w:r>
    </w:p>
    <w:p>
      <w:pPr>
        <w:pStyle w:val="TOC8"/>
        <w:rPr>
          <w:rFonts w:asciiTheme="minorHAnsi" w:eastAsiaTheme="minorEastAsia" w:hAnsiTheme="minorHAnsi" w:cstheme="minorBidi"/>
          <w:szCs w:val="22"/>
        </w:rPr>
      </w:pPr>
      <w:r>
        <w:t>49</w:t>
      </w:r>
      <w:r>
        <w:rPr>
          <w:snapToGrid w:val="0"/>
        </w:rPr>
        <w:t>.</w:t>
      </w:r>
      <w:r>
        <w:rPr>
          <w:snapToGrid w:val="0"/>
        </w:rPr>
        <w:tab/>
        <w:t>First annual general meeting</w:t>
      </w:r>
      <w:r>
        <w:tab/>
      </w:r>
      <w:r>
        <w:fldChar w:fldCharType="begin"/>
      </w:r>
      <w:r>
        <w:instrText xml:space="preserve"> PAGEREF _Toc525288535 \h </w:instrText>
      </w:r>
      <w:r>
        <w:fldChar w:fldCharType="separate"/>
      </w:r>
      <w:r>
        <w:t>119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Voting at meetings</w:t>
      </w:r>
      <w:r>
        <w:tab/>
      </w:r>
      <w:r>
        <w:fldChar w:fldCharType="begin"/>
      </w:r>
      <w:r>
        <w:instrText xml:space="preserve"> PAGEREF _Toc525288536 \h </w:instrText>
      </w:r>
      <w:r>
        <w:fldChar w:fldCharType="separate"/>
      </w:r>
      <w:r>
        <w:t>120</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Disqualification from voting as proxy</w:t>
      </w:r>
      <w:r>
        <w:tab/>
      </w:r>
      <w:r>
        <w:fldChar w:fldCharType="begin"/>
      </w:r>
      <w:r>
        <w:instrText xml:space="preserve"> PAGEREF _Toc525288537 \h </w:instrText>
      </w:r>
      <w:r>
        <w:fldChar w:fldCharType="separate"/>
      </w:r>
      <w:r>
        <w:t>121</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Quorum for meeting of strata company for two</w:t>
      </w:r>
      <w:r>
        <w:rPr>
          <w:snapToGrid w:val="0"/>
        </w:rPr>
        <w:noBreakHyphen/>
        <w:t>lot scheme</w:t>
      </w:r>
      <w:r>
        <w:tab/>
      </w:r>
      <w:r>
        <w:fldChar w:fldCharType="begin"/>
      </w:r>
      <w:r>
        <w:instrText xml:space="preserve"> PAGEREF _Toc525288538 \h </w:instrText>
      </w:r>
      <w:r>
        <w:fldChar w:fldCharType="separate"/>
      </w:r>
      <w:r>
        <w:t>122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Relief where unanimous resolution or resolution without dissent required</w:t>
      </w:r>
      <w:r>
        <w:tab/>
      </w:r>
      <w:r>
        <w:fldChar w:fldCharType="begin"/>
      </w:r>
      <w:r>
        <w:instrText xml:space="preserve"> PAGEREF _Toc525288539 \h </w:instrText>
      </w:r>
      <w:r>
        <w:fldChar w:fldCharType="separate"/>
      </w:r>
      <w:r>
        <w:t>122</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Relief where unanimous resolution required for two</w:t>
      </w:r>
      <w:r>
        <w:rPr>
          <w:snapToGrid w:val="0"/>
        </w:rPr>
        <w:noBreakHyphen/>
        <w:t>lot scheme</w:t>
      </w:r>
      <w:r>
        <w:tab/>
      </w:r>
      <w:r>
        <w:fldChar w:fldCharType="begin"/>
      </w:r>
      <w:r>
        <w:instrText xml:space="preserve"> PAGEREF _Toc525288540 \h </w:instrText>
      </w:r>
      <w:r>
        <w:fldChar w:fldCharType="separate"/>
      </w:r>
      <w:r>
        <w:t>123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Performance of functions by proprietors in general meeting</w:t>
      </w:r>
      <w:r>
        <w:tab/>
      </w:r>
      <w:r>
        <w:fldChar w:fldCharType="begin"/>
      </w:r>
      <w:r>
        <w:instrText xml:space="preserve"> PAGEREF _Toc525288541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Insurance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53</w:t>
      </w:r>
      <w:r>
        <w:rPr>
          <w:snapToGrid w:val="0"/>
        </w:rPr>
        <w:t>.</w:t>
      </w:r>
      <w:r>
        <w:rPr>
          <w:snapToGrid w:val="0"/>
        </w:rPr>
        <w:tab/>
        <w:t>Terms used</w:t>
      </w:r>
      <w:r>
        <w:tab/>
      </w:r>
      <w:r>
        <w:fldChar w:fldCharType="begin"/>
      </w:r>
      <w:r>
        <w:instrText xml:space="preserve"> PAGEREF _Toc525288544 \h </w:instrText>
      </w:r>
      <w:r>
        <w:fldChar w:fldCharType="separate"/>
      </w:r>
      <w:r>
        <w:t>124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Insurance in single tier strata schemes</w:t>
      </w:r>
    </w:p>
    <w:p>
      <w:pPr>
        <w:pStyle w:val="TOC8"/>
        <w:rPr>
          <w:rFonts w:asciiTheme="minorHAnsi" w:eastAsiaTheme="minorEastAsia" w:hAnsiTheme="minorHAnsi" w:cstheme="minorBidi"/>
          <w:szCs w:val="22"/>
        </w:rPr>
      </w:pPr>
      <w:r>
        <w:t>53A</w:t>
      </w:r>
      <w:r>
        <w:rPr>
          <w:snapToGrid w:val="0"/>
        </w:rPr>
        <w:t>.</w:t>
      </w:r>
      <w:r>
        <w:rPr>
          <w:snapToGrid w:val="0"/>
        </w:rPr>
        <w:tab/>
        <w:t>Application of this Subdivision</w:t>
      </w:r>
      <w:r>
        <w:tab/>
      </w:r>
      <w:r>
        <w:fldChar w:fldCharType="begin"/>
      </w:r>
      <w:r>
        <w:instrText xml:space="preserve"> PAGEREF _Toc525288546 \h </w:instrText>
      </w:r>
      <w:r>
        <w:fldChar w:fldCharType="separate"/>
      </w:r>
      <w:r>
        <w:t>126</w:t>
      </w:r>
      <w:r>
        <w:fldChar w:fldCharType="end"/>
      </w:r>
    </w:p>
    <w:p>
      <w:pPr>
        <w:pStyle w:val="TOC8"/>
        <w:rPr>
          <w:rFonts w:asciiTheme="minorHAnsi" w:eastAsiaTheme="minorEastAsia" w:hAnsiTheme="minorHAnsi" w:cstheme="minorBidi"/>
          <w:szCs w:val="22"/>
        </w:rPr>
      </w:pPr>
      <w:r>
        <w:t>53B</w:t>
      </w:r>
      <w:r>
        <w:rPr>
          <w:snapToGrid w:val="0"/>
        </w:rPr>
        <w:t>.</w:t>
      </w:r>
      <w:r>
        <w:rPr>
          <w:snapToGrid w:val="0"/>
        </w:rPr>
        <w:tab/>
        <w:t>Insurance for lots in single tier strata schemes</w:t>
      </w:r>
      <w:r>
        <w:tab/>
      </w:r>
      <w:r>
        <w:fldChar w:fldCharType="begin"/>
      </w:r>
      <w:r>
        <w:instrText xml:space="preserve"> PAGEREF _Toc525288547 \h </w:instrText>
      </w:r>
      <w:r>
        <w:fldChar w:fldCharType="separate"/>
      </w:r>
      <w:r>
        <w:t>126</w:t>
      </w:r>
      <w:r>
        <w:fldChar w:fldCharType="end"/>
      </w:r>
    </w:p>
    <w:p>
      <w:pPr>
        <w:pStyle w:val="TOC8"/>
        <w:rPr>
          <w:rFonts w:asciiTheme="minorHAnsi" w:eastAsiaTheme="minorEastAsia" w:hAnsiTheme="minorHAnsi" w:cstheme="minorBidi"/>
          <w:szCs w:val="22"/>
        </w:rPr>
      </w:pPr>
      <w:r>
        <w:t>53C</w:t>
      </w:r>
      <w:r>
        <w:rPr>
          <w:snapToGrid w:val="0"/>
        </w:rPr>
        <w:t>.</w:t>
      </w:r>
      <w:r>
        <w:rPr>
          <w:snapToGrid w:val="0"/>
        </w:rPr>
        <w:tab/>
        <w:t>Insurance for common property in single tier strata schemes</w:t>
      </w:r>
      <w:r>
        <w:tab/>
      </w:r>
      <w:r>
        <w:fldChar w:fldCharType="begin"/>
      </w:r>
      <w:r>
        <w:instrText xml:space="preserve"> PAGEREF _Toc525288548 \h </w:instrText>
      </w:r>
      <w:r>
        <w:fldChar w:fldCharType="separate"/>
      </w:r>
      <w:r>
        <w:t>127</w:t>
      </w:r>
      <w:r>
        <w:fldChar w:fldCharType="end"/>
      </w:r>
    </w:p>
    <w:p>
      <w:pPr>
        <w:pStyle w:val="TOC8"/>
        <w:rPr>
          <w:rFonts w:asciiTheme="minorHAnsi" w:eastAsiaTheme="minorEastAsia" w:hAnsiTheme="minorHAnsi" w:cstheme="minorBidi"/>
          <w:szCs w:val="22"/>
        </w:rPr>
      </w:pPr>
      <w:r>
        <w:t>53D</w:t>
      </w:r>
      <w:r>
        <w:rPr>
          <w:snapToGrid w:val="0"/>
        </w:rPr>
        <w:t>.</w:t>
      </w:r>
      <w:r>
        <w:rPr>
          <w:snapToGrid w:val="0"/>
        </w:rPr>
        <w:tab/>
        <w:t>Strata company’s obligations where it has an insurance function in single tier strata schemes</w:t>
      </w:r>
      <w:r>
        <w:tab/>
      </w:r>
      <w:r>
        <w:fldChar w:fldCharType="begin"/>
      </w:r>
      <w:r>
        <w:instrText xml:space="preserve"> PAGEREF _Toc525288549 \h </w:instrText>
      </w:r>
      <w:r>
        <w:fldChar w:fldCharType="separate"/>
      </w:r>
      <w:r>
        <w:t>128</w:t>
      </w:r>
      <w:r>
        <w:fldChar w:fldCharType="end"/>
      </w:r>
    </w:p>
    <w:p>
      <w:pPr>
        <w:pStyle w:val="TOC8"/>
        <w:rPr>
          <w:rFonts w:asciiTheme="minorHAnsi" w:eastAsiaTheme="minorEastAsia" w:hAnsiTheme="minorHAnsi" w:cstheme="minorBidi"/>
          <w:szCs w:val="22"/>
        </w:rPr>
      </w:pPr>
      <w:r>
        <w:t>53E</w:t>
      </w:r>
      <w:r>
        <w:rPr>
          <w:snapToGrid w:val="0"/>
        </w:rPr>
        <w:t>.</w:t>
      </w:r>
      <w:r>
        <w:rPr>
          <w:snapToGrid w:val="0"/>
        </w:rPr>
        <w:tab/>
        <w:t>Recovery of premium by strata company or proprietor where no administrative fund in single tier strata schemes</w:t>
      </w:r>
      <w:r>
        <w:tab/>
      </w:r>
      <w:r>
        <w:fldChar w:fldCharType="begin"/>
      </w:r>
      <w:r>
        <w:instrText xml:space="preserve"> PAGEREF _Toc525288550 \h </w:instrText>
      </w:r>
      <w:r>
        <w:fldChar w:fldCharType="separate"/>
      </w:r>
      <w:r>
        <w:t>129</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Insurance in schemes other than single tier strata schemes</w:t>
      </w:r>
    </w:p>
    <w:p>
      <w:pPr>
        <w:pStyle w:val="TOC8"/>
        <w:rPr>
          <w:rFonts w:asciiTheme="minorHAnsi" w:eastAsiaTheme="minorEastAsia" w:hAnsiTheme="minorHAnsi" w:cstheme="minorBidi"/>
          <w:szCs w:val="22"/>
        </w:rPr>
      </w:pPr>
      <w:r>
        <w:t>54</w:t>
      </w:r>
      <w:r>
        <w:rPr>
          <w:snapToGrid w:val="0"/>
        </w:rPr>
        <w:t>.</w:t>
      </w:r>
      <w:r>
        <w:rPr>
          <w:snapToGrid w:val="0"/>
        </w:rPr>
        <w:tab/>
        <w:t>Insurance of buildings and strata companies</w:t>
      </w:r>
      <w:r>
        <w:tab/>
      </w:r>
      <w:r>
        <w:fldChar w:fldCharType="begin"/>
      </w:r>
      <w:r>
        <w:instrText xml:space="preserve"> PAGEREF _Toc525288552 \h </w:instrText>
      </w:r>
      <w:r>
        <w:fldChar w:fldCharType="separate"/>
      </w:r>
      <w:r>
        <w:t>130</w:t>
      </w:r>
      <w:r>
        <w:fldChar w:fldCharType="end"/>
      </w:r>
    </w:p>
    <w:p>
      <w:pPr>
        <w:pStyle w:val="TOC6"/>
        <w:tabs>
          <w:tab w:val="right" w:leader="dot" w:pos="7077"/>
        </w:tabs>
        <w:rPr>
          <w:rFonts w:asciiTheme="minorHAnsi" w:eastAsiaTheme="minorEastAsia" w:hAnsiTheme="minorHAnsi" w:cstheme="minorBidi"/>
          <w:b w:val="0"/>
          <w:sz w:val="22"/>
          <w:szCs w:val="22"/>
        </w:rPr>
      </w:pPr>
      <w:r>
        <w:t>Subdivision 4 — Insurance provisions applicable to all schemes</w:t>
      </w:r>
    </w:p>
    <w:p>
      <w:pPr>
        <w:pStyle w:val="TOC8"/>
        <w:rPr>
          <w:rFonts w:asciiTheme="minorHAnsi" w:eastAsiaTheme="minorEastAsia" w:hAnsiTheme="minorHAnsi" w:cstheme="minorBidi"/>
          <w:szCs w:val="22"/>
        </w:rPr>
      </w:pPr>
      <w:r>
        <w:t>54A</w:t>
      </w:r>
      <w:r>
        <w:rPr>
          <w:snapToGrid w:val="0"/>
        </w:rPr>
        <w:t>.</w:t>
      </w:r>
      <w:r>
        <w:rPr>
          <w:snapToGrid w:val="0"/>
        </w:rPr>
        <w:tab/>
        <w:t>Where insurance cover refused, proprietor may be required to take action</w:t>
      </w:r>
      <w:r>
        <w:tab/>
      </w:r>
      <w:r>
        <w:fldChar w:fldCharType="begin"/>
      </w:r>
      <w:r>
        <w:instrText xml:space="preserve"> PAGEREF _Toc525288554 \h </w:instrText>
      </w:r>
      <w:r>
        <w:fldChar w:fldCharType="separate"/>
      </w:r>
      <w:r>
        <w:t>131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Further insurance by strata company and actions by proprietor against strata company</w:t>
      </w:r>
      <w:r>
        <w:tab/>
      </w:r>
      <w:r>
        <w:fldChar w:fldCharType="begin"/>
      </w:r>
      <w:r>
        <w:instrText xml:space="preserve"> PAGEREF _Toc525288555 \h </w:instrText>
      </w:r>
      <w:r>
        <w:fldChar w:fldCharType="separate"/>
      </w:r>
      <w:r>
        <w:t>132</w:t>
      </w:r>
      <w:r>
        <w:fldChar w:fldCharType="end"/>
      </w:r>
    </w:p>
    <w:p>
      <w:pPr>
        <w:pStyle w:val="TOC8"/>
        <w:rPr>
          <w:rFonts w:asciiTheme="minorHAnsi" w:eastAsiaTheme="minorEastAsia" w:hAnsiTheme="minorHAnsi" w:cstheme="minorBidi"/>
          <w:szCs w:val="22"/>
        </w:rPr>
      </w:pPr>
      <w:r>
        <w:t>55A</w:t>
      </w:r>
      <w:r>
        <w:rPr>
          <w:snapToGrid w:val="0"/>
        </w:rPr>
        <w:t>.</w:t>
      </w:r>
      <w:r>
        <w:rPr>
          <w:snapToGrid w:val="0"/>
        </w:rPr>
        <w:tab/>
        <w:t>Proprietor liable for increased insurance premium in certain cases</w:t>
      </w:r>
      <w:r>
        <w:tab/>
      </w:r>
      <w:r>
        <w:fldChar w:fldCharType="begin"/>
      </w:r>
      <w:r>
        <w:instrText xml:space="preserve"> PAGEREF _Toc525288556 \h </w:instrText>
      </w:r>
      <w:r>
        <w:fldChar w:fldCharType="separate"/>
      </w:r>
      <w:r>
        <w:t>133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Insurance by proprietor</w:t>
      </w:r>
      <w:r>
        <w:tab/>
      </w:r>
      <w:r>
        <w:fldChar w:fldCharType="begin"/>
      </w:r>
      <w:r>
        <w:instrText xml:space="preserve"> PAGEREF _Toc525288557 \h </w:instrText>
      </w:r>
      <w:r>
        <w:fldChar w:fldCharType="separate"/>
      </w:r>
      <w:r>
        <w:t>133</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Proprietor may insure if strata company in default</w:t>
      </w:r>
      <w:r>
        <w:tab/>
      </w:r>
      <w:r>
        <w:fldChar w:fldCharType="begin"/>
      </w:r>
      <w:r>
        <w:instrText xml:space="preserve"> PAGEREF _Toc525288558 \h </w:instrText>
      </w:r>
      <w:r>
        <w:fldChar w:fldCharType="separate"/>
      </w:r>
      <w:r>
        <w:t>133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Insurance of mortgaged lot</w:t>
      </w:r>
      <w:r>
        <w:tab/>
      </w:r>
      <w:r>
        <w:fldChar w:fldCharType="begin"/>
      </w:r>
      <w:r>
        <w:instrText xml:space="preserve"> PAGEREF _Toc525288559 \h </w:instrText>
      </w:r>
      <w:r>
        <w:fldChar w:fldCharType="separate"/>
      </w:r>
      <w:r>
        <w:t>134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Insurable interest</w:t>
      </w:r>
      <w:r>
        <w:tab/>
      </w:r>
      <w:r>
        <w:fldChar w:fldCharType="begin"/>
      </w:r>
      <w:r>
        <w:instrText xml:space="preserve"> PAGEREF _Toc525288560 \h </w:instrText>
      </w:r>
      <w:r>
        <w:fldChar w:fldCharType="separate"/>
      </w:r>
      <w:r>
        <w:t>135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Application of insurance moneys to rebuilding</w:t>
      </w:r>
      <w:r>
        <w:tab/>
      </w:r>
      <w:r>
        <w:fldChar w:fldCharType="begin"/>
      </w:r>
      <w:r>
        <w:instrText xml:space="preserve"> PAGEREF _Toc525288561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Rates, taxes and charges</w:t>
      </w:r>
    </w:p>
    <w:p>
      <w:pPr>
        <w:pStyle w:val="TOC8"/>
        <w:rPr>
          <w:rFonts w:asciiTheme="minorHAnsi" w:eastAsiaTheme="minorEastAsia" w:hAnsiTheme="minorHAnsi" w:cstheme="minorBidi"/>
          <w:szCs w:val="22"/>
        </w:rPr>
      </w:pPr>
      <w:r>
        <w:t>60</w:t>
      </w:r>
      <w:r>
        <w:rPr>
          <w:snapToGrid w:val="0"/>
        </w:rPr>
        <w:t>.</w:t>
      </w:r>
      <w:r>
        <w:rPr>
          <w:snapToGrid w:val="0"/>
        </w:rPr>
        <w:tab/>
        <w:t>Delivery of plans to authorities</w:t>
      </w:r>
      <w:r>
        <w:tab/>
      </w:r>
      <w:r>
        <w:fldChar w:fldCharType="begin"/>
      </w:r>
      <w:r>
        <w:instrText xml:space="preserve"> PAGEREF _Toc525288563 \h </w:instrText>
      </w:r>
      <w:r>
        <w:fldChar w:fldCharType="separate"/>
      </w:r>
      <w:r>
        <w:t>136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Particulars on plan to be conclusive for rating and taxing purposes</w:t>
      </w:r>
      <w:r>
        <w:tab/>
      </w:r>
      <w:r>
        <w:fldChar w:fldCharType="begin"/>
      </w:r>
      <w:r>
        <w:instrText xml:space="preserve"> PAGEREF _Toc525288564 \h </w:instrText>
      </w:r>
      <w:r>
        <w:fldChar w:fldCharType="separate"/>
      </w:r>
      <w:r>
        <w:t>136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Rating on unimproved value</w:t>
      </w:r>
      <w:r>
        <w:tab/>
      </w:r>
      <w:r>
        <w:fldChar w:fldCharType="begin"/>
      </w:r>
      <w:r>
        <w:instrText xml:space="preserve"> PAGEREF _Toc525288565 \h </w:instrText>
      </w:r>
      <w:r>
        <w:fldChar w:fldCharType="separate"/>
      </w:r>
      <w:r>
        <w:t>137</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Rating for survey</w:t>
      </w:r>
      <w:r>
        <w:rPr>
          <w:snapToGrid w:val="0"/>
        </w:rPr>
        <w:noBreakHyphen/>
        <w:t>strata schemes</w:t>
      </w:r>
      <w:r>
        <w:tab/>
      </w:r>
      <w:r>
        <w:fldChar w:fldCharType="begin"/>
      </w:r>
      <w:r>
        <w:instrText xml:space="preserve"> PAGEREF _Toc525288566 \h </w:instrText>
      </w:r>
      <w:r>
        <w:fldChar w:fldCharType="separate"/>
      </w:r>
      <w:r>
        <w:t>138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Rating on gross rental value</w:t>
      </w:r>
      <w:r>
        <w:tab/>
      </w:r>
      <w:r>
        <w:fldChar w:fldCharType="begin"/>
      </w:r>
      <w:r>
        <w:instrText xml:space="preserve"> PAGEREF _Toc525288567 \h </w:instrText>
      </w:r>
      <w:r>
        <w:fldChar w:fldCharType="separate"/>
      </w:r>
      <w:r>
        <w:t>139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Proprietor may seek a review of unimproved value of parcel</w:t>
      </w:r>
      <w:r>
        <w:tab/>
      </w:r>
      <w:r>
        <w:fldChar w:fldCharType="begin"/>
      </w:r>
      <w:r>
        <w:instrText xml:space="preserve"> PAGEREF _Toc525288568 \h </w:instrText>
      </w:r>
      <w:r>
        <w:fldChar w:fldCharType="separate"/>
      </w:r>
      <w:r>
        <w:t>140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Land tax and metropolitan region improvement tax</w:t>
      </w:r>
      <w:r>
        <w:tab/>
      </w:r>
      <w:r>
        <w:fldChar w:fldCharType="begin"/>
      </w:r>
      <w:r>
        <w:instrText xml:space="preserve"> PAGEREF _Toc525288569 \h </w:instrText>
      </w:r>
      <w:r>
        <w:fldChar w:fldCharType="separate"/>
      </w:r>
      <w:r>
        <w:t>140</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Land tax etc. for survey</w:t>
      </w:r>
      <w:r>
        <w:rPr>
          <w:snapToGrid w:val="0"/>
        </w:rPr>
        <w:noBreakHyphen/>
        <w:t>strata schemes</w:t>
      </w:r>
      <w:r>
        <w:tab/>
      </w:r>
      <w:r>
        <w:fldChar w:fldCharType="begin"/>
      </w:r>
      <w:r>
        <w:instrText xml:space="preserve"> PAGEREF _Toc525288570 \h </w:instrText>
      </w:r>
      <w:r>
        <w:fldChar w:fldCharType="separate"/>
      </w:r>
      <w:r>
        <w:t>141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Charges for water supplied</w:t>
      </w:r>
      <w:r>
        <w:tab/>
      </w:r>
      <w:r>
        <w:fldChar w:fldCharType="begin"/>
      </w:r>
      <w:r>
        <w:instrText xml:space="preserve"> PAGEREF _Toc525288571 \h </w:instrText>
      </w:r>
      <w:r>
        <w:fldChar w:fldCharType="separate"/>
      </w:r>
      <w:r>
        <w:t>141</w:t>
      </w:r>
      <w:r>
        <w:fldChar w:fldCharType="end"/>
      </w:r>
    </w:p>
    <w:p>
      <w:pPr>
        <w:pStyle w:val="TOC8"/>
        <w:rPr>
          <w:rFonts w:asciiTheme="minorHAnsi" w:eastAsiaTheme="minorEastAsia" w:hAnsiTheme="minorHAnsi" w:cstheme="minorBidi"/>
          <w:szCs w:val="22"/>
        </w:rPr>
      </w:pPr>
      <w:r>
        <w:t>67.</w:t>
      </w:r>
      <w:r>
        <w:tab/>
        <w:t xml:space="preserve">Water service charges under the </w:t>
      </w:r>
      <w:r>
        <w:rPr>
          <w:i/>
          <w:iCs/>
        </w:rPr>
        <w:t>Water Services Act 2012</w:t>
      </w:r>
      <w:r>
        <w:tab/>
      </w:r>
      <w:r>
        <w:fldChar w:fldCharType="begin"/>
      </w:r>
      <w:r>
        <w:instrText xml:space="preserve"> PAGEREF _Toc525288572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V — Protection of purchasers</w:t>
      </w:r>
    </w:p>
    <w:p>
      <w:pPr>
        <w:pStyle w:val="TOC8"/>
        <w:rPr>
          <w:rFonts w:asciiTheme="minorHAnsi" w:eastAsiaTheme="minorEastAsia" w:hAnsiTheme="minorHAnsi" w:cstheme="minorBidi"/>
          <w:szCs w:val="22"/>
        </w:rPr>
      </w:pPr>
      <w:r>
        <w:t>68</w:t>
      </w:r>
      <w:r>
        <w:rPr>
          <w:snapToGrid w:val="0"/>
        </w:rPr>
        <w:t>.</w:t>
      </w:r>
      <w:r>
        <w:rPr>
          <w:snapToGrid w:val="0"/>
        </w:rPr>
        <w:tab/>
        <w:t>Terms used</w:t>
      </w:r>
      <w:r>
        <w:tab/>
      </w:r>
      <w:r>
        <w:fldChar w:fldCharType="begin"/>
      </w:r>
      <w:r>
        <w:instrText xml:space="preserve"> PAGEREF _Toc525288574 \h </w:instrText>
      </w:r>
      <w:r>
        <w:fldChar w:fldCharType="separate"/>
      </w:r>
      <w:r>
        <w:t>143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Information to be given to purchaser</w:t>
      </w:r>
      <w:r>
        <w:tab/>
      </w:r>
      <w:r>
        <w:fldChar w:fldCharType="begin"/>
      </w:r>
      <w:r>
        <w:instrText xml:space="preserve"> PAGEREF _Toc525288575 \h </w:instrText>
      </w:r>
      <w:r>
        <w:fldChar w:fldCharType="separate"/>
      </w:r>
      <w:r>
        <w:t>143</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Notifiable information, to be given by every vendor</w:t>
      </w:r>
      <w:r>
        <w:tab/>
      </w:r>
      <w:r>
        <w:fldChar w:fldCharType="begin"/>
      </w:r>
      <w:r>
        <w:instrText xml:space="preserve"> PAGEREF _Toc525288576 \h </w:instrText>
      </w:r>
      <w:r>
        <w:fldChar w:fldCharType="separate"/>
      </w:r>
      <w:r>
        <w:t>144</w:t>
      </w:r>
      <w:r>
        <w:fldChar w:fldCharType="end"/>
      </w:r>
    </w:p>
    <w:p>
      <w:pPr>
        <w:pStyle w:val="TOC8"/>
        <w:rPr>
          <w:rFonts w:asciiTheme="minorHAnsi" w:eastAsiaTheme="minorEastAsia" w:hAnsiTheme="minorHAnsi" w:cstheme="minorBidi"/>
          <w:szCs w:val="22"/>
        </w:rPr>
      </w:pPr>
      <w:r>
        <w:t>69B</w:t>
      </w:r>
      <w:r>
        <w:rPr>
          <w:snapToGrid w:val="0"/>
        </w:rPr>
        <w:t>.</w:t>
      </w:r>
      <w:r>
        <w:rPr>
          <w:snapToGrid w:val="0"/>
        </w:rPr>
        <w:tab/>
        <w:t>Notifiable information to be given by original proprietor in certain cases</w:t>
      </w:r>
      <w:r>
        <w:tab/>
      </w:r>
      <w:r>
        <w:fldChar w:fldCharType="begin"/>
      </w:r>
      <w:r>
        <w:instrText xml:space="preserve"> PAGEREF _Toc525288577 \h </w:instrText>
      </w:r>
      <w:r>
        <w:fldChar w:fldCharType="separate"/>
      </w:r>
      <w:r>
        <w:t>144</w:t>
      </w:r>
      <w:r>
        <w:fldChar w:fldCharType="end"/>
      </w:r>
    </w:p>
    <w:p>
      <w:pPr>
        <w:pStyle w:val="TOC8"/>
        <w:rPr>
          <w:rFonts w:asciiTheme="minorHAnsi" w:eastAsiaTheme="minorEastAsia" w:hAnsiTheme="minorHAnsi" w:cstheme="minorBidi"/>
          <w:szCs w:val="22"/>
        </w:rPr>
      </w:pPr>
      <w:r>
        <w:t>69C</w:t>
      </w:r>
      <w:r>
        <w:rPr>
          <w:snapToGrid w:val="0"/>
        </w:rPr>
        <w:t>.</w:t>
      </w:r>
      <w:r>
        <w:rPr>
          <w:snapToGrid w:val="0"/>
        </w:rPr>
        <w:tab/>
        <w:t>Vendor to inform purchaser of full particulars of notifiable variation</w:t>
      </w:r>
      <w:r>
        <w:tab/>
      </w:r>
      <w:r>
        <w:fldChar w:fldCharType="begin"/>
      </w:r>
      <w:r>
        <w:instrText xml:space="preserve"> PAGEREF _Toc525288578 \h </w:instrText>
      </w:r>
      <w:r>
        <w:fldChar w:fldCharType="separate"/>
      </w:r>
      <w:r>
        <w:t>146</w:t>
      </w:r>
      <w:r>
        <w:fldChar w:fldCharType="end"/>
      </w:r>
    </w:p>
    <w:p>
      <w:pPr>
        <w:pStyle w:val="TOC8"/>
        <w:rPr>
          <w:rFonts w:asciiTheme="minorHAnsi" w:eastAsiaTheme="minorEastAsia" w:hAnsiTheme="minorHAnsi" w:cstheme="minorBidi"/>
          <w:szCs w:val="22"/>
        </w:rPr>
      </w:pPr>
      <w:r>
        <w:t>69D</w:t>
      </w:r>
      <w:r>
        <w:rPr>
          <w:snapToGrid w:val="0"/>
        </w:rPr>
        <w:t>.</w:t>
      </w:r>
      <w:r>
        <w:rPr>
          <w:snapToGrid w:val="0"/>
        </w:rPr>
        <w:tab/>
        <w:t>When purchaser may avoid contract</w:t>
      </w:r>
      <w:r>
        <w:tab/>
      </w:r>
      <w:r>
        <w:fldChar w:fldCharType="begin"/>
      </w:r>
      <w:r>
        <w:instrText xml:space="preserve"> PAGEREF _Toc525288579 \h </w:instrText>
      </w:r>
      <w:r>
        <w:fldChar w:fldCharType="separate"/>
      </w:r>
      <w:r>
        <w:t>147</w:t>
      </w:r>
      <w:r>
        <w:fldChar w:fldCharType="end"/>
      </w:r>
    </w:p>
    <w:p>
      <w:pPr>
        <w:pStyle w:val="TOC8"/>
        <w:rPr>
          <w:rFonts w:asciiTheme="minorHAnsi" w:eastAsiaTheme="minorEastAsia" w:hAnsiTheme="minorHAnsi" w:cstheme="minorBidi"/>
          <w:szCs w:val="22"/>
        </w:rPr>
      </w:pPr>
      <w:r>
        <w:t>69E</w:t>
      </w:r>
      <w:r>
        <w:rPr>
          <w:snapToGrid w:val="0"/>
        </w:rPr>
        <w:t>.</w:t>
      </w:r>
      <w:r>
        <w:rPr>
          <w:snapToGrid w:val="0"/>
        </w:rPr>
        <w:tab/>
        <w:t>Effect of avoidance</w:t>
      </w:r>
      <w:r>
        <w:tab/>
      </w:r>
      <w:r>
        <w:fldChar w:fldCharType="begin"/>
      </w:r>
      <w:r>
        <w:instrText xml:space="preserve"> PAGEREF _Toc525288580 \h </w:instrText>
      </w:r>
      <w:r>
        <w:fldChar w:fldCharType="separate"/>
      </w:r>
      <w:r>
        <w:t>149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Holding of deposit and other contract moneys when a lot is pre</w:t>
      </w:r>
      <w:r>
        <w:rPr>
          <w:snapToGrid w:val="0"/>
        </w:rPr>
        <w:noBreakHyphen/>
        <w:t>sold</w:t>
      </w:r>
      <w:r>
        <w:tab/>
      </w:r>
      <w:r>
        <w:fldChar w:fldCharType="begin"/>
      </w:r>
      <w:r>
        <w:instrText xml:space="preserve"> PAGEREF _Toc525288581 \h </w:instrText>
      </w:r>
      <w:r>
        <w:fldChar w:fldCharType="separate"/>
      </w:r>
      <w:r>
        <w:t>149</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Contracting out prohibited</w:t>
      </w:r>
      <w:r>
        <w:tab/>
      </w:r>
      <w:r>
        <w:fldChar w:fldCharType="begin"/>
      </w:r>
      <w:r>
        <w:instrText xml:space="preserve"> PAGEREF _Toc525288582 \h </w:instrText>
      </w:r>
      <w:r>
        <w:fldChar w:fldCharType="separate"/>
      </w:r>
      <w:r>
        <w:t>151</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Saving</w:t>
      </w:r>
      <w:r>
        <w:tab/>
      </w:r>
      <w:r>
        <w:fldChar w:fldCharType="begin"/>
      </w:r>
      <w:r>
        <w:instrText xml:space="preserve"> PAGEREF _Toc525288583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VI — Resolution of disputes</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 for orders</w:t>
      </w:r>
    </w:p>
    <w:p>
      <w:pPr>
        <w:pStyle w:val="TOC8"/>
        <w:rPr>
          <w:rFonts w:asciiTheme="minorHAnsi" w:eastAsiaTheme="minorEastAsia" w:hAnsiTheme="minorHAnsi" w:cstheme="minorBidi"/>
          <w:szCs w:val="22"/>
        </w:rPr>
      </w:pPr>
      <w:r>
        <w:t>77</w:t>
      </w:r>
      <w:r>
        <w:rPr>
          <w:snapToGrid w:val="0"/>
        </w:rPr>
        <w:t>.</w:t>
      </w:r>
      <w:r>
        <w:rPr>
          <w:snapToGrid w:val="0"/>
        </w:rPr>
        <w:tab/>
        <w:t>How applications are made</w:t>
      </w:r>
      <w:r>
        <w:tab/>
      </w:r>
      <w:r>
        <w:fldChar w:fldCharType="begin"/>
      </w:r>
      <w:r>
        <w:instrText xml:space="preserve"> PAGEREF _Toc525288586 \h </w:instrText>
      </w:r>
      <w:r>
        <w:fldChar w:fldCharType="separate"/>
      </w:r>
      <w:r>
        <w:t>152</w:t>
      </w:r>
      <w:r>
        <w:fldChar w:fldCharType="end"/>
      </w:r>
    </w:p>
    <w:p>
      <w:pPr>
        <w:pStyle w:val="TOC8"/>
        <w:rPr>
          <w:rFonts w:asciiTheme="minorHAnsi" w:eastAsiaTheme="minorEastAsia" w:hAnsiTheme="minorHAnsi" w:cstheme="minorBidi"/>
          <w:szCs w:val="22"/>
        </w:rPr>
      </w:pPr>
      <w:r>
        <w:t>77B</w:t>
      </w:r>
      <w:r>
        <w:rPr>
          <w:snapToGrid w:val="0"/>
        </w:rPr>
        <w:t>.</w:t>
      </w:r>
      <w:r>
        <w:rPr>
          <w:snapToGrid w:val="0"/>
        </w:rPr>
        <w:tab/>
        <w:t>Disputes procedures for scheme to be followed</w:t>
      </w:r>
      <w:r>
        <w:tab/>
      </w:r>
      <w:r>
        <w:fldChar w:fldCharType="begin"/>
      </w:r>
      <w:r>
        <w:instrText xml:space="preserve"> PAGEREF _Toc525288587 \h </w:instrText>
      </w:r>
      <w:r>
        <w:fldChar w:fldCharType="separate"/>
      </w:r>
      <w:r>
        <w:t>152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SAT may inspect certain records</w:t>
      </w:r>
      <w:r>
        <w:tab/>
      </w:r>
      <w:r>
        <w:fldChar w:fldCharType="begin"/>
      </w:r>
      <w:r>
        <w:instrText xml:space="preserve"> PAGEREF _Toc525288588 \h </w:instrText>
      </w:r>
      <w:r>
        <w:fldChar w:fldCharType="separate"/>
      </w:r>
      <w:r>
        <w:t>152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Notice of application to be given</w:t>
      </w:r>
      <w:r>
        <w:tab/>
      </w:r>
      <w:r>
        <w:fldChar w:fldCharType="begin"/>
      </w:r>
      <w:r>
        <w:instrText xml:space="preserve"> PAGEREF _Toc525288589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Orders by State Administrative Tribunal</w:t>
      </w:r>
    </w:p>
    <w:p>
      <w:pPr>
        <w:pStyle w:val="TOC8"/>
        <w:rPr>
          <w:rFonts w:asciiTheme="minorHAnsi" w:eastAsiaTheme="minorEastAsia" w:hAnsiTheme="minorHAnsi" w:cstheme="minorBidi"/>
          <w:szCs w:val="22"/>
        </w:rPr>
      </w:pPr>
      <w:r>
        <w:t>81</w:t>
      </w:r>
      <w:r>
        <w:rPr>
          <w:snapToGrid w:val="0"/>
        </w:rPr>
        <w:t>.</w:t>
      </w:r>
      <w:r>
        <w:rPr>
          <w:snapToGrid w:val="0"/>
        </w:rPr>
        <w:tab/>
        <w:t>Orders under this Division</w:t>
      </w:r>
      <w:r>
        <w:tab/>
      </w:r>
      <w:r>
        <w:fldChar w:fldCharType="begin"/>
      </w:r>
      <w:r>
        <w:instrText xml:space="preserve"> PAGEREF _Toc525288591 \h </w:instrText>
      </w:r>
      <w:r>
        <w:fldChar w:fldCharType="separate"/>
      </w:r>
      <w:r>
        <w:t>153</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Interim orders</w:t>
      </w:r>
      <w:r>
        <w:tab/>
      </w:r>
      <w:r>
        <w:fldChar w:fldCharType="begin"/>
      </w:r>
      <w:r>
        <w:instrText xml:space="preserve"> PAGEREF _Toc525288592 \h </w:instrText>
      </w:r>
      <w:r>
        <w:fldChar w:fldCharType="separate"/>
      </w:r>
      <w:r>
        <w:t>155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General powers of SAT to make orders</w:t>
      </w:r>
      <w:r>
        <w:tab/>
      </w:r>
      <w:r>
        <w:fldChar w:fldCharType="begin"/>
      </w:r>
      <w:r>
        <w:instrText xml:space="preserve"> PAGEREF _Toc525288593 \h </w:instrText>
      </w:r>
      <w:r>
        <w:fldChar w:fldCharType="separate"/>
      </w:r>
      <w:r>
        <w:t>156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Further powers of SAT</w:t>
      </w:r>
      <w:r>
        <w:tab/>
      </w:r>
      <w:r>
        <w:fldChar w:fldCharType="begin"/>
      </w:r>
      <w:r>
        <w:instrText xml:space="preserve"> PAGEREF _Toc525288594 \h </w:instrText>
      </w:r>
      <w:r>
        <w:fldChar w:fldCharType="separate"/>
      </w:r>
      <w:r>
        <w:t>157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Order with respect to certain consents affecting common property</w:t>
      </w:r>
      <w:r>
        <w:tab/>
      </w:r>
      <w:r>
        <w:fldChar w:fldCharType="begin"/>
      </w:r>
      <w:r>
        <w:instrText xml:space="preserve"> PAGEREF _Toc525288595 \h </w:instrText>
      </w:r>
      <w:r>
        <w:fldChar w:fldCharType="separate"/>
      </w:r>
      <w:r>
        <w:t>158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Order with respect to acquisition of personal property</w:t>
      </w:r>
      <w:r>
        <w:tab/>
      </w:r>
      <w:r>
        <w:fldChar w:fldCharType="begin"/>
      </w:r>
      <w:r>
        <w:instrText xml:space="preserve"> PAGEREF _Toc525288596 \h </w:instrText>
      </w:r>
      <w:r>
        <w:fldChar w:fldCharType="separate"/>
      </w:r>
      <w:r>
        <w:t>158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Order to acquire personal property</w:t>
      </w:r>
      <w:r>
        <w:tab/>
      </w:r>
      <w:r>
        <w:fldChar w:fldCharType="begin"/>
      </w:r>
      <w:r>
        <w:instrText xml:space="preserve"> PAGEREF _Toc525288597 \h </w:instrText>
      </w:r>
      <w:r>
        <w:fldChar w:fldCharType="separate"/>
      </w:r>
      <w:r>
        <w:t>159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Order to make or pursue insurance claim</w:t>
      </w:r>
      <w:r>
        <w:tab/>
      </w:r>
      <w:r>
        <w:fldChar w:fldCharType="begin"/>
      </w:r>
      <w:r>
        <w:instrText xml:space="preserve"> PAGEREF _Toc525288598 \h </w:instrText>
      </w:r>
      <w:r>
        <w:fldChar w:fldCharType="separate"/>
      </w:r>
      <w:r>
        <w:t>159</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Order varying certain rates of interest</w:t>
      </w:r>
      <w:r>
        <w:tab/>
      </w:r>
      <w:r>
        <w:fldChar w:fldCharType="begin"/>
      </w:r>
      <w:r>
        <w:instrText xml:space="preserve"> PAGEREF _Toc525288599 \h </w:instrText>
      </w:r>
      <w:r>
        <w:fldChar w:fldCharType="separate"/>
      </w:r>
      <w:r>
        <w:t>159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Order to supply information or documents</w:t>
      </w:r>
      <w:r>
        <w:tab/>
      </w:r>
      <w:r>
        <w:fldChar w:fldCharType="begin"/>
      </w:r>
      <w:r>
        <w:instrText xml:space="preserve"> PAGEREF _Toc525288600 \h </w:instrText>
      </w:r>
      <w:r>
        <w:fldChar w:fldCharType="separate"/>
      </w:r>
      <w:r>
        <w:t>160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Order relating to animal kept contrary to by</w:t>
      </w:r>
      <w:r>
        <w:rPr>
          <w:snapToGrid w:val="0"/>
        </w:rPr>
        <w:noBreakHyphen/>
        <w:t>laws</w:t>
      </w:r>
      <w:r>
        <w:tab/>
      </w:r>
      <w:r>
        <w:fldChar w:fldCharType="begin"/>
      </w:r>
      <w:r>
        <w:instrText xml:space="preserve"> PAGEREF _Toc525288601 \h </w:instrText>
      </w:r>
      <w:r>
        <w:fldChar w:fldCharType="separate"/>
      </w:r>
      <w:r>
        <w:t>160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Order relating to animal kept pursuant to by</w:t>
      </w:r>
      <w:r>
        <w:rPr>
          <w:snapToGrid w:val="0"/>
        </w:rPr>
        <w:noBreakHyphen/>
        <w:t>laws</w:t>
      </w:r>
      <w:r>
        <w:tab/>
      </w:r>
      <w:r>
        <w:fldChar w:fldCharType="begin"/>
      </w:r>
      <w:r>
        <w:instrText xml:space="preserve"> PAGEREF _Toc525288602 \h </w:instrText>
      </w:r>
      <w:r>
        <w:fldChar w:fldCharType="separate"/>
      </w:r>
      <w:r>
        <w:t>161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Order relating to by</w:t>
      </w:r>
      <w:r>
        <w:rPr>
          <w:snapToGrid w:val="0"/>
        </w:rPr>
        <w:noBreakHyphen/>
        <w:t>laws</w:t>
      </w:r>
      <w:r>
        <w:tab/>
      </w:r>
      <w:r>
        <w:fldChar w:fldCharType="begin"/>
      </w:r>
      <w:r>
        <w:instrText xml:space="preserve"> PAGEREF _Toc525288603 \h </w:instrText>
      </w:r>
      <w:r>
        <w:fldChar w:fldCharType="separate"/>
      </w:r>
      <w:r>
        <w:t>161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Order granting certain licence</w:t>
      </w:r>
      <w:r>
        <w:tab/>
      </w:r>
      <w:r>
        <w:fldChar w:fldCharType="begin"/>
      </w:r>
      <w:r>
        <w:instrText xml:space="preserve"> PAGEREF _Toc525288604 \h </w:instrText>
      </w:r>
      <w:r>
        <w:fldChar w:fldCharType="separate"/>
      </w:r>
      <w:r>
        <w:t>163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SAT may make certain by</w:t>
      </w:r>
      <w:r>
        <w:rPr>
          <w:snapToGrid w:val="0"/>
        </w:rPr>
        <w:noBreakHyphen/>
        <w:t>laws</w:t>
      </w:r>
      <w:r>
        <w:tab/>
      </w:r>
      <w:r>
        <w:fldChar w:fldCharType="begin"/>
      </w:r>
      <w:r>
        <w:instrText xml:space="preserve"> PAGEREF _Toc525288605 \h </w:instrText>
      </w:r>
      <w:r>
        <w:fldChar w:fldCharType="separate"/>
      </w:r>
      <w:r>
        <w:t>163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Power of SAT to invalidate a resolution or election</w:t>
      </w:r>
      <w:r>
        <w:tab/>
      </w:r>
      <w:r>
        <w:fldChar w:fldCharType="begin"/>
      </w:r>
      <w:r>
        <w:instrText xml:space="preserve"> PAGEREF _Toc525288606 \h </w:instrText>
      </w:r>
      <w:r>
        <w:fldChar w:fldCharType="separate"/>
      </w:r>
      <w:r>
        <w:t>164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Order authorising application to SAT</w:t>
      </w:r>
      <w:r>
        <w:tab/>
      </w:r>
      <w:r>
        <w:fldChar w:fldCharType="begin"/>
      </w:r>
      <w:r>
        <w:instrText xml:space="preserve"> PAGEREF _Toc525288607 \h </w:instrText>
      </w:r>
      <w:r>
        <w:fldChar w:fldCharType="separate"/>
      </w:r>
      <w:r>
        <w:t>165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Order for variation or manner of payment of contributions</w:t>
      </w:r>
      <w:r>
        <w:tab/>
      </w:r>
      <w:r>
        <w:fldChar w:fldCharType="begin"/>
      </w:r>
      <w:r>
        <w:instrText xml:space="preserve"> PAGEREF _Toc525288608 \h </w:instrText>
      </w:r>
      <w:r>
        <w:fldChar w:fldCharType="separate"/>
      </w:r>
      <w:r>
        <w:t>165</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Order fixing different basis for levying contributions</w:t>
      </w:r>
      <w:r>
        <w:tab/>
      </w:r>
      <w:r>
        <w:fldChar w:fldCharType="begin"/>
      </w:r>
      <w:r>
        <w:instrText xml:space="preserve"> PAGEREF _Toc525288609 \h </w:instrText>
      </w:r>
      <w:r>
        <w:fldChar w:fldCharType="separate"/>
      </w:r>
      <w:r>
        <w:t>166</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Order where voting rights denied or due notice of item of business not given</w:t>
      </w:r>
      <w:r>
        <w:tab/>
      </w:r>
      <w:r>
        <w:fldChar w:fldCharType="begin"/>
      </w:r>
      <w:r>
        <w:instrText xml:space="preserve"> PAGEREF _Toc525288610 \h </w:instrText>
      </w:r>
      <w:r>
        <w:fldChar w:fldCharType="separate"/>
      </w:r>
      <w:r>
        <w:t>167</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Order varying amount of insurance to be provided</w:t>
      </w:r>
      <w:r>
        <w:tab/>
      </w:r>
      <w:r>
        <w:fldChar w:fldCharType="begin"/>
      </w:r>
      <w:r>
        <w:instrText xml:space="preserve"> PAGEREF _Toc525288611 \h </w:instrText>
      </w:r>
      <w:r>
        <w:fldChar w:fldCharType="separate"/>
      </w:r>
      <w:r>
        <w:t>168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Order appointing administrator</w:t>
      </w:r>
      <w:r>
        <w:tab/>
      </w:r>
      <w:r>
        <w:fldChar w:fldCharType="begin"/>
      </w:r>
      <w:r>
        <w:instrText xml:space="preserve"> PAGEREF _Toc525288612 \h </w:instrText>
      </w:r>
      <w:r>
        <w:fldChar w:fldCharType="separate"/>
      </w:r>
      <w:r>
        <w:t>168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Order calling first annual general meeting of strata company</w:t>
      </w:r>
      <w:r>
        <w:tab/>
      </w:r>
      <w:r>
        <w:fldChar w:fldCharType="begin"/>
      </w:r>
      <w:r>
        <w:instrText xml:space="preserve"> PAGEREF _Toc525288613 \h </w:instrText>
      </w:r>
      <w:r>
        <w:fldChar w:fldCharType="separate"/>
      </w:r>
      <w:r>
        <w:t>170</w:t>
      </w:r>
      <w:r>
        <w:fldChar w:fldCharType="end"/>
      </w:r>
    </w:p>
    <w:p>
      <w:pPr>
        <w:pStyle w:val="TOC8"/>
        <w:rPr>
          <w:rFonts w:asciiTheme="minorHAnsi" w:eastAsiaTheme="minorEastAsia" w:hAnsiTheme="minorHAnsi" w:cstheme="minorBidi"/>
          <w:szCs w:val="22"/>
        </w:rPr>
      </w:pPr>
      <w:r>
        <w:t>103A</w:t>
      </w:r>
      <w:r>
        <w:rPr>
          <w:snapToGrid w:val="0"/>
        </w:rPr>
        <w:t>.</w:t>
      </w:r>
      <w:r>
        <w:rPr>
          <w:snapToGrid w:val="0"/>
        </w:rPr>
        <w:tab/>
        <w:t>Order for compliance, despite s. 36A</w:t>
      </w:r>
      <w:r>
        <w:tab/>
      </w:r>
      <w:r>
        <w:fldChar w:fldCharType="begin"/>
      </w:r>
      <w:r>
        <w:instrText xml:space="preserve"> PAGEREF _Toc525288614 \h </w:instrText>
      </w:r>
      <w:r>
        <w:fldChar w:fldCharType="separate"/>
      </w:r>
      <w:r>
        <w:t>172</w:t>
      </w:r>
      <w:r>
        <w:fldChar w:fldCharType="end"/>
      </w:r>
    </w:p>
    <w:p>
      <w:pPr>
        <w:pStyle w:val="TOC8"/>
        <w:rPr>
          <w:rFonts w:asciiTheme="minorHAnsi" w:eastAsiaTheme="minorEastAsia" w:hAnsiTheme="minorHAnsi" w:cstheme="minorBidi"/>
          <w:szCs w:val="22"/>
        </w:rPr>
      </w:pPr>
      <w:r>
        <w:t>103B</w:t>
      </w:r>
      <w:r>
        <w:rPr>
          <w:snapToGrid w:val="0"/>
        </w:rPr>
        <w:t>.</w:t>
      </w:r>
      <w:r>
        <w:rPr>
          <w:snapToGrid w:val="0"/>
        </w:rPr>
        <w:tab/>
        <w:t>Order to enable quorum in two</w:t>
      </w:r>
      <w:r>
        <w:rPr>
          <w:snapToGrid w:val="0"/>
        </w:rPr>
        <w:noBreakHyphen/>
        <w:t>lot scheme</w:t>
      </w:r>
      <w:r>
        <w:tab/>
      </w:r>
      <w:r>
        <w:fldChar w:fldCharType="begin"/>
      </w:r>
      <w:r>
        <w:instrText xml:space="preserve"> PAGEREF _Toc525288615 \h </w:instrText>
      </w:r>
      <w:r>
        <w:fldChar w:fldCharType="separate"/>
      </w:r>
      <w:r>
        <w:t>172</w:t>
      </w:r>
      <w:r>
        <w:fldChar w:fldCharType="end"/>
      </w:r>
    </w:p>
    <w:p>
      <w:pPr>
        <w:pStyle w:val="TOC8"/>
        <w:rPr>
          <w:rFonts w:asciiTheme="minorHAnsi" w:eastAsiaTheme="minorEastAsia" w:hAnsiTheme="minorHAnsi" w:cstheme="minorBidi"/>
          <w:szCs w:val="22"/>
        </w:rPr>
      </w:pPr>
      <w:r>
        <w:t>103C</w:t>
      </w:r>
      <w:r>
        <w:rPr>
          <w:snapToGrid w:val="0"/>
        </w:rPr>
        <w:t>.</w:t>
      </w:r>
      <w:r>
        <w:rPr>
          <w:snapToGrid w:val="0"/>
        </w:rPr>
        <w:tab/>
        <w:t>Order making resolution for two</w:t>
      </w:r>
      <w:r>
        <w:rPr>
          <w:snapToGrid w:val="0"/>
        </w:rPr>
        <w:noBreakHyphen/>
        <w:t>lot scheme</w:t>
      </w:r>
      <w:r>
        <w:tab/>
      </w:r>
      <w:r>
        <w:fldChar w:fldCharType="begin"/>
      </w:r>
      <w:r>
        <w:instrText xml:space="preserve"> PAGEREF _Toc525288616 \h </w:instrText>
      </w:r>
      <w:r>
        <w:fldChar w:fldCharType="separate"/>
      </w:r>
      <w:r>
        <w:t>173</w:t>
      </w:r>
      <w:r>
        <w:fldChar w:fldCharType="end"/>
      </w:r>
    </w:p>
    <w:p>
      <w:pPr>
        <w:pStyle w:val="TOC8"/>
        <w:rPr>
          <w:rFonts w:asciiTheme="minorHAnsi" w:eastAsiaTheme="minorEastAsia" w:hAnsiTheme="minorHAnsi" w:cstheme="minorBidi"/>
          <w:szCs w:val="22"/>
        </w:rPr>
      </w:pPr>
      <w:r>
        <w:t>103D</w:t>
      </w:r>
      <w:r>
        <w:rPr>
          <w:snapToGrid w:val="0"/>
        </w:rPr>
        <w:t>.</w:t>
      </w:r>
      <w:r>
        <w:rPr>
          <w:snapToGrid w:val="0"/>
        </w:rPr>
        <w:tab/>
        <w:t>Order cancelling special resolution</w:t>
      </w:r>
      <w:r>
        <w:tab/>
      </w:r>
      <w:r>
        <w:fldChar w:fldCharType="begin"/>
      </w:r>
      <w:r>
        <w:instrText xml:space="preserve"> PAGEREF _Toc525288617 \h </w:instrText>
      </w:r>
      <w:r>
        <w:fldChar w:fldCharType="separate"/>
      </w:r>
      <w:r>
        <w:t>174</w:t>
      </w:r>
      <w:r>
        <w:fldChar w:fldCharType="end"/>
      </w:r>
    </w:p>
    <w:p>
      <w:pPr>
        <w:pStyle w:val="TOC8"/>
        <w:rPr>
          <w:rFonts w:asciiTheme="minorHAnsi" w:eastAsiaTheme="minorEastAsia" w:hAnsiTheme="minorHAnsi" w:cstheme="minorBidi"/>
          <w:szCs w:val="22"/>
        </w:rPr>
      </w:pPr>
      <w:r>
        <w:t>103E</w:t>
      </w:r>
      <w:r>
        <w:rPr>
          <w:snapToGrid w:val="0"/>
        </w:rPr>
        <w:t>.</w:t>
      </w:r>
      <w:r>
        <w:rPr>
          <w:snapToGrid w:val="0"/>
        </w:rPr>
        <w:tab/>
        <w:t>Order for termination of contract for services to strata company</w:t>
      </w:r>
      <w:r>
        <w:tab/>
      </w:r>
      <w:r>
        <w:fldChar w:fldCharType="begin"/>
      </w:r>
      <w:r>
        <w:instrText xml:space="preserve"> PAGEREF _Toc525288618 \h </w:instrText>
      </w:r>
      <w:r>
        <w:fldChar w:fldCharType="separate"/>
      </w:r>
      <w:r>
        <w:t>174</w:t>
      </w:r>
      <w:r>
        <w:fldChar w:fldCharType="end"/>
      </w:r>
    </w:p>
    <w:p>
      <w:pPr>
        <w:pStyle w:val="TOC8"/>
        <w:rPr>
          <w:rFonts w:asciiTheme="minorHAnsi" w:eastAsiaTheme="minorEastAsia" w:hAnsiTheme="minorHAnsi" w:cstheme="minorBidi"/>
          <w:szCs w:val="22"/>
        </w:rPr>
      </w:pPr>
      <w:r>
        <w:t>103F</w:t>
      </w:r>
      <w:r>
        <w:rPr>
          <w:snapToGrid w:val="0"/>
        </w:rPr>
        <w:t>.</w:t>
      </w:r>
      <w:r>
        <w:rPr>
          <w:snapToGrid w:val="0"/>
        </w:rPr>
        <w:tab/>
        <w:t>Order dispensing with approval under s. 7(2) or 7A(2)</w:t>
      </w:r>
      <w:r>
        <w:tab/>
      </w:r>
      <w:r>
        <w:fldChar w:fldCharType="begin"/>
      </w:r>
      <w:r>
        <w:instrText xml:space="preserve"> PAGEREF _Toc525288619 \h </w:instrText>
      </w:r>
      <w:r>
        <w:fldChar w:fldCharType="separate"/>
      </w:r>
      <w:r>
        <w:t>175</w:t>
      </w:r>
      <w:r>
        <w:fldChar w:fldCharType="end"/>
      </w:r>
    </w:p>
    <w:p>
      <w:pPr>
        <w:pStyle w:val="TOC8"/>
        <w:rPr>
          <w:rFonts w:asciiTheme="minorHAnsi" w:eastAsiaTheme="minorEastAsia" w:hAnsiTheme="minorHAnsi" w:cstheme="minorBidi"/>
          <w:szCs w:val="22"/>
        </w:rPr>
      </w:pPr>
      <w:r>
        <w:t>103G</w:t>
      </w:r>
      <w:r>
        <w:rPr>
          <w:snapToGrid w:val="0"/>
        </w:rPr>
        <w:t>.</w:t>
      </w:r>
      <w:r>
        <w:rPr>
          <w:snapToGrid w:val="0"/>
        </w:rPr>
        <w:tab/>
        <w:t>Order granting relief for breach of s. 7(2)</w:t>
      </w:r>
      <w:r>
        <w:tab/>
      </w:r>
      <w:r>
        <w:fldChar w:fldCharType="begin"/>
      </w:r>
      <w:r>
        <w:instrText xml:space="preserve"> PAGEREF _Toc525288620 \h </w:instrText>
      </w:r>
      <w:r>
        <w:fldChar w:fldCharType="separate"/>
      </w:r>
      <w:r>
        <w:t>176</w:t>
      </w:r>
      <w:r>
        <w:fldChar w:fldCharType="end"/>
      </w:r>
    </w:p>
    <w:p>
      <w:pPr>
        <w:pStyle w:val="TOC8"/>
        <w:rPr>
          <w:rFonts w:asciiTheme="minorHAnsi" w:eastAsiaTheme="minorEastAsia" w:hAnsiTheme="minorHAnsi" w:cstheme="minorBidi"/>
          <w:szCs w:val="22"/>
        </w:rPr>
      </w:pPr>
      <w:r>
        <w:t>103H</w:t>
      </w:r>
      <w:r>
        <w:rPr>
          <w:snapToGrid w:val="0"/>
        </w:rPr>
        <w:t>.</w:t>
      </w:r>
      <w:r>
        <w:rPr>
          <w:snapToGrid w:val="0"/>
        </w:rPr>
        <w:tab/>
        <w:t>Order for variation of unit entitlement</w:t>
      </w:r>
      <w:r>
        <w:tab/>
      </w:r>
      <w:r>
        <w:fldChar w:fldCharType="begin"/>
      </w:r>
      <w:r>
        <w:instrText xml:space="preserve"> PAGEREF _Toc525288621 \h </w:instrText>
      </w:r>
      <w:r>
        <w:fldChar w:fldCharType="separate"/>
      </w:r>
      <w:r>
        <w:t>177</w:t>
      </w:r>
      <w:r>
        <w:fldChar w:fldCharType="end"/>
      </w:r>
    </w:p>
    <w:p>
      <w:pPr>
        <w:pStyle w:val="TOC8"/>
        <w:rPr>
          <w:rFonts w:asciiTheme="minorHAnsi" w:eastAsiaTheme="minorEastAsia" w:hAnsiTheme="minorHAnsi" w:cstheme="minorBidi"/>
          <w:szCs w:val="22"/>
        </w:rPr>
      </w:pPr>
      <w:r>
        <w:t>103I</w:t>
      </w:r>
      <w:r>
        <w:rPr>
          <w:snapToGrid w:val="0"/>
        </w:rPr>
        <w:t>.</w:t>
      </w:r>
      <w:r>
        <w:rPr>
          <w:snapToGrid w:val="0"/>
        </w:rPr>
        <w:tab/>
        <w:t>Order for payment of penalty</w:t>
      </w:r>
      <w:r>
        <w:tab/>
      </w:r>
      <w:r>
        <w:fldChar w:fldCharType="begin"/>
      </w:r>
      <w:r>
        <w:instrText xml:space="preserve"> PAGEREF _Toc525288622 \h </w:instrText>
      </w:r>
      <w:r>
        <w:fldChar w:fldCharType="separate"/>
      </w:r>
      <w:r>
        <w:t>179</w:t>
      </w:r>
      <w:r>
        <w:fldChar w:fldCharType="end"/>
      </w:r>
    </w:p>
    <w:p>
      <w:pPr>
        <w:pStyle w:val="TOC8"/>
        <w:rPr>
          <w:rFonts w:asciiTheme="minorHAnsi" w:eastAsiaTheme="minorEastAsia" w:hAnsiTheme="minorHAnsi" w:cstheme="minorBidi"/>
          <w:szCs w:val="22"/>
        </w:rPr>
      </w:pPr>
      <w:r>
        <w:t>103J</w:t>
      </w:r>
      <w:r>
        <w:rPr>
          <w:snapToGrid w:val="0"/>
        </w:rPr>
        <w:t>.</w:t>
      </w:r>
      <w:r>
        <w:rPr>
          <w:snapToGrid w:val="0"/>
        </w:rPr>
        <w:tab/>
        <w:t>Order for exemption from s. 54 or 55(1)</w:t>
      </w:r>
      <w:r>
        <w:tab/>
      </w:r>
      <w:r>
        <w:fldChar w:fldCharType="begin"/>
      </w:r>
      <w:r>
        <w:instrText xml:space="preserve"> PAGEREF _Toc525288623 \h </w:instrText>
      </w:r>
      <w:r>
        <w:fldChar w:fldCharType="separate"/>
      </w:r>
      <w:r>
        <w:t>179</w:t>
      </w:r>
      <w:r>
        <w:fldChar w:fldCharType="end"/>
      </w:r>
    </w:p>
    <w:p>
      <w:pPr>
        <w:pStyle w:val="TOC8"/>
        <w:rPr>
          <w:rFonts w:asciiTheme="minorHAnsi" w:eastAsiaTheme="minorEastAsia" w:hAnsiTheme="minorHAnsi" w:cstheme="minorBidi"/>
          <w:szCs w:val="22"/>
        </w:rPr>
      </w:pPr>
      <w:r>
        <w:t>103K</w:t>
      </w:r>
      <w:r>
        <w:rPr>
          <w:snapToGrid w:val="0"/>
        </w:rPr>
        <w:t>.</w:t>
      </w:r>
      <w:r>
        <w:rPr>
          <w:snapToGrid w:val="0"/>
        </w:rPr>
        <w:tab/>
        <w:t>Order for compliance with s. 54A</w:t>
      </w:r>
      <w:r>
        <w:tab/>
      </w:r>
      <w:r>
        <w:fldChar w:fldCharType="begin"/>
      </w:r>
      <w:r>
        <w:instrText xml:space="preserve"> PAGEREF _Toc525288624 \h </w:instrText>
      </w:r>
      <w:r>
        <w:fldChar w:fldCharType="separate"/>
      </w:r>
      <w:r>
        <w:t>180</w:t>
      </w:r>
      <w:r>
        <w:fldChar w:fldCharType="end"/>
      </w:r>
    </w:p>
    <w:p>
      <w:pPr>
        <w:pStyle w:val="TOC8"/>
        <w:rPr>
          <w:rFonts w:asciiTheme="minorHAnsi" w:eastAsiaTheme="minorEastAsia" w:hAnsiTheme="minorHAnsi" w:cstheme="minorBidi"/>
          <w:szCs w:val="22"/>
        </w:rPr>
      </w:pPr>
      <w:r>
        <w:t>103L</w:t>
      </w:r>
      <w:r>
        <w:rPr>
          <w:snapToGrid w:val="0"/>
        </w:rPr>
        <w:t>.</w:t>
      </w:r>
      <w:r>
        <w:rPr>
          <w:snapToGrid w:val="0"/>
        </w:rPr>
        <w:tab/>
        <w:t>Order to contribute to insurance premium paid by proprietor</w:t>
      </w:r>
      <w:r>
        <w:tab/>
      </w:r>
      <w:r>
        <w:fldChar w:fldCharType="begin"/>
      </w:r>
      <w:r>
        <w:instrText xml:space="preserve"> PAGEREF _Toc525288625 \h </w:instrText>
      </w:r>
      <w:r>
        <w:fldChar w:fldCharType="separate"/>
      </w:r>
      <w:r>
        <w:t>181</w:t>
      </w:r>
      <w:r>
        <w:fldChar w:fldCharType="end"/>
      </w:r>
    </w:p>
    <w:p>
      <w:pPr>
        <w:pStyle w:val="TOC8"/>
        <w:rPr>
          <w:rFonts w:asciiTheme="minorHAnsi" w:eastAsiaTheme="minorEastAsia" w:hAnsiTheme="minorHAnsi" w:cstheme="minorBidi"/>
          <w:szCs w:val="22"/>
        </w:rPr>
      </w:pPr>
      <w:r>
        <w:t>103M</w:t>
      </w:r>
      <w:r>
        <w:rPr>
          <w:snapToGrid w:val="0"/>
        </w:rPr>
        <w:t>.</w:t>
      </w:r>
      <w:r>
        <w:rPr>
          <w:snapToGrid w:val="0"/>
        </w:rPr>
        <w:tab/>
        <w:t>Order as to resolution under s. 21F or 21Q</w:t>
      </w:r>
      <w:r>
        <w:tab/>
      </w:r>
      <w:r>
        <w:fldChar w:fldCharType="begin"/>
      </w:r>
      <w:r>
        <w:instrText xml:space="preserve"> PAGEREF _Toc525288626 \h </w:instrText>
      </w:r>
      <w:r>
        <w:fldChar w:fldCharType="separate"/>
      </w:r>
      <w:r>
        <w:t>183</w:t>
      </w:r>
      <w:r>
        <w:fldChar w:fldCharType="end"/>
      </w:r>
    </w:p>
    <w:p>
      <w:pPr>
        <w:pStyle w:val="TOC8"/>
        <w:rPr>
          <w:rFonts w:asciiTheme="minorHAnsi" w:eastAsiaTheme="minorEastAsia" w:hAnsiTheme="minorHAnsi" w:cstheme="minorBidi"/>
          <w:szCs w:val="22"/>
        </w:rPr>
      </w:pPr>
      <w:r>
        <w:t>103N</w:t>
      </w:r>
      <w:r>
        <w:rPr>
          <w:snapToGrid w:val="0"/>
        </w:rPr>
        <w:t>.</w:t>
      </w:r>
      <w:r>
        <w:rPr>
          <w:snapToGrid w:val="0"/>
        </w:rPr>
        <w:tab/>
        <w:t>Order for extension of period for reinstatement of building under s. 3AB(2)</w:t>
      </w:r>
      <w:r>
        <w:tab/>
      </w:r>
      <w:r>
        <w:fldChar w:fldCharType="begin"/>
      </w:r>
      <w:r>
        <w:instrText xml:space="preserve"> PAGEREF _Toc525288627 \h </w:instrText>
      </w:r>
      <w:r>
        <w:fldChar w:fldCharType="separate"/>
      </w:r>
      <w:r>
        <w:t>183</w:t>
      </w:r>
      <w:r>
        <w:fldChar w:fldCharType="end"/>
      </w:r>
    </w:p>
    <w:p>
      <w:pPr>
        <w:pStyle w:val="TOC8"/>
        <w:rPr>
          <w:rFonts w:asciiTheme="minorHAnsi" w:eastAsiaTheme="minorEastAsia" w:hAnsiTheme="minorHAnsi" w:cstheme="minorBidi"/>
          <w:szCs w:val="22"/>
        </w:rPr>
      </w:pPr>
      <w:r>
        <w:t>103O</w:t>
      </w:r>
      <w:r>
        <w:rPr>
          <w:snapToGrid w:val="0"/>
        </w:rPr>
        <w:t>.</w:t>
      </w:r>
      <w:r>
        <w:rPr>
          <w:snapToGrid w:val="0"/>
        </w:rPr>
        <w:tab/>
        <w:t>Order for extension of period for reinstatement of building under regulations</w:t>
      </w:r>
      <w:r>
        <w:tab/>
      </w:r>
      <w:r>
        <w:fldChar w:fldCharType="begin"/>
      </w:r>
      <w:r>
        <w:instrText xml:space="preserve"> PAGEREF _Toc525288628 \h </w:instrText>
      </w:r>
      <w:r>
        <w:fldChar w:fldCharType="separate"/>
      </w:r>
      <w:r>
        <w:t>184</w:t>
      </w:r>
      <w:r>
        <w:fldChar w:fldCharType="end"/>
      </w:r>
    </w:p>
    <w:p>
      <w:pPr>
        <w:pStyle w:val="TOC8"/>
        <w:rPr>
          <w:rFonts w:asciiTheme="minorHAnsi" w:eastAsiaTheme="minorEastAsia" w:hAnsiTheme="minorHAnsi" w:cstheme="minorBidi"/>
          <w:szCs w:val="22"/>
        </w:rPr>
      </w:pPr>
      <w:r>
        <w:t>103P</w:t>
      </w:r>
      <w:r>
        <w:rPr>
          <w:snapToGrid w:val="0"/>
        </w:rPr>
        <w:t>.</w:t>
      </w:r>
      <w:r>
        <w:rPr>
          <w:snapToGrid w:val="0"/>
        </w:rPr>
        <w:tab/>
        <w:t>Order reversing the effect of s. 21M</w:t>
      </w:r>
      <w:r>
        <w:tab/>
      </w:r>
      <w:r>
        <w:fldChar w:fldCharType="begin"/>
      </w:r>
      <w:r>
        <w:instrText xml:space="preserve"> PAGEREF _Toc525288629 \h </w:instrText>
      </w:r>
      <w:r>
        <w:fldChar w:fldCharType="separate"/>
      </w:r>
      <w:r>
        <w:t>185</w:t>
      </w:r>
      <w:r>
        <w:fldChar w:fldCharType="end"/>
      </w:r>
    </w:p>
    <w:p>
      <w:pPr>
        <w:pStyle w:val="TOC8"/>
        <w:rPr>
          <w:rFonts w:asciiTheme="minorHAnsi" w:eastAsiaTheme="minorEastAsia" w:hAnsiTheme="minorHAnsi" w:cstheme="minorBidi"/>
          <w:szCs w:val="22"/>
        </w:rPr>
      </w:pPr>
      <w:r>
        <w:t>103Q</w:t>
      </w:r>
      <w:r>
        <w:rPr>
          <w:snapToGrid w:val="0"/>
        </w:rPr>
        <w:t>.</w:t>
      </w:r>
      <w:r>
        <w:rPr>
          <w:snapToGrid w:val="0"/>
        </w:rPr>
        <w:tab/>
        <w:t>Order rectifying failure to give notice under s. 123A</w:t>
      </w:r>
      <w:r>
        <w:tab/>
      </w:r>
      <w:r>
        <w:fldChar w:fldCharType="begin"/>
      </w:r>
      <w:r>
        <w:instrText xml:space="preserve"> PAGEREF _Toc525288630 \h </w:instrText>
      </w:r>
      <w:r>
        <w:fldChar w:fldCharType="separate"/>
      </w:r>
      <w:r>
        <w:t>186</w:t>
      </w:r>
      <w:r>
        <w:fldChar w:fldCharType="end"/>
      </w:r>
    </w:p>
    <w:p>
      <w:pPr>
        <w:pStyle w:val="TOC8"/>
        <w:rPr>
          <w:rFonts w:asciiTheme="minorHAnsi" w:eastAsiaTheme="minorEastAsia" w:hAnsiTheme="minorHAnsi" w:cstheme="minorBidi"/>
          <w:szCs w:val="22"/>
        </w:rPr>
      </w:pPr>
      <w:r>
        <w:t>103R</w:t>
      </w:r>
      <w:r>
        <w:rPr>
          <w:snapToGrid w:val="0"/>
        </w:rPr>
        <w:t>.</w:t>
      </w:r>
      <w:r>
        <w:rPr>
          <w:snapToGrid w:val="0"/>
        </w:rPr>
        <w:tab/>
        <w:t>Order rectifying failure to give notice under s. 123C</w:t>
      </w:r>
      <w:r>
        <w:tab/>
      </w:r>
      <w:r>
        <w:fldChar w:fldCharType="begin"/>
      </w:r>
      <w:r>
        <w:instrText xml:space="preserve"> PAGEREF _Toc525288631 \h </w:instrText>
      </w:r>
      <w:r>
        <w:fldChar w:fldCharType="separate"/>
      </w:r>
      <w:r>
        <w:t>188</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Copy of order to be served</w:t>
      </w:r>
      <w:r>
        <w:tab/>
      </w:r>
      <w:r>
        <w:fldChar w:fldCharType="begin"/>
      </w:r>
      <w:r>
        <w:instrText xml:space="preserve"> PAGEREF _Toc525288632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Appeals</w:t>
      </w:r>
    </w:p>
    <w:p>
      <w:pPr>
        <w:pStyle w:val="TOC8"/>
        <w:rPr>
          <w:rFonts w:asciiTheme="minorHAnsi" w:eastAsiaTheme="minorEastAsia" w:hAnsiTheme="minorHAnsi" w:cstheme="minorBidi"/>
          <w:szCs w:val="22"/>
        </w:rPr>
      </w:pPr>
      <w:r>
        <w:t>111</w:t>
      </w:r>
      <w:r>
        <w:rPr>
          <w:snapToGrid w:val="0"/>
        </w:rPr>
        <w:t>.</w:t>
      </w:r>
      <w:r>
        <w:rPr>
          <w:snapToGrid w:val="0"/>
        </w:rPr>
        <w:tab/>
        <w:t>Expenses of strata company on appeal</w:t>
      </w:r>
      <w:r>
        <w:tab/>
      </w:r>
      <w:r>
        <w:fldChar w:fldCharType="begin"/>
      </w:r>
      <w:r>
        <w:instrText xml:space="preserve"> PAGEREF _Toc525288634 \h </w:instrText>
      </w:r>
      <w:r>
        <w:fldChar w:fldCharType="separate"/>
      </w:r>
      <w:r>
        <w:t>190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Copy of order to be served</w:t>
      </w:r>
      <w:r>
        <w:tab/>
      </w:r>
      <w:r>
        <w:fldChar w:fldCharType="begin"/>
      </w:r>
      <w:r>
        <w:instrText xml:space="preserve"> PAGEREF _Toc525288635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114</w:t>
      </w:r>
      <w:r>
        <w:rPr>
          <w:snapToGrid w:val="0"/>
        </w:rPr>
        <w:t>.</w:t>
      </w:r>
      <w:r>
        <w:rPr>
          <w:snapToGrid w:val="0"/>
        </w:rPr>
        <w:tab/>
        <w:t>Effect of certain orders</w:t>
      </w:r>
      <w:r>
        <w:tab/>
      </w:r>
      <w:r>
        <w:fldChar w:fldCharType="begin"/>
      </w:r>
      <w:r>
        <w:instrText xml:space="preserve"> PAGEREF _Toc525288637 \h </w:instrText>
      </w:r>
      <w:r>
        <w:fldChar w:fldCharType="separate"/>
      </w:r>
      <w:r>
        <w:t>190</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Recording of certain orders</w:t>
      </w:r>
      <w:r>
        <w:tab/>
      </w:r>
      <w:r>
        <w:fldChar w:fldCharType="begin"/>
      </w:r>
      <w:r>
        <w:instrText xml:space="preserve"> PAGEREF _Toc525288638 \h </w:instrText>
      </w:r>
      <w:r>
        <w:fldChar w:fldCharType="separate"/>
      </w:r>
      <w:r>
        <w:t>192</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SAT not to have jurisdiction where title to land in question</w:t>
      </w:r>
      <w:r>
        <w:tab/>
      </w:r>
      <w:r>
        <w:fldChar w:fldCharType="begin"/>
      </w:r>
      <w:r>
        <w:instrText xml:space="preserve"> PAGEREF _Toc525288639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122</w:t>
      </w:r>
      <w:r>
        <w:rPr>
          <w:snapToGrid w:val="0"/>
        </w:rPr>
        <w:t>.</w:t>
      </w:r>
      <w:r>
        <w:rPr>
          <w:snapToGrid w:val="0"/>
        </w:rPr>
        <w:tab/>
        <w:t>Other rights and remedies not affected by this Act</w:t>
      </w:r>
      <w:r>
        <w:tab/>
      </w:r>
      <w:r>
        <w:fldChar w:fldCharType="begin"/>
      </w:r>
      <w:r>
        <w:instrText xml:space="preserve"> PAGEREF _Toc525288641 \h </w:instrText>
      </w:r>
      <w:r>
        <w:fldChar w:fldCharType="separate"/>
      </w:r>
      <w:r>
        <w:t>193</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Caravan and camping areas not to be subdivided</w:t>
      </w:r>
      <w:r>
        <w:tab/>
      </w:r>
      <w:r>
        <w:fldChar w:fldCharType="begin"/>
      </w:r>
      <w:r>
        <w:instrText xml:space="preserve"> PAGEREF _Toc525288642 \h </w:instrText>
      </w:r>
      <w:r>
        <w:fldChar w:fldCharType="separate"/>
      </w:r>
      <w:r>
        <w:t>193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Dividing fences</w:t>
      </w:r>
      <w:r>
        <w:tab/>
      </w:r>
      <w:r>
        <w:fldChar w:fldCharType="begin"/>
      </w:r>
      <w:r>
        <w:instrText xml:space="preserve"> PAGEREF _Toc525288643 \h </w:instrText>
      </w:r>
      <w:r>
        <w:fldChar w:fldCharType="separate"/>
      </w:r>
      <w:r>
        <w:t>194</w:t>
      </w:r>
      <w:r>
        <w:fldChar w:fldCharType="end"/>
      </w:r>
    </w:p>
    <w:p>
      <w:pPr>
        <w:pStyle w:val="TOC8"/>
        <w:rPr>
          <w:rFonts w:asciiTheme="minorHAnsi" w:eastAsiaTheme="minorEastAsia" w:hAnsiTheme="minorHAnsi" w:cstheme="minorBidi"/>
          <w:szCs w:val="22"/>
        </w:rPr>
      </w:pPr>
      <w:r>
        <w:t>123A</w:t>
      </w:r>
      <w:r>
        <w:rPr>
          <w:snapToGrid w:val="0"/>
        </w:rPr>
        <w:t>.</w:t>
      </w:r>
      <w:r>
        <w:rPr>
          <w:snapToGrid w:val="0"/>
        </w:rPr>
        <w:tab/>
        <w:t>Transitional provision as to dividing fences</w:t>
      </w:r>
      <w:r>
        <w:tab/>
      </w:r>
      <w:r>
        <w:fldChar w:fldCharType="begin"/>
      </w:r>
      <w:r>
        <w:instrText xml:space="preserve"> PAGEREF _Toc525288644 \h </w:instrText>
      </w:r>
      <w:r>
        <w:fldChar w:fldCharType="separate"/>
      </w:r>
      <w:r>
        <w:t>194</w:t>
      </w:r>
      <w:r>
        <w:fldChar w:fldCharType="end"/>
      </w:r>
    </w:p>
    <w:p>
      <w:pPr>
        <w:pStyle w:val="TOC8"/>
        <w:rPr>
          <w:rFonts w:asciiTheme="minorHAnsi" w:eastAsiaTheme="minorEastAsia" w:hAnsiTheme="minorHAnsi" w:cstheme="minorBidi"/>
          <w:szCs w:val="22"/>
        </w:rPr>
      </w:pPr>
      <w:r>
        <w:t>123B</w:t>
      </w:r>
      <w:r>
        <w:rPr>
          <w:snapToGrid w:val="0"/>
        </w:rPr>
        <w:t>.</w:t>
      </w:r>
      <w:r>
        <w:rPr>
          <w:snapToGrid w:val="0"/>
        </w:rPr>
        <w:tab/>
        <w:t>Internal fencing</w:t>
      </w:r>
      <w:r>
        <w:tab/>
      </w:r>
      <w:r>
        <w:fldChar w:fldCharType="begin"/>
      </w:r>
      <w:r>
        <w:instrText xml:space="preserve"> PAGEREF _Toc525288645 \h </w:instrText>
      </w:r>
      <w:r>
        <w:fldChar w:fldCharType="separate"/>
      </w:r>
      <w:r>
        <w:t>196</w:t>
      </w:r>
      <w:r>
        <w:fldChar w:fldCharType="end"/>
      </w:r>
    </w:p>
    <w:p>
      <w:pPr>
        <w:pStyle w:val="TOC8"/>
        <w:rPr>
          <w:rFonts w:asciiTheme="minorHAnsi" w:eastAsiaTheme="minorEastAsia" w:hAnsiTheme="minorHAnsi" w:cstheme="minorBidi"/>
          <w:szCs w:val="22"/>
        </w:rPr>
      </w:pPr>
      <w:r>
        <w:t>123C</w:t>
      </w:r>
      <w:r>
        <w:rPr>
          <w:snapToGrid w:val="0"/>
        </w:rPr>
        <w:t>.</w:t>
      </w:r>
      <w:r>
        <w:rPr>
          <w:snapToGrid w:val="0"/>
        </w:rPr>
        <w:tab/>
        <w:t>Transitional provision as to internal fencing</w:t>
      </w:r>
      <w:r>
        <w:tab/>
      </w:r>
      <w:r>
        <w:fldChar w:fldCharType="begin"/>
      </w:r>
      <w:r>
        <w:instrText xml:space="preserve"> PAGEREF _Toc525288646 \h </w:instrText>
      </w:r>
      <w:r>
        <w:fldChar w:fldCharType="separate"/>
      </w:r>
      <w:r>
        <w:t>196</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Notice of application for order under s. 28, 29 or 31</w:t>
      </w:r>
      <w:r>
        <w:tab/>
      </w:r>
      <w:r>
        <w:fldChar w:fldCharType="begin"/>
      </w:r>
      <w:r>
        <w:instrText xml:space="preserve"> PAGEREF _Toc525288647 \h </w:instrText>
      </w:r>
      <w:r>
        <w:fldChar w:fldCharType="separate"/>
      </w:r>
      <w:r>
        <w:t>198</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Service of documents on strata company, proprietors and others</w:t>
      </w:r>
      <w:r>
        <w:tab/>
      </w:r>
      <w:r>
        <w:fldChar w:fldCharType="begin"/>
      </w:r>
      <w:r>
        <w:instrText xml:space="preserve"> PAGEREF _Toc525288648 \h </w:instrText>
      </w:r>
      <w:r>
        <w:fldChar w:fldCharType="separate"/>
      </w:r>
      <w:r>
        <w:t>198</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Powers of entry by public authority or local government</w:t>
      </w:r>
      <w:r>
        <w:tab/>
      </w:r>
      <w:r>
        <w:fldChar w:fldCharType="begin"/>
      </w:r>
      <w:r>
        <w:instrText xml:space="preserve"> PAGEREF _Toc525288649 \h </w:instrText>
      </w:r>
      <w:r>
        <w:fldChar w:fldCharType="separate"/>
      </w:r>
      <w:r>
        <w:t>200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Service of orders by public authority or local government</w:t>
      </w:r>
      <w:r>
        <w:tab/>
      </w:r>
      <w:r>
        <w:fldChar w:fldCharType="begin"/>
      </w:r>
      <w:r>
        <w:instrText xml:space="preserve"> PAGEREF _Toc525288650 \h </w:instrText>
      </w:r>
      <w:r>
        <w:fldChar w:fldCharType="separate"/>
      </w:r>
      <w:r>
        <w:t>200</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Procedure upon application to District Court</w:t>
      </w:r>
      <w:r>
        <w:tab/>
      </w:r>
      <w:r>
        <w:fldChar w:fldCharType="begin"/>
      </w:r>
      <w:r>
        <w:instrText xml:space="preserve"> PAGEREF _Toc525288651 \h </w:instrText>
      </w:r>
      <w:r>
        <w:fldChar w:fldCharType="separate"/>
      </w:r>
      <w:r>
        <w:t>201</w:t>
      </w:r>
      <w:r>
        <w:fldChar w:fldCharType="end"/>
      </w:r>
    </w:p>
    <w:p>
      <w:pPr>
        <w:pStyle w:val="TOC8"/>
        <w:rPr>
          <w:rFonts w:asciiTheme="minorHAnsi" w:eastAsiaTheme="minorEastAsia" w:hAnsiTheme="minorHAnsi" w:cstheme="minorBidi"/>
          <w:szCs w:val="22"/>
        </w:rPr>
      </w:pPr>
      <w:r>
        <w:t>129A</w:t>
      </w:r>
      <w:r>
        <w:rPr>
          <w:snapToGrid w:val="0"/>
        </w:rPr>
        <w:t>.</w:t>
      </w:r>
      <w:r>
        <w:rPr>
          <w:snapToGrid w:val="0"/>
        </w:rPr>
        <w:tab/>
        <w:t>Correction of errors by Registrar</w:t>
      </w:r>
      <w:r>
        <w:tab/>
      </w:r>
      <w:r>
        <w:fldChar w:fldCharType="begin"/>
      </w:r>
      <w:r>
        <w:instrText xml:space="preserve"> PAGEREF _Toc525288652 \h </w:instrText>
      </w:r>
      <w:r>
        <w:fldChar w:fldCharType="separate"/>
      </w:r>
      <w:r>
        <w:t>201</w:t>
      </w:r>
      <w:r>
        <w:fldChar w:fldCharType="end"/>
      </w:r>
    </w:p>
    <w:p>
      <w:pPr>
        <w:pStyle w:val="TOC8"/>
        <w:rPr>
          <w:rFonts w:asciiTheme="minorHAnsi" w:eastAsiaTheme="minorEastAsia" w:hAnsiTheme="minorHAnsi" w:cstheme="minorBidi"/>
          <w:szCs w:val="22"/>
        </w:rPr>
      </w:pPr>
      <w:r>
        <w:t>129B.</w:t>
      </w:r>
      <w:r>
        <w:tab/>
        <w:t>Delegation by Commissioner of Titles</w:t>
      </w:r>
      <w:r>
        <w:tab/>
      </w:r>
      <w:r>
        <w:fldChar w:fldCharType="begin"/>
      </w:r>
      <w:r>
        <w:instrText xml:space="preserve"> PAGEREF _Toc525288653 \h </w:instrText>
      </w:r>
      <w:r>
        <w:fldChar w:fldCharType="separate"/>
      </w:r>
      <w:r>
        <w:t>202</w:t>
      </w:r>
      <w:r>
        <w:fldChar w:fldCharType="end"/>
      </w:r>
    </w:p>
    <w:p>
      <w:pPr>
        <w:pStyle w:val="TOC8"/>
        <w:rPr>
          <w:rFonts w:asciiTheme="minorHAnsi" w:eastAsiaTheme="minorEastAsia" w:hAnsiTheme="minorHAnsi" w:cstheme="minorBidi"/>
          <w:szCs w:val="22"/>
        </w:rPr>
      </w:pPr>
      <w:r>
        <w:t>129C.</w:t>
      </w:r>
      <w:r>
        <w:tab/>
        <w:t>Delegation by Registrar of Titles</w:t>
      </w:r>
      <w:r>
        <w:tab/>
      </w:r>
      <w:r>
        <w:fldChar w:fldCharType="begin"/>
      </w:r>
      <w:r>
        <w:instrText xml:space="preserve"> PAGEREF _Toc525288654 \h </w:instrText>
      </w:r>
      <w:r>
        <w:fldChar w:fldCharType="separate"/>
      </w:r>
      <w:r>
        <w:t>203</w:t>
      </w:r>
      <w:r>
        <w:fldChar w:fldCharType="end"/>
      </w:r>
    </w:p>
    <w:p>
      <w:pPr>
        <w:pStyle w:val="TOC8"/>
        <w:rPr>
          <w:rFonts w:asciiTheme="minorHAnsi" w:eastAsiaTheme="minorEastAsia" w:hAnsiTheme="minorHAnsi" w:cstheme="minorBidi"/>
          <w:szCs w:val="22"/>
        </w:rPr>
      </w:pPr>
      <w:r>
        <w:t>129D.</w:t>
      </w:r>
      <w:r>
        <w:tab/>
        <w:t>Money received by Registrar</w:t>
      </w:r>
      <w:r>
        <w:tab/>
      </w:r>
      <w:r>
        <w:fldChar w:fldCharType="begin"/>
      </w:r>
      <w:r>
        <w:instrText xml:space="preserve"> PAGEREF _Toc525288655 \h </w:instrText>
      </w:r>
      <w:r>
        <w:fldChar w:fldCharType="separate"/>
      </w:r>
      <w:r>
        <w:t>203</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Regulations</w:t>
      </w:r>
      <w:r>
        <w:tab/>
      </w:r>
      <w:r>
        <w:fldChar w:fldCharType="begin"/>
      </w:r>
      <w:r>
        <w:instrText xml:space="preserve"> PAGEREF _Toc525288656 \h </w:instrText>
      </w:r>
      <w:r>
        <w:fldChar w:fldCharType="separate"/>
      </w:r>
      <w:r>
        <w:t>204</w:t>
      </w:r>
      <w:r>
        <w:fldChar w:fldCharType="end"/>
      </w:r>
    </w:p>
    <w:p>
      <w:pPr>
        <w:pStyle w:val="TOC8"/>
        <w:rPr>
          <w:rFonts w:asciiTheme="minorHAnsi" w:eastAsiaTheme="minorEastAsia" w:hAnsiTheme="minorHAnsi" w:cstheme="minorBidi"/>
          <w:szCs w:val="22"/>
        </w:rPr>
      </w:pPr>
      <w:r>
        <w:t>131A.</w:t>
      </w:r>
      <w:r>
        <w:tab/>
        <w:t>Certain prescribed fees may exceed cost recovery</w:t>
      </w:r>
      <w:r>
        <w:tab/>
      </w:r>
      <w:r>
        <w:fldChar w:fldCharType="begin"/>
      </w:r>
      <w:r>
        <w:instrText xml:space="preserve"> PAGEREF _Toc525288657 \h </w:instrText>
      </w:r>
      <w:r>
        <w:fldChar w:fldCharType="separate"/>
      </w:r>
      <w:r>
        <w:t>205</w:t>
      </w:r>
      <w:r>
        <w:fldChar w:fldCharType="end"/>
      </w:r>
    </w:p>
    <w:p>
      <w:pPr>
        <w:pStyle w:val="TOC8"/>
        <w:rPr>
          <w:rFonts w:asciiTheme="minorHAnsi" w:eastAsiaTheme="minorEastAsia" w:hAnsiTheme="minorHAnsi" w:cstheme="minorBidi"/>
          <w:szCs w:val="22"/>
        </w:rPr>
      </w:pPr>
      <w:r>
        <w:t>131B.</w:t>
      </w:r>
      <w:r>
        <w:tab/>
        <w:t>Expiry of section 131A</w:t>
      </w:r>
      <w:r>
        <w:tab/>
      </w:r>
      <w:r>
        <w:fldChar w:fldCharType="begin"/>
      </w:r>
      <w:r>
        <w:instrText xml:space="preserve"> PAGEREF _Toc525288658 \h </w:instrText>
      </w:r>
      <w:r>
        <w:fldChar w:fldCharType="separate"/>
      </w:r>
      <w:r>
        <w:t>205</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Transitional and savings</w:t>
      </w:r>
      <w:r>
        <w:tab/>
      </w:r>
      <w:r>
        <w:fldChar w:fldCharType="begin"/>
      </w:r>
      <w:r>
        <w:instrText xml:space="preserve"> PAGEREF _Toc525288659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Part VIII</w:t>
      </w:r>
      <w:r>
        <w:rPr>
          <w:b w:val="0"/>
        </w:rPr>
        <w:t> </w:t>
      </w:r>
      <w:r>
        <w:t>—</w:t>
      </w:r>
      <w:r>
        <w:rPr>
          <w:b w:val="0"/>
        </w:rPr>
        <w:t> </w:t>
      </w:r>
      <w:r>
        <w:t>Transitional provisions for amendments made to this Act</w:t>
      </w:r>
    </w:p>
    <w:p>
      <w:pPr>
        <w:pStyle w:val="TOC8"/>
        <w:rPr>
          <w:rFonts w:asciiTheme="minorHAnsi" w:eastAsiaTheme="minorEastAsia" w:hAnsiTheme="minorHAnsi" w:cstheme="minorBidi"/>
          <w:szCs w:val="22"/>
        </w:rPr>
      </w:pPr>
      <w:r>
        <w:tab/>
        <w:t xml:space="preserve">Division 1 — Transitional provisions arising from certain amendments made by the </w:t>
      </w:r>
      <w:r>
        <w:rPr>
          <w:i/>
        </w:rPr>
        <w:t>Building Act 2011</w:t>
      </w:r>
      <w:r>
        <w:tab/>
      </w:r>
      <w:r>
        <w:fldChar w:fldCharType="begin"/>
      </w:r>
      <w:r>
        <w:instrText xml:space="preserve"> PAGEREF _Toc525288661 \h </w:instrText>
      </w:r>
      <w:r>
        <w:fldChar w:fldCharType="separate"/>
      </w:r>
      <w:r>
        <w:t>207</w:t>
      </w:r>
      <w:r>
        <w:fldChar w:fldCharType="end"/>
      </w:r>
    </w:p>
    <w:p>
      <w:pPr>
        <w:pStyle w:val="TOC8"/>
        <w:rPr>
          <w:rFonts w:asciiTheme="minorHAnsi" w:eastAsiaTheme="minorEastAsia" w:hAnsiTheme="minorHAnsi" w:cstheme="minorBidi"/>
          <w:szCs w:val="22"/>
        </w:rPr>
      </w:pPr>
      <w:r>
        <w:t>133.</w:t>
      </w:r>
      <w:r>
        <w:tab/>
        <w:t>Terms used</w:t>
      </w:r>
      <w:r>
        <w:tab/>
      </w:r>
      <w:r>
        <w:fldChar w:fldCharType="begin"/>
      </w:r>
      <w:r>
        <w:instrText xml:space="preserve"> PAGEREF _Toc525288662 \h </w:instrText>
      </w:r>
      <w:r>
        <w:fldChar w:fldCharType="separate"/>
      </w:r>
      <w:r>
        <w:t>207</w:t>
      </w:r>
      <w:r>
        <w:fldChar w:fldCharType="end"/>
      </w:r>
    </w:p>
    <w:p>
      <w:pPr>
        <w:pStyle w:val="TOC8"/>
        <w:rPr>
          <w:rFonts w:asciiTheme="minorHAnsi" w:eastAsiaTheme="minorEastAsia" w:hAnsiTheme="minorHAnsi" w:cstheme="minorBidi"/>
          <w:szCs w:val="22"/>
        </w:rPr>
      </w:pPr>
      <w:r>
        <w:t>134.</w:t>
      </w:r>
      <w:r>
        <w:tab/>
        <w:t>Certificates of local government required by s. 5B(2)</w:t>
      </w:r>
      <w:r>
        <w:tab/>
      </w:r>
      <w:r>
        <w:fldChar w:fldCharType="begin"/>
      </w:r>
      <w:r>
        <w:instrText xml:space="preserve"> PAGEREF _Toc525288663 \h </w:instrText>
      </w:r>
      <w:r>
        <w:fldChar w:fldCharType="separate"/>
      </w:r>
      <w:r>
        <w:t>207</w:t>
      </w:r>
      <w:r>
        <w:fldChar w:fldCharType="end"/>
      </w:r>
    </w:p>
    <w:p>
      <w:pPr>
        <w:pStyle w:val="TOC8"/>
        <w:rPr>
          <w:rFonts w:asciiTheme="minorHAnsi" w:eastAsiaTheme="minorEastAsia" w:hAnsiTheme="minorHAnsi" w:cstheme="minorBidi"/>
          <w:szCs w:val="22"/>
        </w:rPr>
      </w:pPr>
      <w:r>
        <w:t>135.</w:t>
      </w:r>
      <w:r>
        <w:tab/>
        <w:t>Certificates of local government required by s. 8A(f)</w:t>
      </w:r>
      <w:r>
        <w:tab/>
      </w:r>
      <w:r>
        <w:fldChar w:fldCharType="begin"/>
      </w:r>
      <w:r>
        <w:instrText xml:space="preserve"> PAGEREF _Toc525288664 \h </w:instrText>
      </w:r>
      <w:r>
        <w:fldChar w:fldCharType="separate"/>
      </w:r>
      <w:r>
        <w:t>207</w:t>
      </w:r>
      <w:r>
        <w:fldChar w:fldCharType="end"/>
      </w:r>
    </w:p>
    <w:p>
      <w:pPr>
        <w:pStyle w:val="TOC8"/>
        <w:rPr>
          <w:rFonts w:asciiTheme="minorHAnsi" w:eastAsiaTheme="minorEastAsia" w:hAnsiTheme="minorHAnsi" w:cstheme="minorBidi"/>
          <w:szCs w:val="22"/>
        </w:rPr>
      </w:pPr>
      <w:r>
        <w:t>136.</w:t>
      </w:r>
      <w:r>
        <w:tab/>
        <w:t>Applications for certificates of local government and review of related decisions</w:t>
      </w:r>
      <w:r>
        <w:tab/>
      </w:r>
      <w:r>
        <w:fldChar w:fldCharType="begin"/>
      </w:r>
      <w:r>
        <w:instrText xml:space="preserve"> PAGEREF _Toc525288665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Schedule 1 — By-laws</w:t>
      </w:r>
    </w:p>
    <w:p>
      <w:pPr>
        <w:pStyle w:val="TOC8"/>
        <w:rPr>
          <w:rFonts w:asciiTheme="minorHAnsi" w:eastAsiaTheme="minorEastAsia" w:hAnsiTheme="minorHAnsi" w:cstheme="minorBidi"/>
          <w:szCs w:val="22"/>
        </w:rPr>
      </w:pPr>
      <w:r>
        <w:t>1</w:t>
      </w:r>
      <w:r>
        <w:rPr>
          <w:snapToGrid w:val="0"/>
        </w:rPr>
        <w:t>.</w:t>
      </w:r>
      <w:r>
        <w:rPr>
          <w:snapToGrid w:val="0"/>
        </w:rPr>
        <w:tab/>
        <w:t>Duties of proprietor, occupiers etc.</w:t>
      </w:r>
      <w:r>
        <w:tab/>
      </w:r>
      <w:r>
        <w:fldChar w:fldCharType="begin"/>
      </w:r>
      <w:r>
        <w:instrText xml:space="preserve"> PAGEREF _Toc525288667 \h </w:instrText>
      </w:r>
      <w:r>
        <w:fldChar w:fldCharType="separate"/>
      </w:r>
      <w:r>
        <w:t>209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of proprietor to decorate etc.</w:t>
      </w:r>
      <w:r>
        <w:tab/>
      </w:r>
      <w:r>
        <w:fldChar w:fldCharType="begin"/>
      </w:r>
      <w:r>
        <w:instrText xml:space="preserve"> PAGEREF _Toc525288668 \h </w:instrText>
      </w:r>
      <w:r>
        <w:fldChar w:fldCharType="separate"/>
      </w:r>
      <w:r>
        <w:t>210</w:t>
      </w:r>
      <w:r>
        <w:fldChar w:fldCharType="end"/>
      </w:r>
    </w:p>
    <w:p>
      <w:pPr>
        <w:pStyle w:val="TOC8"/>
        <w:rPr>
          <w:rFonts w:asciiTheme="minorHAnsi" w:eastAsiaTheme="minorEastAsia" w:hAnsiTheme="minorHAnsi" w:cstheme="minorBidi"/>
          <w:szCs w:val="22"/>
        </w:rPr>
      </w:pPr>
      <w:r>
        <w:rPr>
          <w:snapToGrid w:val="0"/>
        </w:rPr>
        <w:t>3.</w:t>
      </w:r>
      <w:r>
        <w:rPr>
          <w:snapToGrid w:val="0"/>
        </w:rPr>
        <w:tab/>
        <w:t>Power of strata company regarding submeters</w:t>
      </w:r>
      <w:r>
        <w:tab/>
      </w:r>
      <w:r>
        <w:fldChar w:fldCharType="begin"/>
      </w:r>
      <w:r>
        <w:instrText xml:space="preserve"> PAGEREF _Toc525288669 \h </w:instrText>
      </w:r>
      <w:r>
        <w:fldChar w:fldCharType="separate"/>
      </w:r>
      <w:r>
        <w:t>210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Constitution of council</w:t>
      </w:r>
      <w:r>
        <w:tab/>
      </w:r>
      <w:r>
        <w:fldChar w:fldCharType="begin"/>
      </w:r>
      <w:r>
        <w:instrText xml:space="preserve"> PAGEREF _Toc525288670 \h </w:instrText>
      </w:r>
      <w:r>
        <w:fldChar w:fldCharType="separate"/>
      </w:r>
      <w:r>
        <w:t>211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Election of council</w:t>
      </w:r>
      <w:r>
        <w:tab/>
      </w:r>
      <w:r>
        <w:fldChar w:fldCharType="begin"/>
      </w:r>
      <w:r>
        <w:instrText xml:space="preserve"> PAGEREF _Toc525288671 \h </w:instrText>
      </w:r>
      <w:r>
        <w:fldChar w:fldCharType="separate"/>
      </w:r>
      <w:r>
        <w:t>213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Chairman, secretary and treasurer of council</w:t>
      </w:r>
      <w:r>
        <w:tab/>
      </w:r>
      <w:r>
        <w:fldChar w:fldCharType="begin"/>
      </w:r>
      <w:r>
        <w:instrText xml:space="preserve"> PAGEREF _Toc525288672 \h </w:instrText>
      </w:r>
      <w:r>
        <w:fldChar w:fldCharType="separate"/>
      </w:r>
      <w:r>
        <w:t>215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Chairman, secretary and treasurer of strata company</w:t>
      </w:r>
      <w:r>
        <w:tab/>
      </w:r>
      <w:r>
        <w:fldChar w:fldCharType="begin"/>
      </w:r>
      <w:r>
        <w:instrText xml:space="preserve"> PAGEREF _Toc525288673 \h </w:instrText>
      </w:r>
      <w:r>
        <w:fldChar w:fldCharType="separate"/>
      </w:r>
      <w:r>
        <w:t>215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Meetings of council</w:t>
      </w:r>
      <w:r>
        <w:tab/>
      </w:r>
      <w:r>
        <w:fldChar w:fldCharType="begin"/>
      </w:r>
      <w:r>
        <w:instrText xml:space="preserve"> PAGEREF _Toc525288674 \h </w:instrText>
      </w:r>
      <w:r>
        <w:fldChar w:fldCharType="separate"/>
      </w:r>
      <w:r>
        <w:t>216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Powers and duties of secretary of strata company</w:t>
      </w:r>
      <w:r>
        <w:tab/>
      </w:r>
      <w:r>
        <w:fldChar w:fldCharType="begin"/>
      </w:r>
      <w:r>
        <w:instrText xml:space="preserve"> PAGEREF _Toc525288675 \h </w:instrText>
      </w:r>
      <w:r>
        <w:fldChar w:fldCharType="separate"/>
      </w:r>
      <w:r>
        <w:t>216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 and duties of treasurer of strata company</w:t>
      </w:r>
      <w:r>
        <w:tab/>
      </w:r>
      <w:r>
        <w:fldChar w:fldCharType="begin"/>
      </w:r>
      <w:r>
        <w:instrText xml:space="preserve"> PAGEREF _Toc525288676 \h </w:instrText>
      </w:r>
      <w:r>
        <w:fldChar w:fldCharType="separate"/>
      </w:r>
      <w:r>
        <w:t>217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General meetings of strata company</w:t>
      </w:r>
      <w:r>
        <w:tab/>
      </w:r>
      <w:r>
        <w:fldChar w:fldCharType="begin"/>
      </w:r>
      <w:r>
        <w:instrText xml:space="preserve"> PAGEREF _Toc525288677 \h </w:instrText>
      </w:r>
      <w:r>
        <w:fldChar w:fldCharType="separate"/>
      </w:r>
      <w:r>
        <w:t>217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Proceedings at general meetings</w:t>
      </w:r>
      <w:r>
        <w:tab/>
      </w:r>
      <w:r>
        <w:fldChar w:fldCharType="begin"/>
      </w:r>
      <w:r>
        <w:instrText xml:space="preserve"> PAGEREF _Toc525288678 \h </w:instrText>
      </w:r>
      <w:r>
        <w:fldChar w:fldCharType="separate"/>
      </w:r>
      <w:r>
        <w:t>218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moving motion or nominating candidate</w:t>
      </w:r>
      <w:r>
        <w:tab/>
      </w:r>
      <w:r>
        <w:fldChar w:fldCharType="begin"/>
      </w:r>
      <w:r>
        <w:instrText xml:space="preserve"> PAGEREF _Toc525288679 \h </w:instrText>
      </w:r>
      <w:r>
        <w:fldChar w:fldCharType="separate"/>
      </w:r>
      <w:r>
        <w:t>220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Votes of proprietors</w:t>
      </w:r>
      <w:r>
        <w:tab/>
      </w:r>
      <w:r>
        <w:fldChar w:fldCharType="begin"/>
      </w:r>
      <w:r>
        <w:instrText xml:space="preserve"> PAGEREF _Toc525288680 \h </w:instrText>
      </w:r>
      <w:r>
        <w:fldChar w:fldCharType="separate"/>
      </w:r>
      <w:r>
        <w:t>220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r>
      <w:r>
        <w:t>Common</w:t>
      </w:r>
      <w:r>
        <w:rPr>
          <w:snapToGrid w:val="0"/>
        </w:rPr>
        <w:t xml:space="preserve"> seal</w:t>
      </w:r>
      <w:r>
        <w:tab/>
      </w:r>
      <w:r>
        <w:fldChar w:fldCharType="begin"/>
      </w:r>
      <w:r>
        <w:instrText xml:space="preserve"> PAGEREF _Toc525288681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Schedule 2 — Schedule 2 by-laws</w:t>
      </w:r>
    </w:p>
    <w:p>
      <w:pPr>
        <w:pStyle w:val="TOC8"/>
        <w:rPr>
          <w:rFonts w:asciiTheme="minorHAnsi" w:eastAsiaTheme="minorEastAsia" w:hAnsiTheme="minorHAnsi" w:cstheme="minorBidi"/>
          <w:szCs w:val="22"/>
        </w:rPr>
      </w:pPr>
      <w:r>
        <w:t>1</w:t>
      </w:r>
      <w:r>
        <w:rPr>
          <w:snapToGrid w:val="0"/>
        </w:rPr>
        <w:t>.</w:t>
      </w:r>
      <w:r>
        <w:rPr>
          <w:snapToGrid w:val="0"/>
        </w:rPr>
        <w:tab/>
        <w:t>Vehicles</w:t>
      </w:r>
      <w:r>
        <w:tab/>
      </w:r>
      <w:r>
        <w:fldChar w:fldCharType="begin"/>
      </w:r>
      <w:r>
        <w:instrText xml:space="preserve"> PAGEREF _Toc525288683 \h </w:instrText>
      </w:r>
      <w:r>
        <w:fldChar w:fldCharType="separate"/>
      </w:r>
      <w:r>
        <w:t>222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Obstruction of common property</w:t>
      </w:r>
      <w:r>
        <w:tab/>
      </w:r>
      <w:r>
        <w:fldChar w:fldCharType="begin"/>
      </w:r>
      <w:r>
        <w:instrText xml:space="preserve"> PAGEREF _Toc525288684 \h </w:instrText>
      </w:r>
      <w:r>
        <w:fldChar w:fldCharType="separate"/>
      </w:r>
      <w:r>
        <w:t>222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Damage to lawns etc. on common property</w:t>
      </w:r>
      <w:r>
        <w:tab/>
      </w:r>
      <w:r>
        <w:fldChar w:fldCharType="begin"/>
      </w:r>
      <w:r>
        <w:instrText xml:space="preserve"> PAGEREF _Toc525288685 \h </w:instrText>
      </w:r>
      <w:r>
        <w:fldChar w:fldCharType="separate"/>
      </w:r>
      <w:r>
        <w:t>222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Behaviour of proprietors and occupiers</w:t>
      </w:r>
      <w:r>
        <w:tab/>
      </w:r>
      <w:r>
        <w:fldChar w:fldCharType="begin"/>
      </w:r>
      <w:r>
        <w:instrText xml:space="preserve"> PAGEREF _Toc525288686 \h </w:instrText>
      </w:r>
      <w:r>
        <w:fldChar w:fldCharType="separate"/>
      </w:r>
      <w:r>
        <w:t>222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Children playing upon common property in building</w:t>
      </w:r>
      <w:r>
        <w:tab/>
      </w:r>
      <w:r>
        <w:fldChar w:fldCharType="begin"/>
      </w:r>
      <w:r>
        <w:instrText xml:space="preserve"> PAGEREF _Toc525288687 \h </w:instrText>
      </w:r>
      <w:r>
        <w:fldChar w:fldCharType="separate"/>
      </w:r>
      <w:r>
        <w:t>222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Depositing rubbish etc. on common property</w:t>
      </w:r>
      <w:r>
        <w:tab/>
      </w:r>
      <w:r>
        <w:fldChar w:fldCharType="begin"/>
      </w:r>
      <w:r>
        <w:instrText xml:space="preserve"> PAGEREF _Toc525288688 \h </w:instrText>
      </w:r>
      <w:r>
        <w:fldChar w:fldCharType="separate"/>
      </w:r>
      <w:r>
        <w:t>223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Drying of laundry items</w:t>
      </w:r>
      <w:r>
        <w:tab/>
      </w:r>
      <w:r>
        <w:fldChar w:fldCharType="begin"/>
      </w:r>
      <w:r>
        <w:instrText xml:space="preserve"> PAGEREF _Toc525288689 \h </w:instrText>
      </w:r>
      <w:r>
        <w:fldChar w:fldCharType="separate"/>
      </w:r>
      <w:r>
        <w:t>223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Storage of inflammable liquids etc.</w:t>
      </w:r>
      <w:r>
        <w:tab/>
      </w:r>
      <w:r>
        <w:fldChar w:fldCharType="begin"/>
      </w:r>
      <w:r>
        <w:instrText xml:space="preserve"> PAGEREF _Toc525288690 \h </w:instrText>
      </w:r>
      <w:r>
        <w:fldChar w:fldCharType="separate"/>
      </w:r>
      <w:r>
        <w:t>223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Moving furniture etc. on or through common property</w:t>
      </w:r>
      <w:r>
        <w:tab/>
      </w:r>
      <w:r>
        <w:fldChar w:fldCharType="begin"/>
      </w:r>
      <w:r>
        <w:instrText xml:space="preserve"> PAGEREF _Toc525288691 \h </w:instrText>
      </w:r>
      <w:r>
        <w:fldChar w:fldCharType="separate"/>
      </w:r>
      <w:r>
        <w:t>223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Floor coverings</w:t>
      </w:r>
      <w:r>
        <w:tab/>
      </w:r>
      <w:r>
        <w:fldChar w:fldCharType="begin"/>
      </w:r>
      <w:r>
        <w:instrText xml:space="preserve"> PAGEREF _Toc525288692 \h </w:instrText>
      </w:r>
      <w:r>
        <w:fldChar w:fldCharType="separate"/>
      </w:r>
      <w:r>
        <w:t>224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Garbage disposal</w:t>
      </w:r>
      <w:r>
        <w:tab/>
      </w:r>
      <w:r>
        <w:fldChar w:fldCharType="begin"/>
      </w:r>
      <w:r>
        <w:instrText xml:space="preserve"> PAGEREF _Toc525288693 \h </w:instrText>
      </w:r>
      <w:r>
        <w:fldChar w:fldCharType="separate"/>
      </w:r>
      <w:r>
        <w:t>224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Additional duties of proprietors, occupiers etc.</w:t>
      </w:r>
      <w:r>
        <w:tab/>
      </w:r>
      <w:r>
        <w:fldChar w:fldCharType="begin"/>
      </w:r>
      <w:r>
        <w:instrText xml:space="preserve"> PAGEREF _Toc525288694 \h </w:instrText>
      </w:r>
      <w:r>
        <w:fldChar w:fldCharType="separate"/>
      </w:r>
      <w:r>
        <w:t>224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Notice of alteration to lot</w:t>
      </w:r>
      <w:r>
        <w:tab/>
      </w:r>
      <w:r>
        <w:fldChar w:fldCharType="begin"/>
      </w:r>
      <w:r>
        <w:instrText xml:space="preserve"> PAGEREF _Toc525288695 \h </w:instrText>
      </w:r>
      <w:r>
        <w:fldChar w:fldCharType="separate"/>
      </w:r>
      <w:r>
        <w:t>225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Appearance of lot</w:t>
      </w:r>
      <w:r>
        <w:tab/>
      </w:r>
      <w:r>
        <w:fldChar w:fldCharType="begin"/>
      </w:r>
      <w:r>
        <w:instrText xml:space="preserve"> PAGEREF _Toc525288696 \h </w:instrText>
      </w:r>
      <w:r>
        <w:fldChar w:fldCharType="separate"/>
      </w:r>
      <w:r>
        <w:t>225</w:t>
      </w:r>
      <w:r>
        <w:fldChar w:fldCharType="end"/>
      </w:r>
    </w:p>
    <w:p>
      <w:pPr>
        <w:pStyle w:val="TOC2"/>
        <w:tabs>
          <w:tab w:val="right" w:leader="dot" w:pos="7077"/>
        </w:tabs>
        <w:rPr>
          <w:rFonts w:asciiTheme="minorHAnsi" w:eastAsiaTheme="minorEastAsia" w:hAnsiTheme="minorHAnsi" w:cstheme="minorBidi"/>
          <w:b w:val="0"/>
          <w:sz w:val="22"/>
          <w:szCs w:val="22"/>
        </w:rPr>
      </w:pPr>
      <w:r>
        <w:t>Schedule 2A — Matters that may be provided for in management statement</w:t>
      </w:r>
    </w:p>
    <w:p>
      <w:pPr>
        <w:pStyle w:val="TOC2"/>
        <w:tabs>
          <w:tab w:val="right" w:leader="dot" w:pos="7077"/>
        </w:tabs>
        <w:rPr>
          <w:rFonts w:asciiTheme="minorHAnsi" w:eastAsiaTheme="minorEastAsia" w:hAnsiTheme="minorHAnsi" w:cstheme="minorBidi"/>
          <w:b w:val="0"/>
          <w:sz w:val="22"/>
          <w:szCs w:val="22"/>
        </w:rPr>
      </w:pPr>
      <w:r>
        <w:t>Schedule 3 — Transitional and savings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_Toc525288699 \h </w:instrText>
      </w:r>
      <w:r>
        <w:fldChar w:fldCharType="separate"/>
      </w:r>
      <w:r>
        <w:t>228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Registration of unregistered former strata plans</w:t>
      </w:r>
      <w:r>
        <w:tab/>
      </w:r>
      <w:r>
        <w:fldChar w:fldCharType="begin"/>
      </w:r>
      <w:r>
        <w:instrText xml:space="preserve"> PAGEREF _Toc525288700 \h </w:instrText>
      </w:r>
      <w:r>
        <w:fldChar w:fldCharType="separate"/>
      </w:r>
      <w:r>
        <w:t>229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Former lots and former common property to be derived lots and derived common property</w:t>
      </w:r>
      <w:r>
        <w:tab/>
      </w:r>
      <w:r>
        <w:fldChar w:fldCharType="begin"/>
      </w:r>
      <w:r>
        <w:instrText xml:space="preserve"> PAGEREF _Toc525288701 \h </w:instrText>
      </w:r>
      <w:r>
        <w:fldChar w:fldCharType="separate"/>
      </w:r>
      <w:r>
        <w:t>231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Continuation of companies</w:t>
      </w:r>
      <w:r>
        <w:tab/>
      </w:r>
      <w:r>
        <w:fldChar w:fldCharType="begin"/>
      </w:r>
      <w:r>
        <w:instrText xml:space="preserve"> PAGEREF _Toc525288702 \h </w:instrText>
      </w:r>
      <w:r>
        <w:fldChar w:fldCharType="separate"/>
      </w:r>
      <w:r>
        <w:t>232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Continuation of estates or interests in former lots and former common property and rights in former common property</w:t>
      </w:r>
      <w:r>
        <w:tab/>
      </w:r>
      <w:r>
        <w:fldChar w:fldCharType="begin"/>
      </w:r>
      <w:r>
        <w:instrText xml:space="preserve"> PAGEREF _Toc525288703 \h </w:instrText>
      </w:r>
      <w:r>
        <w:fldChar w:fldCharType="separate"/>
      </w:r>
      <w:r>
        <w:t>232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Act to former strata schemes, former parcels, derived lots and common property</w:t>
      </w:r>
      <w:r>
        <w:tab/>
      </w:r>
      <w:r>
        <w:fldChar w:fldCharType="begin"/>
      </w:r>
      <w:r>
        <w:instrText xml:space="preserve"> PAGEREF _Toc525288704 \h </w:instrText>
      </w:r>
      <w:r>
        <w:fldChar w:fldCharType="separate"/>
      </w:r>
      <w:r>
        <w:t>233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Registration of transfers or leases of derived common property registrable under s. 10 of former Act</w:t>
      </w:r>
      <w:r>
        <w:tab/>
      </w:r>
      <w:r>
        <w:fldChar w:fldCharType="begin"/>
      </w:r>
      <w:r>
        <w:instrText xml:space="preserve"> PAGEREF _Toc525288705 \h </w:instrText>
      </w:r>
      <w:r>
        <w:fldChar w:fldCharType="separate"/>
      </w:r>
      <w:r>
        <w:t>233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Reallocation of unit entitlement</w:t>
      </w:r>
      <w:r>
        <w:tab/>
      </w:r>
      <w:r>
        <w:fldChar w:fldCharType="begin"/>
      </w:r>
      <w:r>
        <w:instrText xml:space="preserve"> PAGEREF _Toc525288706 \h </w:instrText>
      </w:r>
      <w:r>
        <w:fldChar w:fldCharType="separate"/>
      </w:r>
      <w:r>
        <w:t>234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General meetings of certain continued companies</w:t>
      </w:r>
      <w:r>
        <w:tab/>
      </w:r>
      <w:r>
        <w:fldChar w:fldCharType="begin"/>
      </w:r>
      <w:r>
        <w:instrText xml:space="preserve"> PAGEREF _Toc525288707 \h </w:instrText>
      </w:r>
      <w:r>
        <w:fldChar w:fldCharType="separate"/>
      </w:r>
      <w:r>
        <w:t>234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 of former companies held within 2 months after appointed day</w:t>
      </w:r>
      <w:r>
        <w:tab/>
      </w:r>
      <w:r>
        <w:fldChar w:fldCharType="begin"/>
      </w:r>
      <w:r>
        <w:instrText xml:space="preserve"> PAGEREF _Toc525288708 \h </w:instrText>
      </w:r>
      <w:r>
        <w:fldChar w:fldCharType="separate"/>
      </w:r>
      <w:r>
        <w:t>236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Notices served by public or local government authority before appointed day</w:t>
      </w:r>
      <w:r>
        <w:tab/>
      </w:r>
      <w:r>
        <w:fldChar w:fldCharType="begin"/>
      </w:r>
      <w:r>
        <w:instrText xml:space="preserve"> PAGEREF _Toc525288709 \h </w:instrText>
      </w:r>
      <w:r>
        <w:fldChar w:fldCharType="separate"/>
      </w:r>
      <w:r>
        <w:t>236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Effect of former by</w:t>
      </w:r>
      <w:r>
        <w:rPr>
          <w:snapToGrid w:val="0"/>
        </w:rPr>
        <w:noBreakHyphen/>
        <w:t>laws</w:t>
      </w:r>
      <w:r>
        <w:tab/>
      </w:r>
      <w:r>
        <w:fldChar w:fldCharType="begin"/>
      </w:r>
      <w:r>
        <w:instrText xml:space="preserve"> PAGEREF _Toc525288710 \h </w:instrText>
      </w:r>
      <w:r>
        <w:fldChar w:fldCharType="separate"/>
      </w:r>
      <w:r>
        <w:t>236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Maintenance of exclusive use of, or special privileges in respect of, common property</w:t>
      </w:r>
      <w:r>
        <w:tab/>
      </w:r>
      <w:r>
        <w:fldChar w:fldCharType="begin"/>
      </w:r>
      <w:r>
        <w:instrText xml:space="preserve"> PAGEREF _Toc525288711 \h </w:instrText>
      </w:r>
      <w:r>
        <w:fldChar w:fldCharType="separate"/>
      </w:r>
      <w:r>
        <w:t>239</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Exclusive use and privileges to lapse unless provided for by by</w:t>
      </w:r>
      <w:r>
        <w:rPr>
          <w:snapToGrid w:val="0"/>
        </w:rPr>
        <w:noBreakHyphen/>
        <w:t>law or SAT’s order</w:t>
      </w:r>
      <w:r>
        <w:tab/>
      </w:r>
      <w:r>
        <w:fldChar w:fldCharType="begin"/>
      </w:r>
      <w:r>
        <w:instrText xml:space="preserve"> PAGEREF _Toc525288712 \h </w:instrText>
      </w:r>
      <w:r>
        <w:fldChar w:fldCharType="separate"/>
      </w:r>
      <w:r>
        <w:t>239</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Strata companies to notify proprietors of operation of cl. 13A</w:t>
      </w:r>
      <w:r>
        <w:tab/>
      </w:r>
      <w:r>
        <w:fldChar w:fldCharType="begin"/>
      </w:r>
      <w:r>
        <w:instrText xml:space="preserve"> PAGEREF _Toc525288713 \h </w:instrText>
      </w:r>
      <w:r>
        <w:fldChar w:fldCharType="separate"/>
      </w:r>
      <w:r>
        <w:t>241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Recovery of contributions levied under former Acts</w:t>
      </w:r>
      <w:r>
        <w:tab/>
      </w:r>
      <w:r>
        <w:fldChar w:fldCharType="begin"/>
      </w:r>
      <w:r>
        <w:instrText xml:space="preserve"> PAGEREF _Toc525288714 \h </w:instrText>
      </w:r>
      <w:r>
        <w:fldChar w:fldCharType="separate"/>
      </w:r>
      <w:r>
        <w:t>242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Modification of s. 35(1)(j) in relation to companies</w:t>
      </w:r>
      <w:r>
        <w:tab/>
      </w:r>
      <w:r>
        <w:fldChar w:fldCharType="begin"/>
      </w:r>
      <w:r>
        <w:instrText xml:space="preserve"> PAGEREF _Toc525288715 \h </w:instrText>
      </w:r>
      <w:r>
        <w:fldChar w:fldCharType="separate"/>
      </w:r>
      <w:r>
        <w:t>242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Inspection of former records etc.</w:t>
      </w:r>
      <w:r>
        <w:tab/>
      </w:r>
      <w:r>
        <w:fldChar w:fldCharType="begin"/>
      </w:r>
      <w:r>
        <w:instrText xml:space="preserve"> PAGEREF _Toc525288716 \h </w:instrText>
      </w:r>
      <w:r>
        <w:fldChar w:fldCharType="separate"/>
      </w:r>
      <w:r>
        <w:t>242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Administrative funds of continued companies</w:t>
      </w:r>
      <w:r>
        <w:tab/>
      </w:r>
      <w:r>
        <w:fldChar w:fldCharType="begin"/>
      </w:r>
      <w:r>
        <w:instrText xml:space="preserve"> PAGEREF _Toc525288717 \h </w:instrText>
      </w:r>
      <w:r>
        <w:fldChar w:fldCharType="separate"/>
      </w:r>
      <w:r>
        <w:t>243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Modification of s. 43(1)(c) in relation to continued companies</w:t>
      </w:r>
      <w:r>
        <w:tab/>
      </w:r>
      <w:r>
        <w:fldChar w:fldCharType="begin"/>
      </w:r>
      <w:r>
        <w:instrText xml:space="preserve"> PAGEREF _Toc525288718 \h </w:instrText>
      </w:r>
      <w:r>
        <w:fldChar w:fldCharType="separate"/>
      </w:r>
      <w:r>
        <w:t>243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Continuation of councils of former companies</w:t>
      </w:r>
      <w:r>
        <w:tab/>
      </w:r>
      <w:r>
        <w:fldChar w:fldCharType="begin"/>
      </w:r>
      <w:r>
        <w:instrText xml:space="preserve"> PAGEREF _Toc525288719 \h </w:instrText>
      </w:r>
      <w:r>
        <w:fldChar w:fldCharType="separate"/>
      </w:r>
      <w:r>
        <w:t>243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Ope</w:t>
      </w:r>
      <w:r>
        <w:t>r</w:t>
      </w:r>
      <w:r>
        <w:rPr>
          <w:snapToGrid w:val="0"/>
        </w:rPr>
        <w:t>ation of by</w:t>
      </w:r>
      <w:r>
        <w:rPr>
          <w:snapToGrid w:val="0"/>
        </w:rPr>
        <w:noBreakHyphen/>
        <w:t>law 1, Part I of Sch. 1</w:t>
      </w:r>
      <w:r>
        <w:tab/>
      </w:r>
      <w:r>
        <w:fldChar w:fldCharType="begin"/>
      </w:r>
      <w:r>
        <w:instrText xml:space="preserve"> PAGEREF _Toc525288720 \h </w:instrText>
      </w:r>
      <w:r>
        <w:fldChar w:fldCharType="separate"/>
      </w:r>
      <w:r>
        <w:t>243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r>
      <w:r>
        <w:t>Modification</w:t>
      </w:r>
      <w:r>
        <w:rPr>
          <w:snapToGrid w:val="0"/>
        </w:rPr>
        <w:t xml:space="preserve"> of Part IV Div. 4</w:t>
      </w:r>
      <w:r>
        <w:tab/>
      </w:r>
      <w:r>
        <w:fldChar w:fldCharType="begin"/>
      </w:r>
      <w:r>
        <w:instrText xml:space="preserve"> PAGEREF _Toc525288721 \h </w:instrText>
      </w:r>
      <w:r>
        <w:fldChar w:fldCharType="separate"/>
      </w:r>
      <w:r>
        <w:t>244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Evidentiary effect under s. 61 of particulars furnished under s. 21(3) of former Act</w:t>
      </w:r>
      <w:r>
        <w:tab/>
      </w:r>
      <w:r>
        <w:fldChar w:fldCharType="begin"/>
      </w:r>
      <w:r>
        <w:instrText xml:space="preserve"> PAGEREF _Toc525288722 \h </w:instrText>
      </w:r>
      <w:r>
        <w:fldChar w:fldCharType="separate"/>
      </w:r>
      <w:r>
        <w:t>244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Destruction of or damage to building under former Act</w:t>
      </w:r>
      <w:r>
        <w:tab/>
      </w:r>
      <w:r>
        <w:fldChar w:fldCharType="begin"/>
      </w:r>
      <w:r>
        <w:instrText xml:space="preserve"> PAGEREF _Toc525288723 \h </w:instrText>
      </w:r>
      <w:r>
        <w:fldChar w:fldCharType="separate"/>
      </w:r>
      <w:r>
        <w:t>245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Administrators under former Act</w:t>
      </w:r>
      <w:r>
        <w:tab/>
      </w:r>
      <w:r>
        <w:fldChar w:fldCharType="begin"/>
      </w:r>
      <w:r>
        <w:instrText xml:space="preserve"> PAGEREF _Toc525288724 \h </w:instrText>
      </w:r>
      <w:r>
        <w:fldChar w:fldCharType="separate"/>
      </w:r>
      <w:r>
        <w:t>245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Recovery of rates paid by company</w:t>
      </w:r>
      <w:r>
        <w:tab/>
      </w:r>
      <w:r>
        <w:fldChar w:fldCharType="begin"/>
      </w:r>
      <w:r>
        <w:instrText xml:space="preserve"> PAGEREF _Toc525288725 \h </w:instrText>
      </w:r>
      <w:r>
        <w:fldChar w:fldCharType="separate"/>
      </w:r>
      <w:r>
        <w:t>246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Regulations — Transitional</w:t>
      </w:r>
      <w:r>
        <w:tab/>
      </w:r>
      <w:r>
        <w:fldChar w:fldCharType="begin"/>
      </w:r>
      <w:r>
        <w:instrText xml:space="preserve"> PAGEREF _Toc525288726 \h </w:instrText>
      </w:r>
      <w:r>
        <w:fldChar w:fldCharType="separate"/>
      </w:r>
      <w:r>
        <w:t>246</w:t>
      </w:r>
      <w:r>
        <w:fldChar w:fldCharType="end"/>
      </w:r>
    </w:p>
    <w:p>
      <w:pPr>
        <w:pStyle w:val="TOC2"/>
        <w:tabs>
          <w:tab w:val="right" w:leader="dot" w:pos="7077"/>
        </w:tabs>
        <w:rPr>
          <w:rFonts w:asciiTheme="minorHAnsi" w:eastAsiaTheme="minorEastAsia" w:hAnsiTheme="minorHAnsi" w:cstheme="minorBidi"/>
          <w:b w:val="0"/>
          <w:sz w:val="22"/>
          <w:szCs w:val="22"/>
        </w:rPr>
      </w:pPr>
      <w:r>
        <w:t>Schedule 4 — Transitional provisions for by</w:t>
      </w:r>
      <w:r>
        <w:noBreakHyphen/>
        <w:t>laws of strata companies other than companies to which Schedule 3 applies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_Toc525288728 \h </w:instrText>
      </w:r>
      <w:r>
        <w:fldChar w:fldCharType="separate"/>
      </w:r>
      <w:r>
        <w:t>247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provisions</w:t>
      </w:r>
      <w:r>
        <w:tab/>
      </w:r>
      <w:r>
        <w:fldChar w:fldCharType="begin"/>
      </w:r>
      <w:r>
        <w:instrText xml:space="preserve"> PAGEREF _Toc525288729 \h </w:instrText>
      </w:r>
      <w:r>
        <w:fldChar w:fldCharType="separate"/>
      </w:r>
      <w:r>
        <w:t>247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_Toc525288731 \h </w:instrText>
      </w:r>
      <w:r>
        <w:fldChar w:fldCharType="separate"/>
      </w:r>
      <w:r>
        <w:t>249</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_Toc525288732 \h </w:instrText>
      </w:r>
      <w:r>
        <w:fldChar w:fldCharType="separate"/>
      </w:r>
      <w:r>
        <w:t>252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400" w:after="1000"/>
      </w:pPr>
      <w:r>
        <w:t>Strata Titles Act 1985</w:t>
      </w:r>
    </w:p>
    <w:p>
      <w:pPr>
        <w:pStyle w:val="LongTitle"/>
        <w:rPr>
          <w:snapToGrid w:val="0"/>
        </w:rPr>
      </w:pPr>
      <w:r>
        <w:rPr>
          <w:snapToGrid w:val="0"/>
        </w:rPr>
        <w:t xml:space="preserve">An Act to facilitate the horizontal and vertical subdivision of land and the disposition of titles thereto, to provide for incidental and connected purposes and to repeal the </w:t>
      </w:r>
      <w:r>
        <w:rPr>
          <w:i/>
          <w:snapToGrid w:val="0"/>
        </w:rPr>
        <w:t>Strata Titles Act 1966</w:t>
      </w:r>
      <w:r>
        <w:rPr>
          <w:snapToGrid w:val="0"/>
        </w:rPr>
        <w:t>.</w:t>
      </w:r>
    </w:p>
    <w:p>
      <w:pPr>
        <w:pStyle w:val="Footnotelongtitle"/>
      </w:pPr>
      <w:r>
        <w:tab/>
        <w:t>[Long title amended by No. 58 of 1995 s. 4.]</w:t>
      </w:r>
    </w:p>
    <w:p>
      <w:pPr>
        <w:pStyle w:val="Heading2"/>
      </w:pPr>
      <w:bookmarkStart w:id="3" w:name="_Toc525288398"/>
      <w:r>
        <w:rPr>
          <w:rStyle w:val="CharPartNo"/>
        </w:rPr>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525288399"/>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5" w:name="_Toc525288400"/>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 w:name="_Toc525288401"/>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administrator</w:t>
      </w:r>
      <w:r>
        <w:t xml:space="preserve"> means an administrator appointed by the State Administrative Tribunal under section 102;</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means a building or buildings shown on a strata plan;</w:t>
      </w:r>
    </w:p>
    <w:p>
      <w:pPr>
        <w:pStyle w:val="Defstart"/>
      </w:pPr>
      <w:r>
        <w:rPr>
          <w:b/>
        </w:rPr>
        <w:tab/>
      </w:r>
      <w:r>
        <w:rPr>
          <w:rStyle w:val="CharDefText"/>
        </w:rPr>
        <w:t>Commission</w:t>
      </w:r>
      <w:r>
        <w:t xml:space="preserve"> means Western Australian Planning Commission established under the </w:t>
      </w:r>
      <w:r>
        <w:rPr>
          <w:i/>
        </w:rPr>
        <w:t>Planning and Development Act 2005</w:t>
      </w:r>
      <w:r>
        <w:t>;</w:t>
      </w:r>
    </w:p>
    <w:p>
      <w:pPr>
        <w:pStyle w:val="Defstart"/>
        <w:keepNext/>
      </w:pPr>
      <w:r>
        <w:rPr>
          <w:b/>
        </w:rPr>
        <w:tab/>
      </w:r>
      <w:r>
        <w:rPr>
          <w:rStyle w:val="CharDefText"/>
        </w:rPr>
        <w:t>common property</w:t>
      </w:r>
      <w:r>
        <w:t xml:space="preserve"> means —</w:t>
      </w:r>
    </w:p>
    <w:p>
      <w:pPr>
        <w:pStyle w:val="Defpara"/>
        <w:rPr>
          <w:spacing w:val="-4"/>
        </w:rPr>
      </w:pPr>
      <w:r>
        <w:rPr>
          <w:spacing w:val="-4"/>
        </w:rPr>
        <w:tab/>
        <w:t>(a)</w:t>
      </w:r>
      <w:r>
        <w:rPr>
          <w:spacing w:val="-4"/>
        </w:rPr>
        <w:tab/>
        <w:t>so much of the land comprised in a strata plan as from time to time is not comprised in a lot shown on the plan; and</w:t>
      </w:r>
    </w:p>
    <w:p>
      <w:pPr>
        <w:pStyle w:val="Defpara"/>
      </w:pPr>
      <w:r>
        <w:tab/>
        <w:t>(b)</w:t>
      </w:r>
      <w:r>
        <w:tab/>
        <w:t xml:space="preserve">any </w:t>
      </w:r>
      <w:r>
        <w:rPr>
          <w:spacing w:val="-4"/>
        </w:rPr>
        <w:t>leasehold</w:t>
      </w:r>
      <w:r>
        <w:t xml:space="preserve"> interest acquired by a strata company under section 18; and</w:t>
      </w:r>
    </w:p>
    <w:p>
      <w:pPr>
        <w:pStyle w:val="Defpara"/>
      </w:pPr>
      <w:r>
        <w:tab/>
        <w:t>(c)</w:t>
      </w:r>
      <w:r>
        <w:tab/>
        <w:t>the lot or lots shown on a survey</w:t>
      </w:r>
      <w:r>
        <w:noBreakHyphen/>
        <w:t>strata plan as common property;</w:t>
      </w:r>
    </w:p>
    <w:p>
      <w:pPr>
        <w:pStyle w:val="Defstart"/>
      </w:pPr>
      <w:r>
        <w:rPr>
          <w:b/>
        </w:rPr>
        <w:tab/>
      </w:r>
      <w:r>
        <w:rPr>
          <w:rStyle w:val="CharDefText"/>
        </w:rPr>
        <w:t>council</w:t>
      </w:r>
      <w:r>
        <w:t xml:space="preserve"> means the council of a strata company constituted or deemed to have been constituted under this Act;</w:t>
      </w:r>
    </w:p>
    <w:p>
      <w:pPr>
        <w:pStyle w:val="Defstart"/>
      </w:pPr>
      <w:r>
        <w:rPr>
          <w:b/>
        </w:rPr>
        <w:tab/>
      </w:r>
      <w:r>
        <w:rPr>
          <w:rStyle w:val="CharDefText"/>
        </w:rPr>
        <w:t>floor</w:t>
      </w:r>
      <w:r>
        <w:t xml:space="preserve"> includes a stairway or ramp;</w:t>
      </w:r>
    </w:p>
    <w:p>
      <w:pPr>
        <w:pStyle w:val="Defstart"/>
        <w:rPr>
          <w:spacing w:val="-4"/>
        </w:rPr>
      </w:pPr>
      <w:r>
        <w:rPr>
          <w:b/>
          <w:spacing w:val="-4"/>
        </w:rPr>
        <w:tab/>
      </w:r>
      <w:r>
        <w:rPr>
          <w:rStyle w:val="CharDefText"/>
          <w:spacing w:val="-4"/>
        </w:rPr>
        <w:t>floor area</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pPr>
      <w:r>
        <w:rPr>
          <w:b/>
        </w:rPr>
        <w:tab/>
      </w:r>
      <w:r>
        <w:rPr>
          <w:rStyle w:val="CharDefText"/>
        </w:rPr>
        <w:t>floor plan</w:t>
      </w:r>
      <w:r>
        <w:t xml:space="preserve"> means a plan, consisting of one or more sheets, which —</w:t>
      </w:r>
    </w:p>
    <w:p>
      <w:pPr>
        <w:pStyle w:val="Defpara"/>
      </w:pPr>
      <w:r>
        <w:tab/>
        <w:t>(a)</w:t>
      </w:r>
      <w:r>
        <w:tab/>
        <w:t xml:space="preserve">defines by lines (in paragraph (c) referred to as </w:t>
      </w:r>
      <w:r>
        <w:rPr>
          <w:rStyle w:val="CharDefText"/>
        </w:rPr>
        <w:t>base lines</w:t>
      </w:r>
      <w:r>
        <w:t>) the base of each vertical boundary of every cubic space forming the whole of a proposed lot, or the whole of any part of a proposed lot, to which the plan relates; and</w:t>
      </w:r>
    </w:p>
    <w:p>
      <w:pPr>
        <w:pStyle w:val="Defpara"/>
      </w:pPr>
      <w:r>
        <w:tab/>
        <w:t>(b)</w:t>
      </w:r>
      <w:r>
        <w:tab/>
        <w:t>shows —</w:t>
      </w:r>
    </w:p>
    <w:p>
      <w:pPr>
        <w:pStyle w:val="Defsubpara"/>
        <w:keepLines w:val="0"/>
      </w:pPr>
      <w:r>
        <w:tab/>
        <w:t>(i)</w:t>
      </w:r>
      <w:r>
        <w:tab/>
        <w:t>the floor area of any such cubic space; and</w:t>
      </w:r>
    </w:p>
    <w:p>
      <w:pPr>
        <w:pStyle w:val="Defsubpara"/>
        <w:keepLines w:val="0"/>
      </w:pPr>
      <w:r>
        <w:tab/>
        <w:t>(ii)</w:t>
      </w:r>
      <w:r>
        <w:tab/>
        <w:t>where any such cubic space forms part only of a proposed lot, the aggregate of the floor areas of every cubic space that forms part of the proposed lot;</w:t>
      </w:r>
    </w:p>
    <w:p>
      <w:pPr>
        <w:pStyle w:val="Defpara"/>
      </w:pPr>
      <w:r>
        <w:tab/>
      </w:r>
      <w:r>
        <w:tab/>
        <w:t>and</w:t>
      </w:r>
    </w:p>
    <w:p>
      <w:pPr>
        <w:pStyle w:val="Defpara"/>
      </w:pPr>
      <w:r>
        <w:tab/>
        <w:t>(c)</w:t>
      </w:r>
      <w:r>
        <w:tab/>
        <w:t>where proposed lots or parts thereof to which the plan relates are superimposed on other proposed lots or parts thereof to which the plan relates —</w:t>
      </w:r>
    </w:p>
    <w:p>
      <w:pPr>
        <w:pStyle w:val="Defsubpara"/>
        <w:keepLines w:val="0"/>
      </w:pPr>
      <w:r>
        <w:tab/>
        <w:t>(i)</w:t>
      </w:r>
      <w:r>
        <w:tab/>
        <w:t>shows the base lines in respect of the proposed lots or parts thereof that are so superimposed separately from those in respect of the other proposed lots or parts thereof upon which they are superimposed; and</w:t>
      </w:r>
    </w:p>
    <w:p>
      <w:pPr>
        <w:pStyle w:val="Defsubpara"/>
      </w:pPr>
      <w:r>
        <w:tab/>
        <w:t>(ii)</w:t>
      </w:r>
      <w:r>
        <w:tab/>
        <w:t>specifies, by reference to floors or levels, the order in which that superimposition occurs;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r>
      <w:r>
        <w:rPr>
          <w:rStyle w:val="CharDefText"/>
        </w:rPr>
        <w:t>licensed surveyor</w:t>
      </w:r>
      <w:r>
        <w:t xml:space="preserve"> means a surveyor licensed under the </w:t>
      </w:r>
      <w:r>
        <w:rPr>
          <w:i/>
        </w:rPr>
        <w:t>Licensed Surveyors Act 1909</w:t>
      </w:r>
      <w:r>
        <w:t>;</w:t>
      </w:r>
    </w:p>
    <w:p>
      <w:pPr>
        <w:pStyle w:val="Defstart"/>
      </w:pPr>
      <w:r>
        <w:rPr>
          <w:b/>
        </w:rPr>
        <w:tab/>
      </w:r>
      <w:r>
        <w:rPr>
          <w:rStyle w:val="CharDefText"/>
        </w:rPr>
        <w:t>licensed valuer</w:t>
      </w:r>
      <w:r>
        <w:t xml:space="preserve"> means a licensed valuer licensed under the </w:t>
      </w:r>
      <w:r>
        <w:rPr>
          <w:i/>
        </w:rPr>
        <w:t>Land Valuers Licensing Act 1978</w:t>
      </w:r>
      <w:r>
        <w:t>;</w:t>
      </w:r>
    </w:p>
    <w:p>
      <w:pPr>
        <w:pStyle w:val="Defstart"/>
      </w:pPr>
      <w:r>
        <w:rPr>
          <w:b/>
        </w:rPr>
        <w:tab/>
      </w:r>
      <w:r>
        <w:rPr>
          <w:rStyle w:val="CharDefText"/>
        </w:rPr>
        <w:t>local government</w:t>
      </w:r>
      <w:r>
        <w:t xml:space="preserve"> means the local government of the district in which the parcel in question is situated;</w:t>
      </w:r>
    </w:p>
    <w:p>
      <w:pPr>
        <w:pStyle w:val="Defstart"/>
      </w:pPr>
      <w:r>
        <w:rPr>
          <w:b/>
        </w:rPr>
        <w:tab/>
      </w:r>
      <w:r>
        <w:rPr>
          <w:rStyle w:val="CharDefText"/>
        </w:rPr>
        <w:t>location plan</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r>
      <w:r>
        <w:rPr>
          <w:rStyle w:val="CharDefText"/>
        </w:rPr>
        <w:t>lot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w:t>
      </w:r>
    </w:p>
    <w:p>
      <w:pPr>
        <w:pStyle w:val="Defpara"/>
      </w:pPr>
      <w:r>
        <w:tab/>
        <w:t>(a)</w:t>
      </w:r>
      <w:r>
        <w:tab/>
        <w:t>the boundaries of the cubic space are fixed under section 3AB; or</w:t>
      </w:r>
    </w:p>
    <w:p>
      <w:pPr>
        <w:pStyle w:val="Defpara"/>
        <w:keepNext/>
      </w:pPr>
      <w:r>
        <w:tab/>
        <w:t>(b)</w:t>
      </w:r>
      <w:r>
        <w:tab/>
        <w:t>the boundaries are not so fixed and that structural cubic space —</w:t>
      </w:r>
    </w:p>
    <w:p>
      <w:pPr>
        <w:pStyle w:val="Defsubpara"/>
      </w:pPr>
      <w:r>
        <w:tab/>
        <w:t>(i)</w:t>
      </w:r>
      <w:r>
        <w:tab/>
        <w:t>has boundaries described in accordance with the regulations; and</w:t>
      </w:r>
    </w:p>
    <w:p>
      <w:pPr>
        <w:pStyle w:val="Defsubpara"/>
      </w:pPr>
      <w:r>
        <w:tab/>
        <w:t>(ii)</w:t>
      </w:r>
      <w:r>
        <w:tab/>
        <w:t>is shown in that floor plan as part of a lot;</w:t>
      </w:r>
    </w:p>
    <w:p>
      <w:pPr>
        <w:pStyle w:val="Defstart"/>
        <w:keepNext/>
      </w:pPr>
      <w:r>
        <w:rPr>
          <w:b/>
        </w:rPr>
        <w:tab/>
      </w:r>
      <w:r>
        <w:rPr>
          <w:rStyle w:val="CharDefText"/>
        </w:rPr>
        <w:t>lot</w:t>
      </w:r>
      <w:r>
        <w:t>, in relation to a survey</w:t>
      </w:r>
      <w:r>
        <w:noBreakHyphen/>
        <w:t>strata scheme, means land that is shown as a lot consisting of one or more parts on the plan for that scheme, but does not include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r>
      <w:r>
        <w:rPr>
          <w:rStyle w:val="CharDefText"/>
        </w:rPr>
        <w:t>mortgage</w:t>
      </w:r>
      <w:r>
        <w:t xml:space="preserve"> includes a charge for securing money or money’s worth;</w:t>
      </w:r>
    </w:p>
    <w:p>
      <w:pPr>
        <w:pStyle w:val="Defstart"/>
      </w:pPr>
      <w:r>
        <w:rPr>
          <w:b/>
        </w:rPr>
        <w:tab/>
      </w:r>
      <w:r>
        <w:rPr>
          <w:rStyle w:val="CharDefText"/>
        </w:rPr>
        <w:t>occupier</w:t>
      </w:r>
      <w:r>
        <w:t xml:space="preserve"> in relation to a lot, means a person in lawful occupation of that lot;</w:t>
      </w:r>
    </w:p>
    <w:p>
      <w:pPr>
        <w:pStyle w:val="Defstart"/>
      </w:pPr>
      <w:r>
        <w:tab/>
      </w:r>
      <w:r>
        <w:rPr>
          <w:rStyle w:val="CharDefText"/>
        </w:rPr>
        <w:t>open space</w:t>
      </w:r>
      <w:r>
        <w:t xml:space="preserve"> means the area of a lot that is not occupied by any building and is to be calculated in such manner as is prescribed;</w:t>
      </w:r>
    </w:p>
    <w:p>
      <w:pPr>
        <w:pStyle w:val="Defstart"/>
      </w:pPr>
      <w:r>
        <w:rPr>
          <w:b/>
        </w:rPr>
        <w:tab/>
      </w:r>
      <w:r>
        <w:rPr>
          <w:rStyle w:val="CharDefText"/>
        </w:rPr>
        <w:t>original proprietor</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r>
      <w:r>
        <w:rPr>
          <w:rStyle w:val="CharDefText"/>
        </w:rPr>
        <w:t>parcel</w:t>
      </w:r>
      <w:r>
        <w:t xml:space="preserve"> means the land comprised in a strata/survey</w:t>
      </w:r>
      <w:r>
        <w:noBreakHyphen/>
        <w:t>strata plan;</w:t>
      </w:r>
    </w:p>
    <w:p>
      <w:pPr>
        <w:pStyle w:val="Defstart"/>
      </w:pPr>
      <w:r>
        <w:rPr>
          <w:b/>
        </w:rPr>
        <w:tab/>
      </w:r>
      <w:r>
        <w:rPr>
          <w:rStyle w:val="CharDefText"/>
        </w:rPr>
        <w:t>permitted boundary deviation</w:t>
      </w:r>
      <w:r>
        <w:t xml:space="preserve"> for the purposes of the definition of </w:t>
      </w:r>
      <w:r>
        <w:rPr>
          <w:b/>
          <w:i/>
        </w:rPr>
        <w:t>single tier strata scheme</w:t>
      </w:r>
      <w:r>
        <w:t xml:space="preserve"> and other provisions, means a part of a lot that is above or below another lot in circumstances allowed by the regulations;</w:t>
      </w:r>
    </w:p>
    <w:p>
      <w:pPr>
        <w:pStyle w:val="Defstart"/>
        <w:keepNext/>
      </w:pPr>
      <w:r>
        <w:rPr>
          <w:b/>
        </w:rPr>
        <w:tab/>
      </w:r>
      <w:r>
        <w:rPr>
          <w:rStyle w:val="CharDefText"/>
        </w:rPr>
        <w:t>person concerned</w:t>
      </w:r>
      <w:r>
        <w:t xml:space="preserve"> means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proprietor</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r>
      <w:r>
        <w:rPr>
          <w:rStyle w:val="CharDefText"/>
        </w:rPr>
        <w:t>Register</w:t>
      </w:r>
      <w:r>
        <w:t xml:space="preserve"> has the meaning given by the </w:t>
      </w:r>
      <w:r>
        <w:rPr>
          <w:i/>
        </w:rPr>
        <w:t>Transfer of Land Act 1893</w:t>
      </w:r>
      <w:r>
        <w:t>;</w:t>
      </w:r>
    </w:p>
    <w:p>
      <w:pPr>
        <w:pStyle w:val="Defstart"/>
      </w:pPr>
      <w:r>
        <w:rPr>
          <w:b/>
        </w:rPr>
        <w:tab/>
      </w:r>
      <w:r>
        <w:rPr>
          <w:rStyle w:val="CharDefText"/>
        </w:rPr>
        <w:t>Registrar of Titles</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r>
      <w:r>
        <w:rPr>
          <w:rStyle w:val="CharDefText"/>
        </w:rPr>
        <w:t>resolution without dissent</w:t>
      </w:r>
      <w:r>
        <w:t xml:space="preserve"> means a resolution that complies with sections 3AC and 3C and also has the meaning given by section 3CA;</w:t>
      </w:r>
    </w:p>
    <w:p>
      <w:pPr>
        <w:pStyle w:val="Defstart"/>
      </w:pPr>
      <w:r>
        <w:rPr>
          <w:b/>
        </w:rPr>
        <w:tab/>
      </w:r>
      <w:r>
        <w:rPr>
          <w:rStyle w:val="CharDefText"/>
        </w:rPr>
        <w:t>re</w:t>
      </w:r>
      <w:r>
        <w:rPr>
          <w:rStyle w:val="CharDefText"/>
        </w:rPr>
        <w:noBreakHyphen/>
        <w:t>subdivision</w:t>
      </w:r>
      <w:r>
        <w:t xml:space="preserve"> has the meaning given by subsection (5) and section 8(1);</w:t>
      </w:r>
    </w:p>
    <w:p>
      <w:pPr>
        <w:pStyle w:val="Defstart"/>
      </w:pPr>
      <w:r>
        <w:rPr>
          <w:b/>
        </w:rPr>
        <w:tab/>
      </w:r>
      <w:r>
        <w:rPr>
          <w:rStyle w:val="CharDefText"/>
        </w:rPr>
        <w:t>scheme</w:t>
      </w:r>
      <w:r>
        <w:t xml:space="preserve"> means a strata scheme or a survey</w:t>
      </w:r>
      <w:r>
        <w:noBreakHyphen/>
        <w:t>strata scheme;</w:t>
      </w:r>
    </w:p>
    <w:p>
      <w:pPr>
        <w:pStyle w:val="Defstart"/>
        <w:keepNext/>
      </w:pPr>
      <w:r>
        <w:rPr>
          <w:b/>
        </w:rPr>
        <w:tab/>
      </w:r>
      <w:r>
        <w:rPr>
          <w:rStyle w:val="CharDefText"/>
        </w:rPr>
        <w:t>single tier strata scheme</w:t>
      </w:r>
      <w:r>
        <w:t xml:space="preserve"> means a strata scheme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r>
      <w:r>
        <w:rPr>
          <w:rStyle w:val="CharDefText"/>
        </w:rPr>
        <w:t>special resolution</w:t>
      </w:r>
      <w:r>
        <w:t xml:space="preserve"> means a resolution that complies with sections 3B and 3C and also has the meaning given by section 3CA;</w:t>
      </w:r>
    </w:p>
    <w:p>
      <w:pPr>
        <w:pStyle w:val="Defstart"/>
      </w:pPr>
      <w:r>
        <w:rPr>
          <w:b/>
        </w:rPr>
        <w:tab/>
      </w:r>
      <w:r>
        <w:rPr>
          <w:rStyle w:val="CharDefText"/>
        </w:rPr>
        <w:t>strata company</w:t>
      </w:r>
      <w:r>
        <w:t xml:space="preserve"> means a body corporate constituted under section 32 whether for a strata scheme or a survey</w:t>
      </w:r>
      <w:r>
        <w:noBreakHyphen/>
        <w:t>strata scheme;</w:t>
      </w:r>
    </w:p>
    <w:p>
      <w:pPr>
        <w:pStyle w:val="Defstart"/>
      </w:pPr>
      <w:r>
        <w:rPr>
          <w:b/>
        </w:rPr>
        <w:tab/>
      </w:r>
      <w:r>
        <w:rPr>
          <w:rStyle w:val="CharDefText"/>
        </w:rPr>
        <w:t>strata/survey</w:t>
      </w:r>
      <w:r>
        <w:rPr>
          <w:rStyle w:val="CharDefText"/>
        </w:rPr>
        <w:noBreakHyphen/>
        <w:t>strata plan</w:t>
      </w:r>
      <w:r>
        <w:t xml:space="preserve"> means a strata plan or a survey</w:t>
      </w:r>
      <w:r>
        <w:noBreakHyphen/>
        <w:t>strata plan;</w:t>
      </w:r>
    </w:p>
    <w:p>
      <w:pPr>
        <w:pStyle w:val="Defstart"/>
      </w:pPr>
      <w:r>
        <w:rPr>
          <w:b/>
        </w:rPr>
        <w:tab/>
      </w:r>
      <w:r>
        <w:rPr>
          <w:rStyle w:val="CharDefText"/>
        </w:rPr>
        <w:t>strata plan</w:t>
      </w:r>
      <w:r>
        <w:t xml:space="preserve"> has the meaning given by section 4(1a);</w:t>
      </w:r>
    </w:p>
    <w:p>
      <w:pPr>
        <w:pStyle w:val="Defstart"/>
        <w:keepNext/>
      </w:pPr>
      <w:r>
        <w:rPr>
          <w:b/>
        </w:rPr>
        <w:tab/>
      </w:r>
      <w:r>
        <w:rPr>
          <w:rStyle w:val="CharDefText"/>
        </w:rPr>
        <w:t>strata scheme</w:t>
      </w:r>
      <w:r>
        <w:t xml:space="preserve"> means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r>
      <w:r>
        <w:rPr>
          <w:rStyle w:val="CharDefText"/>
        </w:rPr>
        <w:t>structural cubic space</w:t>
      </w:r>
      <w:r>
        <w:t xml:space="preserve"> means —</w:t>
      </w:r>
    </w:p>
    <w:p>
      <w:pPr>
        <w:pStyle w:val="Defpara"/>
      </w:pPr>
      <w:r>
        <w:tab/>
        <w:t>(a)</w:t>
      </w:r>
      <w:r>
        <w:tab/>
        <w:t>cubic space occupied by a vertical structural member, not being a wall, of a building; and</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t>but, except where section 3AB applies, does not include any pipes, wires, cables or ducts that are for the exclusive use or enjoyment of one lot;</w:t>
      </w:r>
    </w:p>
    <w:p>
      <w:pPr>
        <w:pStyle w:val="Defstart"/>
      </w:pPr>
      <w:r>
        <w:rPr>
          <w:b/>
        </w:rPr>
        <w:tab/>
      </w:r>
      <w:r>
        <w:rPr>
          <w:rStyle w:val="CharDefText"/>
        </w:rPr>
        <w:t>survey</w:t>
      </w:r>
      <w:r>
        <w:rPr>
          <w:rStyle w:val="CharDefText"/>
        </w:rPr>
        <w:noBreakHyphen/>
        <w:t>strata plan</w:t>
      </w:r>
      <w:r>
        <w:t xml:space="preserve"> has the meaning given by section 4(1b);</w:t>
      </w:r>
    </w:p>
    <w:p>
      <w:pPr>
        <w:pStyle w:val="Defstart"/>
        <w:keepNext/>
      </w:pPr>
      <w:r>
        <w:rPr>
          <w:b/>
        </w:rPr>
        <w:tab/>
      </w:r>
      <w:r>
        <w:rPr>
          <w:rStyle w:val="CharDefText"/>
        </w:rPr>
        <w:t>survey</w:t>
      </w:r>
      <w:r>
        <w:rPr>
          <w:rStyle w:val="CharDefText"/>
        </w:rPr>
        <w:noBreakHyphen/>
        <w:t>strata scheme</w:t>
      </w:r>
      <w:r>
        <w:t xml:space="preserve"> means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rStyle w:val="CharDefText"/>
        </w:rPr>
        <w:t>take</w:t>
      </w:r>
      <w:r>
        <w:rPr>
          <w:snapToGrid/>
        </w:rPr>
        <w:t xml:space="preserve">, </w:t>
      </w:r>
      <w:r>
        <w:rPr>
          <w:rStyle w:val="CharDefText"/>
        </w:rPr>
        <w:t>taken</w:t>
      </w:r>
      <w:r>
        <w:t xml:space="preserve"> and </w:t>
      </w:r>
      <w:r>
        <w:rPr>
          <w:rStyle w:val="CharDefText"/>
        </w:rPr>
        <w:t>taking</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r>
      <w:r>
        <w:rPr>
          <w:rStyle w:val="CharDefText"/>
        </w:rPr>
        <w:t>two</w:t>
      </w:r>
      <w:r>
        <w:rPr>
          <w:rStyle w:val="CharDefText"/>
        </w:rPr>
        <w:noBreakHyphen/>
        <w:t>lot scheme</w:t>
      </w:r>
      <w:r>
        <w:t xml:space="preserve"> means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r>
      <w:r>
        <w:rPr>
          <w:rStyle w:val="CharDefText"/>
        </w:rPr>
        <w:t>unanimous resolution</w:t>
      </w:r>
      <w:r>
        <w:t xml:space="preserve"> means —</w:t>
      </w:r>
    </w:p>
    <w:p>
      <w:pPr>
        <w:pStyle w:val="Defpara"/>
        <w:keepNext/>
      </w:pPr>
      <w:r>
        <w:tab/>
        <w:t>(a)</w:t>
      </w:r>
      <w:r>
        <w:tab/>
        <w:t>a resolution that is passed unanimously at a duly convened general meeting of the strata company —</w:t>
      </w:r>
    </w:p>
    <w:p>
      <w:pPr>
        <w:pStyle w:val="Defsubpara"/>
      </w:pPr>
      <w:r>
        <w:tab/>
        <w:t>(i)</w:t>
      </w:r>
      <w:r>
        <w:tab/>
        <w:t>of which at least 14 days’ notice specifying the proposed resolution has been given; and</w:t>
      </w:r>
    </w:p>
    <w:p>
      <w:pPr>
        <w:pStyle w:val="Defsubpara"/>
        <w:rPr>
          <w:spacing w:val="-4"/>
        </w:rPr>
      </w:pPr>
      <w:r>
        <w:rPr>
          <w:spacing w:val="-4"/>
        </w:rPr>
        <w:tab/>
        <w:t>(ii)</w:t>
      </w:r>
      <w:r>
        <w:rPr>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r>
      <w:r>
        <w:rPr>
          <w:rStyle w:val="CharDefText"/>
        </w:rPr>
        <w:t>unit entitlement</w:t>
      </w:r>
      <w:r>
        <w:t xml:space="preserve"> in respect of a lot, means the unit entitlement of that lot shown on the schedule of unit entitlement registered with the Registrar of Titles;</w:t>
      </w:r>
    </w:p>
    <w:p>
      <w:pPr>
        <w:pStyle w:val="Defstart"/>
      </w:pPr>
      <w:r>
        <w:rPr>
          <w:b/>
        </w:rPr>
        <w:tab/>
      </w:r>
      <w:r>
        <w:rPr>
          <w:rStyle w:val="CharDefText"/>
        </w:rPr>
        <w:t>wall</w:t>
      </w:r>
      <w:r>
        <w:t xml:space="preserve"> includes a door, window or other structure dividing a lot from common property or from another lot.</w:t>
      </w:r>
    </w:p>
    <w:p>
      <w:pPr>
        <w:pStyle w:val="Subsection"/>
        <w:keepNext/>
        <w:rPr>
          <w:snapToGrid w:val="0"/>
        </w:rPr>
      </w:pPr>
      <w:r>
        <w:rPr>
          <w:snapToGrid w:val="0"/>
        </w:rPr>
        <w:tab/>
        <w:t>(2)</w:t>
      </w:r>
      <w:r>
        <w:rPr>
          <w:snapToGrid w:val="0"/>
        </w:rPr>
        <w:tab/>
        <w:t xml:space="preserve">Except where section 3AB applies, the boundaries of any cubic space referred to in paragraph (a) of the definition of </w:t>
      </w:r>
      <w:r>
        <w:rPr>
          <w:b/>
          <w:i/>
          <w:snapToGrid w:val="0"/>
        </w:rPr>
        <w:t>floor plan</w:t>
      </w:r>
      <w:r>
        <w:rPr>
          <w:snapToGrid w:val="0"/>
        </w:rPr>
        <w:t xml:space="preserve"> in subsection (1) —</w:t>
      </w:r>
    </w:p>
    <w:p>
      <w:pPr>
        <w:pStyle w:val="Indenta"/>
        <w:keepNext/>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w:t>
      </w:r>
    </w:p>
    <w:p>
      <w:pPr>
        <w:pStyle w:val="Indenta"/>
        <w:keepNext/>
        <w:spacing w:before="70"/>
        <w:rPr>
          <w:snapToGrid w:val="0"/>
        </w:rPr>
      </w:pPr>
      <w:r>
        <w:rPr>
          <w:snapToGrid w:val="0"/>
        </w:rPr>
        <w:tab/>
        <w:t>(a)</w:t>
      </w:r>
      <w:r>
        <w:rPr>
          <w:snapToGrid w:val="0"/>
        </w:rPr>
        <w:tab/>
        <w:t>a strata plan creates a boundary external to a building; or</w:t>
      </w:r>
    </w:p>
    <w:p>
      <w:pPr>
        <w:pStyle w:val="Indenta"/>
        <w:keepNext/>
        <w:spacing w:before="70"/>
        <w:rPr>
          <w:snapToGrid w:val="0"/>
        </w:rPr>
      </w:pPr>
      <w:r>
        <w:rPr>
          <w:snapToGrid w:val="0"/>
        </w:rPr>
        <w:tab/>
        <w:t>(b)</w:t>
      </w:r>
      <w:r>
        <w:rPr>
          <w:snapToGrid w:val="0"/>
        </w:rPr>
        <w:tab/>
        <w:t>other prescribed circumstances apply,</w:t>
      </w:r>
    </w:p>
    <w:p>
      <w:pPr>
        <w:pStyle w:val="Subsection"/>
        <w:spacing w:before="12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spacing w:before="60"/>
        <w:rPr>
          <w:snapToGrid w:val="0"/>
        </w:rPr>
      </w:pPr>
      <w:r>
        <w:rPr>
          <w:snapToGrid w:val="0"/>
        </w:rPr>
        <w:tab/>
        <w:t>(a)</w:t>
      </w:r>
      <w:r>
        <w:rPr>
          <w:snapToGrid w:val="0"/>
        </w:rPr>
        <w:tab/>
        <w:t>a wall that is not vertical; or</w:t>
      </w:r>
    </w:p>
    <w:p>
      <w:pPr>
        <w:pStyle w:val="Indenta"/>
        <w:keepNext/>
        <w:spacing w:before="60"/>
        <w:rPr>
          <w:snapToGrid w:val="0"/>
        </w:rPr>
      </w:pPr>
      <w:r>
        <w:rPr>
          <w:snapToGrid w:val="0"/>
        </w:rPr>
        <w:tab/>
        <w:t>(b)</w:t>
      </w:r>
      <w:r>
        <w:rPr>
          <w:snapToGrid w:val="0"/>
        </w:rPr>
        <w:tab/>
        <w:t>a floor or ceiling that is not horizontal,</w:t>
      </w:r>
    </w:p>
    <w:p>
      <w:pPr>
        <w:pStyle w:val="Subsection"/>
        <w:spacing w:before="120"/>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w:t>
      </w:r>
    </w:p>
    <w:p>
      <w:pPr>
        <w:pStyle w:val="Indenta"/>
        <w:spacing w:before="70"/>
        <w:rPr>
          <w:snapToGrid w:val="0"/>
        </w:rPr>
      </w:pPr>
      <w:r>
        <w:rPr>
          <w:snapToGrid w:val="0"/>
        </w:rPr>
        <w:tab/>
        <w:t>(a)</w:t>
      </w:r>
      <w:r>
        <w:rPr>
          <w:snapToGrid w:val="0"/>
        </w:rPr>
        <w:tab/>
        <w:t>one or more lots so as to create only 2 or more different lots; or</w:t>
      </w:r>
    </w:p>
    <w:p>
      <w:pPr>
        <w:pStyle w:val="Indenta"/>
        <w:spacing w:before="70"/>
        <w:rPr>
          <w:snapToGrid w:val="0"/>
        </w:rPr>
      </w:pPr>
      <w:r>
        <w:rPr>
          <w:snapToGrid w:val="0"/>
        </w:rPr>
        <w:tab/>
        <w:t>(b)</w:t>
      </w:r>
      <w:r>
        <w:rPr>
          <w:snapToGrid w:val="0"/>
        </w:rPr>
        <w:tab/>
        <w:t>one or more lots so to create one or more different lots and common property; or</w:t>
      </w:r>
    </w:p>
    <w:p>
      <w:pPr>
        <w:pStyle w:val="Indenta"/>
        <w:spacing w:before="70"/>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spacing w:before="70"/>
        <w:rPr>
          <w:snapToGrid w:val="0"/>
        </w:rPr>
      </w:pPr>
      <w:r>
        <w:rPr>
          <w:snapToGrid w:val="0"/>
        </w:rPr>
        <w:tab/>
        <w:t>(d)</w:t>
      </w:r>
      <w:r>
        <w:rPr>
          <w:snapToGrid w:val="0"/>
        </w:rPr>
        <w:tab/>
        <w:t>common property so as to create one or more lots,</w:t>
      </w:r>
    </w:p>
    <w:p>
      <w:pPr>
        <w:pStyle w:val="Subsection"/>
        <w:spacing w:before="120"/>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pPr>
      <w:r>
        <w:tab/>
        <w:t>[Section 3 amended by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w:t>
      </w:r>
    </w:p>
    <w:p>
      <w:pPr>
        <w:pStyle w:val="Heading5"/>
        <w:rPr>
          <w:snapToGrid w:val="0"/>
        </w:rPr>
      </w:pPr>
      <w:bookmarkStart w:id="7" w:name="_Toc525288402"/>
      <w:r>
        <w:rPr>
          <w:rStyle w:val="CharSectno"/>
        </w:rPr>
        <w:t>3A</w:t>
      </w:r>
      <w:r>
        <w:rPr>
          <w:snapToGrid w:val="0"/>
        </w:rPr>
        <w:t>.</w:t>
      </w:r>
      <w:r>
        <w:rPr>
          <w:snapToGrid w:val="0"/>
        </w:rPr>
        <w:tab/>
        <w:t>Single tier strata schemes to which s. 3AB applies</w:t>
      </w:r>
      <w:bookmarkEnd w:id="7"/>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w:t>
      </w:r>
    </w:p>
    <w:p>
      <w:pPr>
        <w:pStyle w:val="Indenta"/>
        <w:rPr>
          <w:snapToGrid w:val="0"/>
        </w:rPr>
      </w:pPr>
      <w:r>
        <w:rPr>
          <w:snapToGrid w:val="0"/>
        </w:rPr>
        <w:tab/>
        <w:t>(a)</w:t>
      </w:r>
      <w:r>
        <w:rPr>
          <w:snapToGrid w:val="0"/>
        </w:rPr>
        <w:tab/>
      </w:r>
      <w:r>
        <w:t>for</w:t>
      </w:r>
      <w:r>
        <w:rPr>
          <w:snapToGrid w:val="0"/>
        </w:rPr>
        <w:t xml:space="preserve"> a scheme the strata plan for which is registered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and</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rPr>
          <w:snapToGrid w:val="0"/>
        </w:rPr>
      </w:pPr>
      <w:r>
        <w:rPr>
          <w:snapToGrid w:val="0"/>
        </w:rPr>
        <w:tab/>
        <w:t>(b)</w:t>
      </w:r>
      <w:r>
        <w:rPr>
          <w:snapToGrid w:val="0"/>
        </w:rPr>
        <w:tab/>
        <w:t>for a scheme in respect of which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rPr>
          <w:snapToGrid w:val="0"/>
        </w:rPr>
      </w:pPr>
      <w:r>
        <w:rPr>
          <w:snapToGrid w:val="0"/>
        </w:rPr>
        <w:tab/>
        <w:t>(c)</w:t>
      </w:r>
      <w:r>
        <w:rPr>
          <w:snapToGrid w:val="0"/>
        </w:rPr>
        <w:tab/>
        <w:t>for a scheme the strata plan for which is registered on or after 1 January 1998, except where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ind w:left="890" w:hanging="890"/>
      </w:pPr>
      <w:r>
        <w:tab/>
        <w:t>[Section 3A inserted by No. 61 of 1996 s. 6.]</w:t>
      </w:r>
    </w:p>
    <w:p>
      <w:pPr>
        <w:pStyle w:val="Heading5"/>
        <w:rPr>
          <w:snapToGrid w:val="0"/>
        </w:rPr>
      </w:pPr>
      <w:bookmarkStart w:id="8" w:name="_Toc525288403"/>
      <w:r>
        <w:rPr>
          <w:rStyle w:val="CharSectno"/>
        </w:rPr>
        <w:t>3AB</w:t>
      </w:r>
      <w:r>
        <w:rPr>
          <w:snapToGrid w:val="0"/>
        </w:rPr>
        <w:t>.</w:t>
      </w:r>
      <w:r>
        <w:rPr>
          <w:snapToGrid w:val="0"/>
        </w:rPr>
        <w:tab/>
        <w:t>Alternative boundaries for lots in single tier strata schemes</w:t>
      </w:r>
      <w:bookmarkEnd w:id="8"/>
    </w:p>
    <w:p>
      <w:pPr>
        <w:pStyle w:val="Subsection"/>
        <w:rPr>
          <w:snapToGrid w:val="0"/>
        </w:rPr>
      </w:pPr>
      <w:r>
        <w:rPr>
          <w:snapToGrid w:val="0"/>
        </w:rPr>
        <w:tab/>
        <w:t>(1)</w:t>
      </w:r>
      <w:r>
        <w:rPr>
          <w:snapToGrid w:val="0"/>
        </w:rPr>
        <w:tab/>
        <w:t xml:space="preserve">Where this section applies the boundaries of any cubic space referred to in paragraph (a) of the definition of </w:t>
      </w:r>
      <w:r>
        <w:rPr>
          <w:b/>
          <w:i/>
          <w:snapToGrid w:val="0"/>
        </w:rPr>
        <w:t>floor plan</w:t>
      </w:r>
      <w:r>
        <w:rPr>
          <w:snapToGrid w:val="0"/>
        </w:rPr>
        <w:t xml:space="preserve"> in section 3(1) are, regardless of the exact location of the lines referred to in that paragraph —</w:t>
      </w:r>
    </w:p>
    <w:p>
      <w:pPr>
        <w:pStyle w:val="Indenta"/>
        <w:rPr>
          <w:snapToGrid w:val="0"/>
        </w:rPr>
      </w:pPr>
      <w:r>
        <w:rPr>
          <w:snapToGrid w:val="0"/>
        </w:rPr>
        <w:tab/>
        <w:t>(a)</w:t>
      </w:r>
      <w:r>
        <w:rPr>
          <w:snapToGrid w:val="0"/>
        </w:rPr>
        <w:tab/>
        <w:t>the external surfaces of the building occupying the area represented on that floor plan —</w:t>
      </w:r>
    </w:p>
    <w:p>
      <w:pPr>
        <w:pStyle w:val="Indenti"/>
        <w:rPr>
          <w:snapToGrid w:val="0"/>
        </w:rPr>
      </w:pPr>
      <w:r>
        <w:rPr>
          <w:snapToGrid w:val="0"/>
        </w:rPr>
        <w:tab/>
        <w:t>(i)</w:t>
      </w:r>
      <w:r>
        <w:rPr>
          <w:snapToGrid w:val="0"/>
        </w:rPr>
        <w:tab/>
        <w:t>including any thing that —</w:t>
      </w:r>
    </w:p>
    <w:p>
      <w:pPr>
        <w:pStyle w:val="IndentI0"/>
        <w:rPr>
          <w:snapToGrid w:val="0"/>
        </w:rPr>
      </w:pPr>
      <w:r>
        <w:rPr>
          <w:snapToGrid w:val="0"/>
        </w:rPr>
        <w:tab/>
        <w:t>(I)</w:t>
      </w:r>
      <w:r>
        <w:rPr>
          <w:snapToGrid w:val="0"/>
        </w:rPr>
        <w:tab/>
        <w:t>is attached to and projects from the building; and</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despite paragraph (a), where 2 lots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the boundary of a lot is a part of a building that constitutes a permitted boundary deviation; and</w:t>
      </w:r>
    </w:p>
    <w:p>
      <w:pPr>
        <w:pStyle w:val="Indenta"/>
        <w:keepNext/>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spacing w:before="120"/>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w:t>
      </w:r>
    </w:p>
    <w:p>
      <w:pPr>
        <w:pStyle w:val="Indenta"/>
        <w:keepNext/>
        <w:spacing w:before="60"/>
        <w:rPr>
          <w:snapToGrid w:val="0"/>
        </w:rPr>
      </w:pPr>
      <w:r>
        <w:rPr>
          <w:snapToGrid w:val="0"/>
        </w:rPr>
        <w:tab/>
        <w:t>(a)</w:t>
      </w:r>
      <w:r>
        <w:rPr>
          <w:snapToGrid w:val="0"/>
        </w:rPr>
        <w:tab/>
        <w:t>displaces the operation of section 3(2)(a); but</w:t>
      </w:r>
    </w:p>
    <w:p>
      <w:pPr>
        <w:pStyle w:val="Indenta"/>
        <w:spacing w:before="60"/>
        <w:rPr>
          <w:snapToGrid w:val="0"/>
        </w:rPr>
      </w:pPr>
      <w:r>
        <w:rPr>
          <w:snapToGrid w:val="0"/>
        </w:rPr>
        <w:tab/>
        <w:t>(b)</w:t>
      </w:r>
      <w:r>
        <w:rPr>
          <w:snapToGrid w:val="0"/>
        </w:rPr>
        <w:tab/>
        <w:t>does not affect the operation of subsection (2)(b) of that section.</w:t>
      </w:r>
    </w:p>
    <w:p>
      <w:pPr>
        <w:pStyle w:val="Footnotesection"/>
        <w:spacing w:before="100"/>
        <w:ind w:left="890" w:hanging="890"/>
      </w:pPr>
      <w:r>
        <w:tab/>
        <w:t>[Section 3AB inserted by No. 61 of 1996 s. 6; amended by No. 55 of 2004 s. 1157.]</w:t>
      </w:r>
    </w:p>
    <w:p>
      <w:pPr>
        <w:pStyle w:val="Heading5"/>
        <w:rPr>
          <w:snapToGrid w:val="0"/>
        </w:rPr>
      </w:pPr>
      <w:bookmarkStart w:id="9" w:name="_Toc525288404"/>
      <w:r>
        <w:rPr>
          <w:rStyle w:val="CharSectno"/>
        </w:rPr>
        <w:t>3AC</w:t>
      </w:r>
      <w:r>
        <w:rPr>
          <w:snapToGrid w:val="0"/>
        </w:rPr>
        <w:t>.</w:t>
      </w:r>
      <w:r>
        <w:rPr>
          <w:snapToGrid w:val="0"/>
        </w:rPr>
        <w:tab/>
        <w:t>R</w:t>
      </w:r>
      <w:r>
        <w:t>esolution without dissent</w:t>
      </w:r>
      <w:bookmarkEnd w:id="9"/>
    </w:p>
    <w:p>
      <w:pPr>
        <w:pStyle w:val="Subsection"/>
        <w:keepNext/>
      </w:pPr>
      <w:r>
        <w:tab/>
        <w:t>(1)</w:t>
      </w:r>
      <w:r>
        <w:tab/>
        <w:t>For the purposes of this Act a resolution without dissent is a resolution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w:t>
      </w:r>
    </w:p>
    <w:p>
      <w:pPr>
        <w:pStyle w:val="Indenti"/>
        <w:spacing w:before="60"/>
        <w:rPr>
          <w:snapToGrid w:val="0"/>
        </w:rPr>
      </w:pPr>
      <w:r>
        <w:rPr>
          <w:snapToGrid w:val="0"/>
        </w:rPr>
        <w:tab/>
        <w:t>(i)</w:t>
      </w:r>
      <w:r>
        <w:rPr>
          <w:snapToGrid w:val="0"/>
        </w:rPr>
        <w:tab/>
        <w:t>voting at the meeting either personally or by proxy; or</w:t>
      </w:r>
    </w:p>
    <w:p>
      <w:pPr>
        <w:pStyle w:val="Indenti"/>
        <w:spacing w:before="60"/>
        <w:rPr>
          <w:snapToGrid w:val="0"/>
        </w:rPr>
      </w:pPr>
      <w:r>
        <w:rPr>
          <w:snapToGrid w:val="0"/>
        </w:rPr>
        <w:tab/>
        <w:t>(ii)</w:t>
      </w:r>
      <w:r>
        <w:rPr>
          <w:snapToGrid w:val="0"/>
        </w:rPr>
        <w:tab/>
        <w:t>voting in accordance with subsection (2).</w:t>
      </w:r>
    </w:p>
    <w:p>
      <w:pPr>
        <w:pStyle w:val="Subsection"/>
      </w:pPr>
      <w:r>
        <w:tab/>
        <w:t>(2)</w:t>
      </w:r>
      <w:r>
        <w:tab/>
        <w:t>A person entitled to exercise the powers of voting conferred under this Act is also to be taken to vote —</w:t>
      </w:r>
    </w:p>
    <w:p>
      <w:pPr>
        <w:pStyle w:val="Indenta"/>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pPr>
      <w:r>
        <w:tab/>
        <w:t>(3)</w:t>
      </w:r>
      <w:r>
        <w:tab/>
      </w:r>
      <w:r>
        <w:rPr>
          <w:snapToGrid w:val="0"/>
        </w:rPr>
        <w:t>The</w:t>
      </w:r>
      <w:r>
        <w:t xml:space="preserve"> writing referred to in subsection (2)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[Section 3AC inserted as section 3A by No. 58 of 1995 s. 6; renumbered as section 3AC by No. 61 of 1996 s. 5.]</w:t>
      </w:r>
    </w:p>
    <w:p>
      <w:pPr>
        <w:pStyle w:val="Heading5"/>
        <w:rPr>
          <w:snapToGrid w:val="0"/>
        </w:rPr>
      </w:pPr>
      <w:bookmarkStart w:id="10" w:name="_Toc525288405"/>
      <w:r>
        <w:rPr>
          <w:rStyle w:val="CharSectno"/>
        </w:rPr>
        <w:t>3B</w:t>
      </w:r>
      <w:r>
        <w:rPr>
          <w:snapToGrid w:val="0"/>
        </w:rPr>
        <w:t>.</w:t>
      </w:r>
      <w:r>
        <w:rPr>
          <w:snapToGrid w:val="0"/>
        </w:rPr>
        <w:tab/>
        <w:t>Special resolution of strata company</w:t>
      </w:r>
      <w:bookmarkEnd w:id="10"/>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w:t>
      </w:r>
    </w:p>
    <w:p>
      <w:pPr>
        <w:pStyle w:val="Indenta"/>
        <w:keepNext/>
        <w:rPr>
          <w:snapToGrid w:val="0"/>
        </w:rPr>
      </w:pPr>
      <w:r>
        <w:rPr>
          <w:snapToGrid w:val="0"/>
        </w:rPr>
        <w:tab/>
        <w:t>(a)</w:t>
      </w:r>
      <w:r>
        <w:rPr>
          <w:snapToGrid w:val="0"/>
        </w:rPr>
        <w:tab/>
        <w:t>it is supported by votes, within the meaning in subsections (4) and (5)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the votes, within the meaning in subsections (4) and (5), against the resolution —</w:t>
      </w:r>
    </w:p>
    <w:p>
      <w:pPr>
        <w:pStyle w:val="Indenti"/>
        <w:spacing w:before="60"/>
        <w:rPr>
          <w:snapToGrid w:val="0"/>
        </w:rPr>
      </w:pPr>
      <w:r>
        <w:rPr>
          <w:snapToGrid w:val="0"/>
        </w:rPr>
        <w:tab/>
        <w:t>(i)</w:t>
      </w:r>
      <w:r>
        <w:rPr>
          <w:snapToGrid w:val="0"/>
        </w:rPr>
        <w:tab/>
        <w:t>do not have a value of 25% or more of the aggregate unit entitlement of the lots in the scheme; or</w:t>
      </w:r>
    </w:p>
    <w:p>
      <w:pPr>
        <w:pStyle w:val="Indenti"/>
        <w:spacing w:before="60"/>
        <w:rPr>
          <w:snapToGrid w:val="0"/>
        </w:rPr>
      </w:pPr>
      <w:r>
        <w:rPr>
          <w:snapToGrid w:val="0"/>
        </w:rPr>
        <w:tab/>
        <w:t>(ii)</w:t>
      </w:r>
      <w:r>
        <w:rPr>
          <w:snapToGrid w:val="0"/>
        </w:rPr>
        <w:tab/>
        <w:t>are not cast by the proprietors of 25% or more of the lots in the scheme.</w:t>
      </w:r>
    </w:p>
    <w:p>
      <w:pPr>
        <w:pStyle w:val="Subsection"/>
        <w:spacing w:before="120"/>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w:t>
      </w:r>
    </w:p>
    <w:p>
      <w:pPr>
        <w:pStyle w:val="Indenta"/>
        <w:spacing w:before="60"/>
        <w:rPr>
          <w:snapToGrid w:val="0"/>
        </w:rPr>
      </w:pPr>
      <w:r>
        <w:rPr>
          <w:snapToGrid w:val="0"/>
        </w:rPr>
        <w:tab/>
        <w:t>(a)</w:t>
      </w:r>
      <w:r>
        <w:rPr>
          <w:snapToGrid w:val="0"/>
        </w:rPr>
        <w:tab/>
        <w:t>3 lots, the votes of the proprietors of not less than 2 of the lots; or</w:t>
      </w:r>
    </w:p>
    <w:p>
      <w:pPr>
        <w:pStyle w:val="Indenta"/>
        <w:spacing w:before="60"/>
        <w:rPr>
          <w:snapToGrid w:val="0"/>
        </w:rPr>
      </w:pPr>
      <w:r>
        <w:rPr>
          <w:snapToGrid w:val="0"/>
        </w:rPr>
        <w:tab/>
        <w:t>(b)</w:t>
      </w:r>
      <w:r>
        <w:rPr>
          <w:snapToGrid w:val="0"/>
        </w:rPr>
        <w:tab/>
        <w:t>4 lots, the votes of the proprietors of not less than 3 of the lots; or</w:t>
      </w:r>
    </w:p>
    <w:p>
      <w:pPr>
        <w:pStyle w:val="Indenta"/>
        <w:spacing w:before="60"/>
        <w:rPr>
          <w:snapToGrid w:val="0"/>
        </w:rPr>
      </w:pPr>
      <w:r>
        <w:rPr>
          <w:snapToGrid w:val="0"/>
        </w:rPr>
        <w:tab/>
        <w:t>(c)</w:t>
      </w:r>
      <w:r>
        <w:rPr>
          <w:snapToGrid w:val="0"/>
        </w:rPr>
        <w:tab/>
        <w:t>5 lots, the votes of the proprietors of not less than 4 of the lots,</w:t>
      </w:r>
    </w:p>
    <w:p>
      <w:pPr>
        <w:pStyle w:val="Subsection"/>
        <w:spacing w:before="100"/>
        <w:rPr>
          <w:snapToGrid w:val="0"/>
        </w:rPr>
      </w:pPr>
      <w:r>
        <w:rPr>
          <w:snapToGrid w:val="0"/>
        </w:rPr>
        <w:tab/>
      </w:r>
      <w:r>
        <w:rPr>
          <w:snapToGrid w:val="0"/>
        </w:rPr>
        <w:tab/>
        <w:t>and if those votes have a value of not less than 50% of the aggregate unit entitlement of the lots.</w:t>
      </w:r>
    </w:p>
    <w:p>
      <w:pPr>
        <w:pStyle w:val="Subsection"/>
        <w:spacing w:before="120"/>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spacing w:before="120"/>
        <w:rPr>
          <w:snapToGrid w:val="0"/>
        </w:rPr>
      </w:pPr>
      <w:r>
        <w:rPr>
          <w:snapToGrid w:val="0"/>
        </w:rPr>
        <w:tab/>
        <w:t>(5)</w:t>
      </w:r>
      <w:r>
        <w:rPr>
          <w:snapToGrid w:val="0"/>
        </w:rPr>
        <w:tab/>
        <w:t>Despite subsection (4), a person entitled to exercise the powers of voting conferred under this Act is also to be taken to vote —</w:t>
      </w:r>
    </w:p>
    <w:p>
      <w:pPr>
        <w:pStyle w:val="Indenta"/>
        <w:spacing w:before="60"/>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spacing w:before="10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w:t>
      </w:r>
    </w:p>
    <w:p>
      <w:pPr>
        <w:pStyle w:val="Indenta"/>
        <w:spacing w:before="70"/>
        <w:rPr>
          <w:snapToGrid w:val="0"/>
        </w:rPr>
      </w:pPr>
      <w:r>
        <w:rPr>
          <w:snapToGrid w:val="0"/>
        </w:rPr>
        <w:tab/>
        <w:t>(a)</w:t>
      </w:r>
      <w:r>
        <w:rPr>
          <w:snapToGrid w:val="0"/>
        </w:rPr>
        <w:tab/>
        <w:t>on the strata company; or</w:t>
      </w:r>
    </w:p>
    <w:p>
      <w:pPr>
        <w:pStyle w:val="Indenta"/>
        <w:spacing w:before="70"/>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w:t>
      </w:r>
    </w:p>
    <w:p>
      <w:pPr>
        <w:pStyle w:val="Indenta"/>
        <w:spacing w:before="70"/>
        <w:rPr>
          <w:snapToGrid w:val="0"/>
        </w:rPr>
      </w:pPr>
      <w:r>
        <w:rPr>
          <w:snapToGrid w:val="0"/>
        </w:rPr>
        <w:tab/>
        <w:t>(a)</w:t>
      </w:r>
      <w:r>
        <w:rPr>
          <w:snapToGrid w:val="0"/>
        </w:rPr>
        <w:tab/>
        <w:t>until the expiration of the period referred to in section 103D(2); or</w:t>
      </w:r>
    </w:p>
    <w:p>
      <w:pPr>
        <w:pStyle w:val="Indenta"/>
        <w:spacing w:before="70"/>
        <w:rPr>
          <w:snapToGrid w:val="0"/>
        </w:rPr>
      </w:pPr>
      <w:r>
        <w:rPr>
          <w:snapToGrid w:val="0"/>
        </w:rPr>
        <w:tab/>
        <w:t>(b)</w:t>
      </w:r>
      <w:r>
        <w:rPr>
          <w:snapToGrid w:val="0"/>
        </w:rPr>
        <w:tab/>
        <w:t>if an application is made for an order under that section, until the application is dismissed, or withdrawn; or</w:t>
      </w:r>
    </w:p>
    <w:p>
      <w:pPr>
        <w:pStyle w:val="Indenta"/>
        <w:spacing w:before="70"/>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rPr>
          <w:snapToGrid w:val="0"/>
        </w:rPr>
      </w:pPr>
      <w:r>
        <w:rPr>
          <w:snapToGrid w:val="0"/>
        </w:rPr>
        <w:tab/>
        <w:t>(8)</w:t>
      </w:r>
      <w:r>
        <w:rPr>
          <w:snapToGrid w:val="0"/>
        </w:rPr>
        <w:tab/>
        <w:t xml:space="preserve">In subsection (3)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pPr>
      <w:r>
        <w:tab/>
        <w:t>[Section 3B inserted by No. 58 of 1995 s. 6; amended by No. 55 of 2004 s. 1108 and 1156(3).]</w:t>
      </w:r>
    </w:p>
    <w:p>
      <w:pPr>
        <w:pStyle w:val="Heading5"/>
        <w:rPr>
          <w:snapToGrid w:val="0"/>
        </w:rPr>
      </w:pPr>
      <w:bookmarkStart w:id="11" w:name="_Toc525288406"/>
      <w:r>
        <w:rPr>
          <w:rStyle w:val="CharSectno"/>
        </w:rPr>
        <w:t>3C</w:t>
      </w:r>
      <w:r>
        <w:rPr>
          <w:snapToGrid w:val="0"/>
        </w:rPr>
        <w:t>.</w:t>
      </w:r>
      <w:r>
        <w:rPr>
          <w:snapToGrid w:val="0"/>
        </w:rPr>
        <w:tab/>
        <w:t>Supplementary provisions to s. 3AC and 3B</w:t>
      </w:r>
      <w:bookmarkEnd w:id="11"/>
    </w:p>
    <w:p>
      <w:pPr>
        <w:pStyle w:val="Subsection"/>
        <w:keepNext/>
        <w:rPr>
          <w:snapToGrid w:val="0"/>
        </w:rPr>
      </w:pPr>
      <w:r>
        <w:rPr>
          <w:snapToGrid w:val="0"/>
        </w:rPr>
        <w:tab/>
        <w:t>(1)</w:t>
      </w:r>
      <w:r>
        <w:rPr>
          <w:snapToGrid w:val="0"/>
        </w:rPr>
        <w:tab/>
        <w:t>For the purposes of sections 3AC and 3B —</w:t>
      </w:r>
    </w:p>
    <w:p>
      <w:pPr>
        <w:pStyle w:val="Indenta"/>
        <w:spacing w:before="7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 and</w:t>
      </w:r>
    </w:p>
    <w:p>
      <w:pPr>
        <w:pStyle w:val="Indenta"/>
        <w:keepNext/>
        <w:spacing w:before="70"/>
        <w:rPr>
          <w:snapToGrid w:val="0"/>
        </w:rPr>
      </w:pPr>
      <w:r>
        <w:rPr>
          <w:snapToGrid w:val="0"/>
        </w:rPr>
        <w:tab/>
        <w:t>(b)</w:t>
      </w:r>
      <w:r>
        <w:rPr>
          <w:snapToGrid w:val="0"/>
        </w:rPr>
        <w:tab/>
        <w:t>a sufficient quorum is present if there are present at the meeting either personally or by proxy at the time when the resolution is voted on —</w:t>
      </w:r>
    </w:p>
    <w:p>
      <w:pPr>
        <w:pStyle w:val="Indenti"/>
        <w:spacing w:before="7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rPr>
          <w:snapToGrid w:val="0"/>
        </w:rPr>
      </w:pPr>
      <w:r>
        <w:rPr>
          <w:snapToGrid w:val="0"/>
        </w:rPr>
        <w:tab/>
        <w:t>(3)</w:t>
      </w:r>
      <w:r>
        <w:rPr>
          <w:snapToGrid w:val="0"/>
        </w:rPr>
        <w:tab/>
        <w:t>If subsection (2) is not complied with the amended resolution is of no effect.</w:t>
      </w:r>
    </w:p>
    <w:p>
      <w:pPr>
        <w:pStyle w:val="Subsection"/>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[Section 3C inserted by No. 58 of 1995 s. 6; amended by No. 61 of 1996 s. 5.]</w:t>
      </w:r>
    </w:p>
    <w:p>
      <w:pPr>
        <w:pStyle w:val="Heading5"/>
        <w:rPr>
          <w:snapToGrid w:val="0"/>
        </w:rPr>
      </w:pPr>
      <w:bookmarkStart w:id="12" w:name="_Toc525288407"/>
      <w:r>
        <w:rPr>
          <w:rStyle w:val="CharSectno"/>
        </w:rPr>
        <w:t>3CA</w:t>
      </w:r>
      <w:r>
        <w:rPr>
          <w:snapToGrid w:val="0"/>
        </w:rPr>
        <w:t>.</w:t>
      </w:r>
      <w:r>
        <w:rPr>
          <w:snapToGrid w:val="0"/>
        </w:rPr>
        <w:tab/>
        <w:t>Certain resolutions deemed to be resolutions without dissent or special resolutions</w:t>
      </w:r>
      <w:bookmarkEnd w:id="12"/>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 or</w:t>
      </w:r>
    </w:p>
    <w:p>
      <w:pPr>
        <w:pStyle w:val="Indenta"/>
        <w:rPr>
          <w:snapToGrid w:val="0"/>
        </w:rPr>
      </w:pPr>
      <w:r>
        <w:rPr>
          <w:snapToGrid w:val="0"/>
        </w:rPr>
        <w:tab/>
        <w:t>(b)</w:t>
      </w:r>
      <w:r>
        <w:rPr>
          <w:snapToGrid w:val="0"/>
        </w:rPr>
        <w:tab/>
        <w:t>a resolution expressed to be a resolution without dissent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Where a resolution comes within subsection (1)(b), section 3C(2) and (3) do not apply.</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 or</w:t>
      </w:r>
    </w:p>
    <w:p>
      <w:pPr>
        <w:pStyle w:val="Indenta"/>
        <w:rPr>
          <w:snapToGrid w:val="0"/>
        </w:rPr>
      </w:pPr>
      <w:r>
        <w:rPr>
          <w:snapToGrid w:val="0"/>
        </w:rPr>
        <w:tab/>
        <w:t>(b)</w:t>
      </w:r>
      <w:r>
        <w:rPr>
          <w:snapToGrid w:val="0"/>
        </w:rPr>
        <w:tab/>
        <w:t>a resolution expressed to be a special resolution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Where a resolution comes within subsection (3)(b), section 3B(5), (6) and (7) do not apply.</w:t>
      </w:r>
    </w:p>
    <w:p>
      <w:pPr>
        <w:pStyle w:val="Footnotesection"/>
      </w:pPr>
      <w:r>
        <w:tab/>
        <w:t>[Section 3CA inserted by No. 61 of 1996 s. 7.]</w:t>
      </w:r>
    </w:p>
    <w:p>
      <w:pPr>
        <w:pStyle w:val="Heading5"/>
        <w:rPr>
          <w:snapToGrid w:val="0"/>
        </w:rPr>
      </w:pPr>
      <w:bookmarkStart w:id="13" w:name="_Toc525288408"/>
      <w:r>
        <w:rPr>
          <w:rStyle w:val="CharSectno"/>
        </w:rPr>
        <w:t>3D</w:t>
      </w:r>
      <w:r>
        <w:rPr>
          <w:snapToGrid w:val="0"/>
        </w:rPr>
        <w:t>.</w:t>
      </w:r>
      <w:r>
        <w:rPr>
          <w:snapToGrid w:val="0"/>
        </w:rPr>
        <w:tab/>
        <w:t>Unfinancial proprietors may vote in certain cases</w:t>
      </w:r>
      <w:bookmarkEnd w:id="13"/>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[Section 3D inserted by No. 58 of 1995 s. 6.]</w:t>
      </w:r>
    </w:p>
    <w:p>
      <w:pPr>
        <w:pStyle w:val="Heading2"/>
      </w:pPr>
      <w:bookmarkStart w:id="14" w:name="_Toc525288409"/>
      <w:r>
        <w:rPr>
          <w:rStyle w:val="CharPartNo"/>
        </w:rPr>
        <w:t>Part II</w:t>
      </w:r>
      <w:r>
        <w:t> — </w:t>
      </w:r>
      <w:r>
        <w:rPr>
          <w:rStyle w:val="CharPartText"/>
        </w:rPr>
        <w:t>Strata schemes and survey</w:t>
      </w:r>
      <w:r>
        <w:rPr>
          <w:rStyle w:val="CharPartText"/>
        </w:rPr>
        <w:noBreakHyphen/>
        <w:t>strata schemes</w:t>
      </w:r>
      <w:bookmarkEnd w:id="14"/>
    </w:p>
    <w:p>
      <w:pPr>
        <w:pStyle w:val="Footnoteheading"/>
      </w:pPr>
      <w:r>
        <w:tab/>
        <w:t>[Heading inserted by No. 58 of 1995 s. 7.]</w:t>
      </w:r>
    </w:p>
    <w:p>
      <w:pPr>
        <w:pStyle w:val="Heading3"/>
        <w:spacing w:before="180"/>
      </w:pPr>
      <w:bookmarkStart w:id="15" w:name="_Toc525288410"/>
      <w:r>
        <w:rPr>
          <w:rStyle w:val="CharDivNo"/>
        </w:rPr>
        <w:t>Division 1</w:t>
      </w:r>
      <w:r>
        <w:rPr>
          <w:snapToGrid w:val="0"/>
        </w:rPr>
        <w:t> — </w:t>
      </w:r>
      <w:r>
        <w:rPr>
          <w:rStyle w:val="CharDivText"/>
        </w:rPr>
        <w:t>Creation of lots and common property</w:t>
      </w:r>
      <w:bookmarkEnd w:id="15"/>
    </w:p>
    <w:p>
      <w:pPr>
        <w:pStyle w:val="Heading5"/>
        <w:spacing w:before="180"/>
        <w:rPr>
          <w:snapToGrid w:val="0"/>
        </w:rPr>
      </w:pPr>
      <w:bookmarkStart w:id="16" w:name="_Toc525288411"/>
      <w:r>
        <w:rPr>
          <w:rStyle w:val="CharSectno"/>
        </w:rPr>
        <w:t>4</w:t>
      </w:r>
      <w:r>
        <w:rPr>
          <w:snapToGrid w:val="0"/>
        </w:rPr>
        <w:t>.</w:t>
      </w:r>
      <w:r>
        <w:rPr>
          <w:snapToGrid w:val="0"/>
        </w:rPr>
        <w:tab/>
        <w:t>Subdivision into lots and common property</w:t>
      </w:r>
      <w:bookmarkEnd w:id="16"/>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w:t>
      </w:r>
    </w:p>
    <w:p>
      <w:pPr>
        <w:pStyle w:val="Indenta"/>
        <w:rPr>
          <w:snapToGrid w:val="0"/>
        </w:rPr>
      </w:pPr>
      <w:r>
        <w:rPr>
          <w:snapToGrid w:val="0"/>
        </w:rPr>
        <w:tab/>
        <w:t>(a)</w:t>
      </w:r>
      <w:r>
        <w:rPr>
          <w:snapToGrid w:val="0"/>
        </w:rPr>
        <w:tab/>
        <w:t>is described as such in its title or heading; and</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w:t>
      </w:r>
    </w:p>
    <w:p>
      <w:pPr>
        <w:pStyle w:val="Indenta"/>
        <w:rPr>
          <w:snapToGrid w:val="0"/>
        </w:rPr>
      </w:pPr>
      <w:r>
        <w:rPr>
          <w:snapToGrid w:val="0"/>
        </w:rPr>
        <w:tab/>
        <w:t>(a)</w:t>
      </w:r>
      <w:r>
        <w:rPr>
          <w:snapToGrid w:val="0"/>
        </w:rPr>
        <w:tab/>
        <w:t>is described as such in its title or heading; and</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5A,</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[Section 4 amended by No. 58 of 1995 s. 8 and 95; No. 61 of 1996 s. 8; No. 81 of 1996 s. 153(1).]</w:t>
      </w:r>
    </w:p>
    <w:p>
      <w:pPr>
        <w:pStyle w:val="Heading5"/>
        <w:rPr>
          <w:snapToGrid w:val="0"/>
        </w:rPr>
      </w:pPr>
      <w:bookmarkStart w:id="17" w:name="_Toc525288412"/>
      <w:r>
        <w:rPr>
          <w:rStyle w:val="CharSectno"/>
        </w:rPr>
        <w:t>5</w:t>
      </w:r>
      <w:r>
        <w:rPr>
          <w:snapToGrid w:val="0"/>
        </w:rPr>
        <w:t>.</w:t>
      </w:r>
      <w:r>
        <w:rPr>
          <w:snapToGrid w:val="0"/>
        </w:rPr>
        <w:tab/>
        <w:t>Strata plan: requirements</w:t>
      </w:r>
      <w:bookmarkEnd w:id="17"/>
    </w:p>
    <w:p>
      <w:pPr>
        <w:pStyle w:val="Subsection"/>
        <w:rPr>
          <w:snapToGrid w:val="0"/>
        </w:rPr>
      </w:pPr>
      <w:r>
        <w:rPr>
          <w:snapToGrid w:val="0"/>
        </w:rPr>
        <w:tab/>
        <w:t>(1)</w:t>
      </w:r>
      <w:r>
        <w:rPr>
          <w:snapToGrid w:val="0"/>
        </w:rPr>
        <w:tab/>
        <w:t>A strata plan shall —</w:t>
      </w:r>
    </w:p>
    <w:p>
      <w:pPr>
        <w:pStyle w:val="Indenta"/>
        <w:rPr>
          <w:snapToGrid w:val="0"/>
        </w:rPr>
      </w:pPr>
      <w:r>
        <w:rPr>
          <w:snapToGrid w:val="0"/>
        </w:rPr>
        <w:tab/>
        <w:t>(a)</w:t>
      </w:r>
      <w:r>
        <w:rPr>
          <w:snapToGrid w:val="0"/>
        </w:rPr>
        <w:tab/>
        <w:t>consist of a location plan and a floor plan in respect of the parcel; and</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 and</w:t>
      </w:r>
    </w:p>
    <w:p>
      <w:pPr>
        <w:pStyle w:val="Indenta"/>
        <w:keepNext/>
        <w:spacing w:before="70"/>
        <w:rPr>
          <w:snapToGrid w:val="0"/>
        </w:rPr>
      </w:pPr>
      <w:r>
        <w:rPr>
          <w:snapToGrid w:val="0"/>
        </w:rPr>
        <w:tab/>
        <w:t>(b)</w:t>
      </w:r>
      <w:r>
        <w:rPr>
          <w:snapToGrid w:val="0"/>
        </w:rPr>
        <w:tab/>
        <w:t>bear a statement containing such particulars as may be necessary to identify the title to the parcel; and</w:t>
      </w:r>
    </w:p>
    <w:p>
      <w:pPr>
        <w:pStyle w:val="Indenta"/>
        <w:spacing w:before="70"/>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 and</w:t>
      </w:r>
    </w:p>
    <w:p>
      <w:pPr>
        <w:pStyle w:val="Indenta"/>
        <w:spacing w:before="70"/>
        <w:rPr>
          <w:snapToGrid w:val="0"/>
        </w:rPr>
      </w:pPr>
      <w:r>
        <w:rPr>
          <w:snapToGrid w:val="0"/>
        </w:rPr>
        <w:tab/>
        <w:t>(d)</w:t>
      </w:r>
      <w:r>
        <w:rPr>
          <w:snapToGrid w:val="0"/>
        </w:rPr>
        <w:tab/>
        <w:t>have endorsed on it the name of the scheme; and</w:t>
      </w:r>
    </w:p>
    <w:p>
      <w:pPr>
        <w:pStyle w:val="Indenta"/>
        <w:spacing w:before="70"/>
        <w:rPr>
          <w:snapToGrid w:val="0"/>
        </w:rPr>
      </w:pPr>
      <w:r>
        <w:rPr>
          <w:snapToGrid w:val="0"/>
        </w:rPr>
        <w:tab/>
        <w:t>(e)</w:t>
      </w:r>
      <w:r>
        <w:rPr>
          <w:snapToGrid w:val="0"/>
        </w:rPr>
        <w:tab/>
        <w:t>have endorsed on it the address of the parcel; and</w:t>
      </w:r>
    </w:p>
    <w:p>
      <w:pPr>
        <w:pStyle w:val="Indenta"/>
        <w:spacing w:before="70"/>
        <w:rPr>
          <w:snapToGrid w:val="0"/>
        </w:rPr>
      </w:pPr>
      <w:r>
        <w:rPr>
          <w:snapToGrid w:val="0"/>
        </w:rPr>
        <w:tab/>
        <w:t>(f)</w:t>
      </w:r>
      <w:r>
        <w:rPr>
          <w:snapToGrid w:val="0"/>
        </w:rPr>
        <w:tab/>
        <w:t>contain such other features as may be prescribed.</w:t>
      </w:r>
    </w:p>
    <w:p>
      <w:pPr>
        <w:pStyle w:val="Ednotesubsection"/>
      </w:pPr>
      <w:r>
        <w:tab/>
        <w:t>[(2)</w:t>
      </w:r>
      <w:r>
        <w:tab/>
        <w:t>deleted]</w:t>
      </w:r>
    </w:p>
    <w:p>
      <w:pPr>
        <w:pStyle w:val="Footnotesection"/>
        <w:spacing w:before="100"/>
      </w:pPr>
      <w:r>
        <w:tab/>
        <w:t>[Section 5 amended by No. 84 of 1994 s. 46; No. 58 of 1995 s. 9; No. 61 of 1996 s. 9.]</w:t>
      </w:r>
    </w:p>
    <w:p>
      <w:pPr>
        <w:pStyle w:val="Heading5"/>
        <w:rPr>
          <w:snapToGrid w:val="0"/>
        </w:rPr>
      </w:pPr>
      <w:bookmarkStart w:id="18" w:name="_Toc525288413"/>
      <w:r>
        <w:rPr>
          <w:rStyle w:val="CharSectno"/>
        </w:rPr>
        <w:t>5A</w:t>
      </w:r>
      <w:r>
        <w:rPr>
          <w:snapToGrid w:val="0"/>
        </w:rPr>
        <w:t>.</w:t>
      </w:r>
      <w:r>
        <w:rPr>
          <w:snapToGrid w:val="0"/>
        </w:rPr>
        <w:tab/>
        <w:t>Survey</w:t>
      </w:r>
      <w:r>
        <w:rPr>
          <w:snapToGrid w:val="0"/>
        </w:rPr>
        <w:noBreakHyphen/>
        <w:t>strata plan: requirements</w:t>
      </w:r>
      <w:bookmarkEnd w:id="18"/>
    </w:p>
    <w:p>
      <w:pPr>
        <w:pStyle w:val="Subsection"/>
        <w:keepNext/>
        <w:rPr>
          <w:snapToGrid w:val="0"/>
        </w:rPr>
      </w:pPr>
      <w:r>
        <w:rPr>
          <w:snapToGrid w:val="0"/>
        </w:rPr>
        <w:tab/>
      </w:r>
      <w:r>
        <w:rPr>
          <w:snapToGrid w:val="0"/>
        </w:rPr>
        <w:tab/>
        <w:t>A survey</w:t>
      </w:r>
      <w:r>
        <w:rPr>
          <w:snapToGrid w:val="0"/>
        </w:rPr>
        <w:noBreakHyphen/>
        <w:t>strata plan shall —</w:t>
      </w:r>
    </w:p>
    <w:p>
      <w:pPr>
        <w:pStyle w:val="Indenta"/>
        <w:spacing w:before="70"/>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 and</w:t>
      </w:r>
    </w:p>
    <w:p>
      <w:pPr>
        <w:pStyle w:val="Indenta"/>
        <w:spacing w:before="70"/>
        <w:rPr>
          <w:snapToGrid w:val="0"/>
        </w:rPr>
      </w:pPr>
      <w:r>
        <w:rPr>
          <w:snapToGrid w:val="0"/>
        </w:rPr>
        <w:tab/>
        <w:t>(b)</w:t>
      </w:r>
      <w:r>
        <w:rPr>
          <w:snapToGrid w:val="0"/>
        </w:rPr>
        <w:tab/>
        <w:t>bear a statement containing such particulars as may be necessary to identify the title to such parcel; and</w:t>
      </w:r>
    </w:p>
    <w:p>
      <w:pPr>
        <w:pStyle w:val="Indenta"/>
        <w:spacing w:before="70"/>
        <w:rPr>
          <w:snapToGrid w:val="0"/>
        </w:rPr>
      </w:pPr>
      <w:r>
        <w:rPr>
          <w:snapToGrid w:val="0"/>
        </w:rPr>
        <w:tab/>
        <w:t>(c)</w:t>
      </w:r>
      <w:r>
        <w:rPr>
          <w:snapToGrid w:val="0"/>
        </w:rPr>
        <w:tab/>
        <w:t>show the area of each lot and of any common property; and</w:t>
      </w:r>
    </w:p>
    <w:p>
      <w:pPr>
        <w:pStyle w:val="Indenta"/>
        <w:spacing w:before="70"/>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 and</w:t>
      </w:r>
    </w:p>
    <w:p>
      <w:pPr>
        <w:pStyle w:val="Indenta"/>
        <w:spacing w:before="70"/>
        <w:rPr>
          <w:snapToGrid w:val="0"/>
        </w:rPr>
      </w:pPr>
      <w:r>
        <w:rPr>
          <w:snapToGrid w:val="0"/>
        </w:rPr>
        <w:tab/>
        <w:t>(e)</w:t>
      </w:r>
      <w:r>
        <w:rPr>
          <w:snapToGrid w:val="0"/>
        </w:rPr>
        <w:tab/>
        <w:t>have endorsed on it the name of the scheme; and</w:t>
      </w:r>
    </w:p>
    <w:p>
      <w:pPr>
        <w:pStyle w:val="Indenta"/>
        <w:spacing w:before="70"/>
        <w:rPr>
          <w:snapToGrid w:val="0"/>
        </w:rPr>
      </w:pPr>
      <w:r>
        <w:rPr>
          <w:snapToGrid w:val="0"/>
        </w:rPr>
        <w:tab/>
        <w:t>(f)</w:t>
      </w:r>
      <w:r>
        <w:rPr>
          <w:snapToGrid w:val="0"/>
        </w:rPr>
        <w:tab/>
        <w:t>have endorsed on it the address of the parcel; and</w:t>
      </w:r>
    </w:p>
    <w:p>
      <w:pPr>
        <w:pStyle w:val="Indenta"/>
        <w:spacing w:before="70"/>
        <w:rPr>
          <w:snapToGrid w:val="0"/>
        </w:rPr>
      </w:pPr>
      <w:r>
        <w:rPr>
          <w:snapToGrid w:val="0"/>
        </w:rPr>
        <w:tab/>
        <w:t>(g)</w:t>
      </w:r>
      <w:r>
        <w:rPr>
          <w:snapToGrid w:val="0"/>
        </w:rPr>
        <w:tab/>
        <w:t>contain such other features as may be prescribed.</w:t>
      </w:r>
    </w:p>
    <w:p>
      <w:pPr>
        <w:pStyle w:val="Footnotesection"/>
        <w:keepLines w:val="0"/>
        <w:spacing w:before="100"/>
      </w:pPr>
      <w:r>
        <w:tab/>
        <w:t>[Section 5A inserted by No. 58 of 1995 s. 10.]</w:t>
      </w:r>
    </w:p>
    <w:p>
      <w:pPr>
        <w:pStyle w:val="Heading5"/>
        <w:rPr>
          <w:snapToGrid w:val="0"/>
        </w:rPr>
      </w:pPr>
      <w:bookmarkStart w:id="19" w:name="_Toc525288414"/>
      <w:r>
        <w:rPr>
          <w:rStyle w:val="CharSectno"/>
        </w:rPr>
        <w:t>5B</w:t>
      </w:r>
      <w:r>
        <w:rPr>
          <w:snapToGrid w:val="0"/>
        </w:rPr>
        <w:t>.</w:t>
      </w:r>
      <w:r>
        <w:rPr>
          <w:snapToGrid w:val="0"/>
        </w:rPr>
        <w:tab/>
        <w:t>Further provisions as to registration of plans</w:t>
      </w:r>
      <w:bookmarkEnd w:id="19"/>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w:t>
      </w:r>
    </w:p>
    <w:p>
      <w:pPr>
        <w:pStyle w:val="Indenta"/>
        <w:rPr>
          <w:snapToGrid w:val="0"/>
        </w:rPr>
      </w:pPr>
      <w:r>
        <w:rPr>
          <w:snapToGrid w:val="0"/>
        </w:rPr>
        <w:tab/>
        <w:t>(a)</w:t>
      </w:r>
      <w:r>
        <w:rPr>
          <w:snapToGrid w:val="0"/>
        </w:rPr>
        <w:tab/>
        <w:t>a licensed surveyor in accordance with section 22; and</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pPr>
      <w:r>
        <w:rPr>
          <w:snapToGrid w:val="0"/>
        </w:rPr>
        <w:tab/>
        <w:t>(2)</w:t>
      </w:r>
      <w:r>
        <w:rPr>
          <w:snapToGrid w:val="0"/>
        </w:rPr>
        <w:tab/>
        <w:t xml:space="preserve">A strata plan lodged for registration shall be accompanied </w:t>
      </w:r>
      <w:r>
        <w:t xml:space="preserve">by — </w:t>
      </w:r>
    </w:p>
    <w:p>
      <w:pPr>
        <w:pStyle w:val="Indenta"/>
        <w:rPr>
          <w:snapToGrid w:val="0"/>
        </w:rPr>
      </w:pPr>
      <w:r>
        <w:tab/>
        <w:t>(a)</w:t>
      </w:r>
      <w:r>
        <w:tab/>
      </w:r>
      <w:r>
        <w:rPr>
          <w:snapToGrid w:val="0"/>
        </w:rPr>
        <w:t xml:space="preserve">an occupancy permit granted under an application mentioned in the </w:t>
      </w:r>
      <w:r>
        <w:rPr>
          <w:i/>
          <w:iCs/>
          <w:snapToGrid w:val="0"/>
        </w:rPr>
        <w:t xml:space="preserve">Building Act 2011 </w:t>
      </w:r>
      <w:r>
        <w:rPr>
          <w:snapToGrid w:val="0"/>
        </w:rPr>
        <w:t>section 50(1)(a); or</w:t>
      </w:r>
    </w:p>
    <w:p>
      <w:pPr>
        <w:pStyle w:val="Indenta"/>
      </w:pPr>
      <w:r>
        <w:tab/>
        <w:t>(b)</w:t>
      </w:r>
      <w:r>
        <w:tab/>
        <w:t xml:space="preserve">a building approval certificate granted under an application mentioned in the </w:t>
      </w:r>
      <w:r>
        <w:rPr>
          <w:i/>
          <w:iCs/>
        </w:rPr>
        <w:t xml:space="preserve">Building Act 2011 </w:t>
      </w:r>
      <w:r>
        <w:t>section 50(1)(b).</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[Section 5B inserted by No. 58 of 1995 s. 10; amended by No. 57 of 1997 s. 115(1); No. 24 of 2011 s. 174(2).]</w:t>
      </w:r>
    </w:p>
    <w:p>
      <w:pPr>
        <w:pStyle w:val="Heading5"/>
        <w:keepLines w:val="0"/>
        <w:rPr>
          <w:snapToGrid w:val="0"/>
        </w:rPr>
      </w:pPr>
      <w:bookmarkStart w:id="20" w:name="_Toc525288415"/>
      <w:r>
        <w:rPr>
          <w:rStyle w:val="CharSectno"/>
        </w:rPr>
        <w:t>5C</w:t>
      </w:r>
      <w:r>
        <w:rPr>
          <w:snapToGrid w:val="0"/>
        </w:rPr>
        <w:t>.</w:t>
      </w:r>
      <w:r>
        <w:rPr>
          <w:snapToGrid w:val="0"/>
        </w:rPr>
        <w:tab/>
        <w:t>Management statement setting out by</w:t>
      </w:r>
      <w:r>
        <w:rPr>
          <w:snapToGrid w:val="0"/>
        </w:rPr>
        <w:noBreakHyphen/>
        <w:t>laws may be registered</w:t>
      </w:r>
      <w:bookmarkEnd w:id="20"/>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deleted]</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[Section 5C inserted by No. 58 of 1995 s. 10; amended by No. 61 of 1996 s. 10.]</w:t>
      </w:r>
    </w:p>
    <w:p>
      <w:pPr>
        <w:pStyle w:val="Heading5"/>
        <w:rPr>
          <w:snapToGrid w:val="0"/>
        </w:rPr>
      </w:pPr>
      <w:bookmarkStart w:id="21" w:name="_Toc525288416"/>
      <w:r>
        <w:rPr>
          <w:rStyle w:val="CharSectno"/>
        </w:rPr>
        <w:t>5D</w:t>
      </w:r>
      <w:r>
        <w:rPr>
          <w:snapToGrid w:val="0"/>
        </w:rPr>
        <w:t>.</w:t>
      </w:r>
      <w:r>
        <w:rPr>
          <w:snapToGrid w:val="0"/>
        </w:rPr>
        <w:tab/>
        <w:t>Creation of easements by notation on survey</w:t>
      </w:r>
      <w:r>
        <w:rPr>
          <w:snapToGrid w:val="0"/>
        </w:rPr>
        <w:noBreakHyphen/>
        <w:t>strata plans</w:t>
      </w:r>
      <w:bookmarkEnd w:id="21"/>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w:t>
      </w:r>
    </w:p>
    <w:p>
      <w:pPr>
        <w:pStyle w:val="Indenta"/>
        <w:rPr>
          <w:snapToGrid w:val="0"/>
        </w:rPr>
      </w:pPr>
      <w:r>
        <w:rPr>
          <w:snapToGrid w:val="0"/>
        </w:rPr>
        <w:tab/>
        <w:t>(a)</w:t>
      </w:r>
      <w:r>
        <w:rPr>
          <w:snapToGrid w:val="0"/>
        </w:rPr>
        <w:tab/>
        <w:t>of a kind prescribed by the regulations made for the purposes of section 5H; and</w:t>
      </w:r>
    </w:p>
    <w:p>
      <w:pPr>
        <w:pStyle w:val="Indenta"/>
        <w:rPr>
          <w:snapToGrid w:val="0"/>
        </w:rPr>
      </w:pPr>
      <w:r>
        <w:rPr>
          <w:snapToGrid w:val="0"/>
        </w:rPr>
        <w:tab/>
        <w:t>(b)</w:t>
      </w:r>
      <w:r>
        <w:rPr>
          <w:snapToGrid w:val="0"/>
        </w:rPr>
        <w:tab/>
        <w:t>having effect in favour of a lot (</w:t>
      </w:r>
      <w:r>
        <w:t xml:space="preserve">the </w:t>
      </w:r>
      <w:r>
        <w:rPr>
          <w:rStyle w:val="CharDefText"/>
        </w:rPr>
        <w:t>dominant lot</w:t>
      </w:r>
      <w:r>
        <w:rPr>
          <w:snapToGrid w:val="0"/>
        </w:rPr>
        <w:t>), and against another lot (</w:t>
      </w:r>
      <w:r>
        <w:t xml:space="preserve">the </w:t>
      </w:r>
      <w:r>
        <w:rPr>
          <w:rStyle w:val="CharDefText"/>
        </w:rPr>
        <w:t>servient lot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w:t>
      </w:r>
    </w:p>
    <w:p>
      <w:pPr>
        <w:pStyle w:val="Indenta"/>
        <w:rPr>
          <w:snapToGrid w:val="0"/>
        </w:rPr>
      </w:pPr>
      <w:r>
        <w:rPr>
          <w:snapToGrid w:val="0"/>
        </w:rPr>
        <w:tab/>
        <w:t>(a)</w:t>
      </w:r>
      <w:r>
        <w:rPr>
          <w:snapToGrid w:val="0"/>
        </w:rPr>
        <w:tab/>
        <w:t>the location of the easement; and</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[Section 5D inserted by No. 61 of 1996 s. 11.]</w:t>
      </w:r>
    </w:p>
    <w:p>
      <w:pPr>
        <w:pStyle w:val="Heading5"/>
        <w:rPr>
          <w:snapToGrid w:val="0"/>
        </w:rPr>
      </w:pPr>
      <w:bookmarkStart w:id="22" w:name="_Toc525288417"/>
      <w:r>
        <w:rPr>
          <w:rStyle w:val="CharSectno"/>
        </w:rPr>
        <w:t>5E</w:t>
      </w:r>
      <w:r>
        <w:rPr>
          <w:snapToGrid w:val="0"/>
        </w:rPr>
        <w:t>.</w:t>
      </w:r>
      <w:r>
        <w:rPr>
          <w:snapToGrid w:val="0"/>
        </w:rPr>
        <w:tab/>
        <w:t>Provision on plan etc. overrides regulations as to easements</w:t>
      </w:r>
      <w:bookmarkEnd w:id="22"/>
    </w:p>
    <w:p>
      <w:pPr>
        <w:pStyle w:val="Subsection"/>
        <w:keepNext/>
        <w:rPr>
          <w:snapToGrid w:val="0"/>
        </w:rPr>
      </w:pPr>
      <w:r>
        <w:rPr>
          <w:snapToGrid w:val="0"/>
        </w:rPr>
        <w:tab/>
        <w:t>(1)</w:t>
      </w:r>
      <w:r>
        <w:rPr>
          <w:snapToGrid w:val="0"/>
        </w:rPr>
        <w:tab/>
        <w:t>To the extent allowed by the regulations provision may be made by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spacing w:before="100"/>
      </w:pPr>
      <w:r>
        <w:tab/>
        <w:t>[Section 5E inserted by No. 61 of 1996 s. 11.]</w:t>
      </w:r>
    </w:p>
    <w:p>
      <w:pPr>
        <w:pStyle w:val="Heading5"/>
        <w:rPr>
          <w:snapToGrid w:val="0"/>
        </w:rPr>
      </w:pPr>
      <w:bookmarkStart w:id="23" w:name="_Toc525288418"/>
      <w:r>
        <w:rPr>
          <w:rStyle w:val="CharSectno"/>
        </w:rPr>
        <w:t>5F</w:t>
      </w:r>
      <w:r>
        <w:rPr>
          <w:snapToGrid w:val="0"/>
        </w:rPr>
        <w:t>.</w:t>
      </w:r>
      <w:r>
        <w:rPr>
          <w:snapToGrid w:val="0"/>
        </w:rPr>
        <w:tab/>
        <w:t>Variation or discharge of easements under s. 5D</w:t>
      </w:r>
      <w:bookmarkEnd w:id="23"/>
    </w:p>
    <w:p>
      <w:pPr>
        <w:pStyle w:val="Subsection"/>
        <w:keepNext/>
        <w:rPr>
          <w:snapToGrid w:val="0"/>
        </w:rPr>
      </w:pPr>
      <w:r>
        <w:rPr>
          <w:snapToGrid w:val="0"/>
        </w:rPr>
        <w:tab/>
        <w:t>(1)</w:t>
      </w:r>
      <w:r>
        <w:rPr>
          <w:snapToGrid w:val="0"/>
        </w:rPr>
        <w:tab/>
        <w:t>An easement under section 5D —</w:t>
      </w:r>
    </w:p>
    <w:p>
      <w:pPr>
        <w:pStyle w:val="Indenta"/>
        <w:spacing w:before="60"/>
        <w:rPr>
          <w:snapToGrid w:val="0"/>
        </w:rPr>
      </w:pPr>
      <w:r>
        <w:rPr>
          <w:snapToGrid w:val="0"/>
        </w:rPr>
        <w:tab/>
        <w:t>(a)</w:t>
      </w:r>
      <w:r>
        <w:rPr>
          <w:snapToGrid w:val="0"/>
        </w:rPr>
        <w:tab/>
        <w:t>is automatically discharged by the termination of the scheme in which it has effect;</w:t>
      </w:r>
    </w:p>
    <w:p>
      <w:pPr>
        <w:pStyle w:val="Indenta"/>
        <w:keepNext/>
        <w:spacing w:before="60"/>
        <w:rPr>
          <w:snapToGrid w:val="0"/>
        </w:rPr>
      </w:pPr>
      <w:r>
        <w:rPr>
          <w:snapToGrid w:val="0"/>
        </w:rPr>
        <w:tab/>
        <w:t>(b)</w:t>
      </w:r>
      <w:r>
        <w:rPr>
          <w:snapToGrid w:val="0"/>
        </w:rPr>
        <w:tab/>
        <w:t>may with the approval in writing of the Commission —</w:t>
      </w:r>
    </w:p>
    <w:p>
      <w:pPr>
        <w:pStyle w:val="Indenti"/>
        <w:spacing w:before="60"/>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spacing w:before="60"/>
        <w:rPr>
          <w:snapToGrid w:val="0"/>
        </w:rPr>
      </w:pPr>
      <w:r>
        <w:rPr>
          <w:snapToGrid w:val="0"/>
        </w:rPr>
        <w:tab/>
        <w:t>(ii)</w:t>
      </w:r>
      <w:r>
        <w:rPr>
          <w:snapToGrid w:val="0"/>
        </w:rPr>
        <w:tab/>
        <w:t>be discharged by instrument signed by each person who has a registered interest in, or is a caveator in respect of, the dominant lot.</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spacing w:before="100"/>
      </w:pPr>
      <w:r>
        <w:tab/>
        <w:t>[Section 5F inserted by No. 61 of 1996 s. 11.]</w:t>
      </w:r>
    </w:p>
    <w:p>
      <w:pPr>
        <w:pStyle w:val="Heading5"/>
        <w:rPr>
          <w:snapToGrid w:val="0"/>
        </w:rPr>
      </w:pPr>
      <w:bookmarkStart w:id="24" w:name="_Toc525288419"/>
      <w:r>
        <w:rPr>
          <w:rStyle w:val="CharSectno"/>
        </w:rPr>
        <w:t>5G</w:t>
      </w:r>
      <w:r>
        <w:rPr>
          <w:snapToGrid w:val="0"/>
        </w:rPr>
        <w:t>.</w:t>
      </w:r>
      <w:r>
        <w:rPr>
          <w:snapToGrid w:val="0"/>
        </w:rPr>
        <w:tab/>
        <w:t>Easement where common ownership</w:t>
      </w:r>
      <w:bookmarkEnd w:id="24"/>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spacing w:before="100"/>
      </w:pPr>
      <w:r>
        <w:tab/>
        <w:t>[Section 5G inserted by No. 61 of 1996 s. 11.]</w:t>
      </w:r>
    </w:p>
    <w:p>
      <w:pPr>
        <w:pStyle w:val="Heading5"/>
        <w:rPr>
          <w:snapToGrid w:val="0"/>
        </w:rPr>
      </w:pPr>
      <w:bookmarkStart w:id="25" w:name="_Toc525288420"/>
      <w:r>
        <w:rPr>
          <w:rStyle w:val="CharSectno"/>
        </w:rPr>
        <w:t>5H</w:t>
      </w:r>
      <w:r>
        <w:rPr>
          <w:snapToGrid w:val="0"/>
        </w:rPr>
        <w:t>.</w:t>
      </w:r>
      <w:r>
        <w:rPr>
          <w:snapToGrid w:val="0"/>
        </w:rPr>
        <w:tab/>
        <w:t>Regulations as to easements</w:t>
      </w:r>
      <w:bookmarkEnd w:id="25"/>
    </w:p>
    <w:p>
      <w:pPr>
        <w:pStyle w:val="Subsection"/>
        <w:rPr>
          <w:snapToGrid w:val="0"/>
        </w:rPr>
      </w:pPr>
      <w:r>
        <w:rPr>
          <w:snapToGrid w:val="0"/>
        </w:rPr>
        <w:tab/>
        <w:t>(1)</w:t>
      </w:r>
      <w:r>
        <w:rPr>
          <w:snapToGrid w:val="0"/>
        </w:rPr>
        <w:tab/>
        <w:t>The regulations may prescribe —</w:t>
      </w:r>
    </w:p>
    <w:p>
      <w:pPr>
        <w:pStyle w:val="Indenta"/>
        <w:spacing w:before="60"/>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w:t>
      </w:r>
    </w:p>
    <w:p>
      <w:pPr>
        <w:pStyle w:val="Indenta"/>
      </w:pPr>
      <w:r>
        <w:tab/>
        <w:t>(a)</w:t>
      </w:r>
      <w:r>
        <w:tab/>
        <w:t>liability for the costs of the upkeep of an area over which an easement is created; and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 and</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w:t>
      </w:r>
    </w:p>
    <w:p>
      <w:pPr>
        <w:pStyle w:val="Indenta"/>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[Section 5H inserted by No. 61 of 1996 s. 11.]</w:t>
      </w:r>
    </w:p>
    <w:p>
      <w:pPr>
        <w:pStyle w:val="Heading5"/>
        <w:keepLines w:val="0"/>
        <w:rPr>
          <w:snapToGrid w:val="0"/>
        </w:rPr>
      </w:pPr>
      <w:bookmarkStart w:id="26" w:name="_Toc525288421"/>
      <w:r>
        <w:rPr>
          <w:rStyle w:val="CharSectno"/>
        </w:rPr>
        <w:t>6</w:t>
      </w:r>
      <w:r>
        <w:rPr>
          <w:snapToGrid w:val="0"/>
        </w:rPr>
        <w:t>.</w:t>
      </w:r>
      <w:r>
        <w:rPr>
          <w:snapToGrid w:val="0"/>
        </w:rPr>
        <w:tab/>
        <w:t>Strata/survey</w:t>
      </w:r>
      <w:r>
        <w:rPr>
          <w:snapToGrid w:val="0"/>
        </w:rPr>
        <w:noBreakHyphen/>
        <w:t>strata plan may restrict use of parcel or part of parcel</w:t>
      </w:r>
      <w:bookmarkEnd w:id="26"/>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[Section 6 amended by No. 84 of 1994 s. 46; No. 58 of 1995 s. 11 and 95; No. 57 of 1997 s. 115(1); No. 24 of 2000 s. 40(1) and (2).]</w:t>
      </w:r>
    </w:p>
    <w:p>
      <w:pPr>
        <w:pStyle w:val="Heading5"/>
        <w:rPr>
          <w:snapToGrid w:val="0"/>
        </w:rPr>
      </w:pPr>
      <w:bookmarkStart w:id="27" w:name="_Toc525288422"/>
      <w:r>
        <w:rPr>
          <w:rStyle w:val="CharSectno"/>
        </w:rPr>
        <w:t>6A</w:t>
      </w:r>
      <w:r>
        <w:rPr>
          <w:snapToGrid w:val="0"/>
        </w:rPr>
        <w:t>.</w:t>
      </w:r>
      <w:r>
        <w:rPr>
          <w:snapToGrid w:val="0"/>
        </w:rPr>
        <w:tab/>
        <w:t>Restrictions relating to retired persons</w:t>
      </w:r>
      <w:bookmarkEnd w:id="27"/>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w:t>
      </w:r>
    </w:p>
    <w:p>
      <w:pPr>
        <w:pStyle w:val="Defstart"/>
      </w:pPr>
      <w:r>
        <w:rPr>
          <w:b/>
        </w:rPr>
        <w:tab/>
      </w:r>
      <w:r>
        <w:rPr>
          <w:rStyle w:val="CharDefText"/>
        </w:rPr>
        <w:t>retired person</w:t>
      </w:r>
      <w:r>
        <w:t xml:space="preserve"> means a person who has —</w:t>
      </w:r>
    </w:p>
    <w:p>
      <w:pPr>
        <w:pStyle w:val="Defpara"/>
        <w:spacing w:before="60"/>
      </w:pPr>
      <w:r>
        <w:tab/>
        <w:t>(a)</w:t>
      </w:r>
      <w:r>
        <w:tab/>
        <w:t>attained the age of 55 years; or</w:t>
      </w:r>
    </w:p>
    <w:p>
      <w:pPr>
        <w:pStyle w:val="Defpara"/>
        <w:spacing w:before="60"/>
      </w:pPr>
      <w:r>
        <w:tab/>
        <w:t>(b)</w:t>
      </w:r>
      <w:r>
        <w:tab/>
        <w:t>retired from full</w:t>
      </w:r>
      <w:r>
        <w:noBreakHyphen/>
        <w:t>time employment,</w:t>
      </w:r>
    </w:p>
    <w:p>
      <w:pPr>
        <w:pStyle w:val="Defstart"/>
        <w:spacing w:before="120"/>
      </w:pPr>
      <w:r>
        <w:tab/>
        <w:t>and is deemed to include a person who is or was the spouse or de facto partner of such a person.</w:t>
      </w:r>
    </w:p>
    <w:p>
      <w:pPr>
        <w:pStyle w:val="Footnotesection"/>
      </w:pPr>
      <w:r>
        <w:tab/>
        <w:t>[Section 6A inserted by No. 58 of 1995 s. 12; amended by No. 28 of 2003 s. 195.]</w:t>
      </w:r>
    </w:p>
    <w:p>
      <w:pPr>
        <w:pStyle w:val="Heading5"/>
        <w:rPr>
          <w:snapToGrid w:val="0"/>
        </w:rPr>
      </w:pPr>
      <w:bookmarkStart w:id="28" w:name="_Toc525288423"/>
      <w:r>
        <w:rPr>
          <w:rStyle w:val="CharSectno"/>
        </w:rPr>
        <w:t>7</w:t>
      </w:r>
      <w:r>
        <w:rPr>
          <w:snapToGrid w:val="0"/>
        </w:rPr>
        <w:t>.</w:t>
      </w:r>
      <w:r>
        <w:rPr>
          <w:snapToGrid w:val="0"/>
        </w:rPr>
        <w:tab/>
        <w:t>Structural erections, alterations and extensions restricted, strata schemes</w:t>
      </w:r>
      <w:bookmarkEnd w:id="28"/>
    </w:p>
    <w:p>
      <w:pPr>
        <w:pStyle w:val="Subsection"/>
        <w:rPr>
          <w:snapToGrid w:val="0"/>
        </w:rPr>
      </w:pPr>
      <w:r>
        <w:rPr>
          <w:snapToGrid w:val="0"/>
        </w:rPr>
        <w:tab/>
        <w:t>(1)</w:t>
      </w:r>
      <w:r>
        <w:rPr>
          <w:snapToGrid w:val="0"/>
        </w:rPr>
        <w:tab/>
        <w:t>This section does not apply to —</w:t>
      </w:r>
    </w:p>
    <w:p>
      <w:pPr>
        <w:pStyle w:val="Indenta"/>
        <w:spacing w:before="60"/>
        <w:rPr>
          <w:snapToGrid w:val="0"/>
        </w:rPr>
      </w:pPr>
      <w:r>
        <w:rPr>
          <w:snapToGrid w:val="0"/>
        </w:rPr>
        <w:tab/>
        <w:t>(a)</w:t>
      </w:r>
      <w:r>
        <w:rPr>
          <w:snapToGrid w:val="0"/>
        </w:rPr>
        <w:tab/>
        <w:t>a lot in a survey</w:t>
      </w:r>
      <w:r>
        <w:rPr>
          <w:snapToGrid w:val="0"/>
        </w:rPr>
        <w:noBreakHyphen/>
        <w:t>strata scheme; or</w:t>
      </w:r>
    </w:p>
    <w:p>
      <w:pPr>
        <w:pStyle w:val="Indenta"/>
        <w:keepNext/>
        <w:spacing w:before="60"/>
        <w:rPr>
          <w:snapToGrid w:val="0"/>
        </w:rPr>
      </w:pPr>
      <w:r>
        <w:rPr>
          <w:snapToGrid w:val="0"/>
        </w:rPr>
        <w:tab/>
        <w:t>(b)</w:t>
      </w:r>
      <w:r>
        <w:rPr>
          <w:snapToGrid w:val="0"/>
        </w:rPr>
        <w:tab/>
        <w:t>the erection of, alteration to or extension of a structure on a lot in a strata scheme if —</w:t>
      </w:r>
    </w:p>
    <w:p>
      <w:pPr>
        <w:pStyle w:val="Indenti"/>
        <w:spacing w:before="60"/>
        <w:rPr>
          <w:snapToGrid w:val="0"/>
        </w:rPr>
      </w:pPr>
      <w:r>
        <w:rPr>
          <w:snapToGrid w:val="0"/>
        </w:rPr>
        <w:tab/>
        <w:t>(i)</w:t>
      </w:r>
      <w:r>
        <w:rPr>
          <w:snapToGrid w:val="0"/>
        </w:rPr>
        <w:tab/>
        <w:t>each proprietor of a lot in the scheme has in writing given approval to the erection, alteration or extension; and</w:t>
      </w:r>
    </w:p>
    <w:p>
      <w:pPr>
        <w:pStyle w:val="Indenti"/>
        <w:spacing w:before="60"/>
        <w:rPr>
          <w:snapToGrid w:val="0"/>
        </w:rPr>
      </w:pPr>
      <w:r>
        <w:rPr>
          <w:snapToGrid w:val="0"/>
        </w:rPr>
        <w:tab/>
        <w:t>(ii)</w:t>
      </w:r>
      <w:r>
        <w:rPr>
          <w:snapToGrid w:val="0"/>
        </w:rPr>
        <w:tab/>
        <w:t>that approval, if subject to conditions, is given by each proprietor subject to the same conditions; and</w:t>
      </w:r>
    </w:p>
    <w:p>
      <w:pPr>
        <w:pStyle w:val="Indenti"/>
        <w:spacing w:before="60"/>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w:t>
      </w:r>
    </w:p>
    <w:p>
      <w:pPr>
        <w:pStyle w:val="Indenta"/>
        <w:spacing w:before="60"/>
        <w:rPr>
          <w:snapToGrid w:val="0"/>
        </w:rPr>
      </w:pPr>
      <w:r>
        <w:rPr>
          <w:snapToGrid w:val="0"/>
        </w:rPr>
        <w:tab/>
        <w:t>(a)</w:t>
      </w:r>
      <w:r>
        <w:rPr>
          <w:snapToGrid w:val="0"/>
        </w:rPr>
        <w:tab/>
        <w:t>any structure to be erected; or</w:t>
      </w:r>
    </w:p>
    <w:p>
      <w:pPr>
        <w:pStyle w:val="Indenta"/>
        <w:spacing w:before="60"/>
        <w:rPr>
          <w:snapToGrid w:val="0"/>
        </w:rPr>
      </w:pPr>
      <w:r>
        <w:rPr>
          <w:snapToGrid w:val="0"/>
        </w:rPr>
        <w:tab/>
        <w:t>(b)</w:t>
      </w:r>
      <w:r>
        <w:rPr>
          <w:snapToGrid w:val="0"/>
        </w:rPr>
        <w:tab/>
        <w:t>any alteration of a structural kind to, or extension of, a structure,</w:t>
      </w:r>
    </w:p>
    <w:p>
      <w:pPr>
        <w:pStyle w:val="Subsection"/>
        <w:keepNext/>
        <w:spacing w:before="120"/>
        <w:rPr>
          <w:snapToGrid w:val="0"/>
        </w:rPr>
      </w:pPr>
      <w:r>
        <w:rPr>
          <w:snapToGrid w:val="0"/>
        </w:rPr>
        <w:tab/>
      </w:r>
      <w:r>
        <w:rPr>
          <w:snapToGrid w:val="0"/>
        </w:rPr>
        <w:tab/>
        <w:t>on his lot except —</w:t>
      </w:r>
    </w:p>
    <w:p>
      <w:pPr>
        <w:pStyle w:val="Indenta"/>
        <w:spacing w:before="60"/>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spacing w:before="60"/>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w:t>
      </w:r>
    </w:p>
    <w:p>
      <w:pPr>
        <w:pStyle w:val="Indenta"/>
        <w:spacing w:before="60"/>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 and</w:t>
      </w:r>
    </w:p>
    <w:p>
      <w:pPr>
        <w:pStyle w:val="Indenta"/>
        <w:spacing w:before="60"/>
        <w:rPr>
          <w:snapToGrid w:val="0"/>
        </w:rPr>
      </w:pPr>
      <w:r>
        <w:rPr>
          <w:snapToGrid w:val="0"/>
        </w:rPr>
        <w:tab/>
        <w:t>(b)</w:t>
      </w:r>
      <w:r>
        <w:rPr>
          <w:snapToGrid w:val="0"/>
        </w:rPr>
        <w:tab/>
        <w:t>the chairman of the general meeting shall before a vote is taken on the application read out the statement referred to in paragraph (a); and</w:t>
      </w:r>
    </w:p>
    <w:p>
      <w:pPr>
        <w:pStyle w:val="Indenta"/>
        <w:keepNext/>
        <w:spacing w:before="60"/>
        <w:rPr>
          <w:snapToGrid w:val="0"/>
        </w:rPr>
      </w:pPr>
      <w:r>
        <w:rPr>
          <w:snapToGrid w:val="0"/>
        </w:rPr>
        <w:tab/>
        <w:t>(c)</w:t>
      </w:r>
      <w:r>
        <w:rPr>
          <w:snapToGrid w:val="0"/>
        </w:rPr>
        <w:tab/>
        <w:t>a proprietor may vote —</w:t>
      </w:r>
    </w:p>
    <w:p>
      <w:pPr>
        <w:pStyle w:val="Indenti"/>
        <w:spacing w:before="60"/>
        <w:rPr>
          <w:snapToGrid w:val="0"/>
        </w:rPr>
      </w:pPr>
      <w:r>
        <w:rPr>
          <w:snapToGrid w:val="0"/>
        </w:rPr>
        <w:tab/>
        <w:t>(i)</w:t>
      </w:r>
      <w:r>
        <w:rPr>
          <w:snapToGrid w:val="0"/>
        </w:rPr>
        <w:tab/>
        <w:t>against a resolution to approve the application; or</w:t>
      </w:r>
    </w:p>
    <w:p>
      <w:pPr>
        <w:pStyle w:val="Indenti"/>
        <w:keepNext/>
        <w:spacing w:before="60"/>
        <w:rPr>
          <w:snapToGrid w:val="0"/>
        </w:rPr>
      </w:pPr>
      <w:r>
        <w:rPr>
          <w:snapToGrid w:val="0"/>
        </w:rPr>
        <w:tab/>
        <w:t>(ii)</w:t>
      </w:r>
      <w:r>
        <w:rPr>
          <w:snapToGrid w:val="0"/>
        </w:rPr>
        <w:tab/>
        <w:t>in support of a resolution to refuse approval of the application,</w:t>
      </w:r>
    </w:p>
    <w:p>
      <w:pPr>
        <w:pStyle w:val="Indenta"/>
        <w:spacing w:before="60"/>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 or</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 or</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may interfere with any easement created by section 11 or 12;</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rPr>
          <w:snapToGrid w:val="0"/>
        </w:rPr>
      </w:pPr>
      <w:r>
        <w:rPr>
          <w:snapToGrid w:val="0"/>
        </w:rPr>
        <w:tab/>
        <w:t>(6)</w:t>
      </w:r>
      <w:r>
        <w:rPr>
          <w:snapToGrid w:val="0"/>
        </w:rPr>
        <w:tab/>
        <w:t>In this section —</w:t>
      </w:r>
    </w:p>
    <w:p>
      <w:pPr>
        <w:pStyle w:val="Defstart"/>
      </w:pPr>
      <w:r>
        <w:rPr>
          <w:b/>
        </w:rPr>
        <w:tab/>
      </w:r>
      <w:r>
        <w:rPr>
          <w:rStyle w:val="CharDefText"/>
        </w:rPr>
        <w:t>structure</w:t>
      </w:r>
      <w:r>
        <w:t xml:space="preserve"> includes any prescribed improvement;</w:t>
      </w:r>
    </w:p>
    <w:p>
      <w:pPr>
        <w:pStyle w:val="Defstart"/>
      </w:pPr>
      <w:r>
        <w:rPr>
          <w:b/>
        </w:rPr>
        <w:tab/>
      </w:r>
      <w:r>
        <w:rPr>
          <w:rStyle w:val="CharDefText"/>
        </w:rPr>
        <w:t>vacant lot</w:t>
      </w:r>
      <w:r>
        <w:t xml:space="preserve"> means a lot that is wholly unimproved apart from having merged improvements within the meaning of that expression in the </w:t>
      </w:r>
      <w:r>
        <w:rPr>
          <w:i/>
        </w:rPr>
        <w:t>Valuation of Land Act 1978</w:t>
      </w:r>
      <w:r>
        <w:t>.</w:t>
      </w:r>
    </w:p>
    <w:p>
      <w:pPr>
        <w:pStyle w:val="Footnotesection"/>
      </w:pPr>
      <w:r>
        <w:tab/>
        <w:t>[Section 7 inserted by No. 58 of 1995 s. 13.]</w:t>
      </w:r>
    </w:p>
    <w:p>
      <w:pPr>
        <w:pStyle w:val="Heading5"/>
        <w:rPr>
          <w:snapToGrid w:val="0"/>
        </w:rPr>
      </w:pPr>
      <w:bookmarkStart w:id="29" w:name="_Toc525288424"/>
      <w:r>
        <w:rPr>
          <w:rStyle w:val="CharSectno"/>
        </w:rPr>
        <w:t>7A</w:t>
      </w:r>
      <w:r>
        <w:rPr>
          <w:snapToGrid w:val="0"/>
        </w:rPr>
        <w:t>.</w:t>
      </w:r>
      <w:r>
        <w:rPr>
          <w:snapToGrid w:val="0"/>
        </w:rPr>
        <w:tab/>
        <w:t>Structural erections, alterations and extensions restricted, survey</w:t>
      </w:r>
      <w:r>
        <w:rPr>
          <w:snapToGrid w:val="0"/>
        </w:rPr>
        <w:noBreakHyphen/>
        <w:t>strata schemes</w:t>
      </w:r>
      <w:bookmarkEnd w:id="29"/>
    </w:p>
    <w:p>
      <w:pPr>
        <w:pStyle w:val="Subsection"/>
        <w:rPr>
          <w:snapToGrid w:val="0"/>
        </w:rPr>
      </w:pPr>
      <w:r>
        <w:rPr>
          <w:snapToGrid w:val="0"/>
        </w:rPr>
        <w:tab/>
        <w:t>(1)</w:t>
      </w:r>
      <w:r>
        <w:rPr>
          <w:snapToGrid w:val="0"/>
        </w:rPr>
        <w:tab/>
        <w:t>This section does not apply to a lot in a strata scheme.</w:t>
      </w:r>
    </w:p>
    <w:p>
      <w:pPr>
        <w:pStyle w:val="Subsection"/>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spacing w:before="120"/>
        <w:rPr>
          <w:snapToGrid w:val="0"/>
        </w:rPr>
      </w:pPr>
      <w:r>
        <w:rPr>
          <w:snapToGrid w:val="0"/>
        </w:rPr>
        <w:tab/>
      </w:r>
      <w:r>
        <w:rPr>
          <w:snapToGrid w:val="0"/>
        </w:rPr>
        <w:tab/>
        <w:t>on his lot if on completion of the work the structures on the lot will not conform to plot ratio restrictions or open space requirements for the lot, except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For the purposes of subsection (2) the plot ratio restrictions or open space requirements for a lot are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rPr>
          <w:snapToGrid w:val="0"/>
        </w:rPr>
      </w:pPr>
      <w:r>
        <w:rPr>
          <w:snapToGrid w:val="0"/>
        </w:rPr>
        <w:tab/>
        <w:t>(4)</w:t>
      </w:r>
      <w:r>
        <w:rPr>
          <w:snapToGrid w:val="0"/>
        </w:rPr>
        <w:tab/>
        <w:t>In this section —</w:t>
      </w:r>
    </w:p>
    <w:p>
      <w:pPr>
        <w:pStyle w:val="Defstart"/>
      </w:pPr>
      <w:r>
        <w:rPr>
          <w:b/>
        </w:rPr>
        <w:tab/>
      </w:r>
      <w:r>
        <w:rPr>
          <w:rStyle w:val="CharDefText"/>
        </w:rPr>
        <w:t>structure</w:t>
      </w:r>
      <w:r>
        <w:t xml:space="preserve"> includes any prescribed improvement.</w:t>
      </w:r>
    </w:p>
    <w:p>
      <w:pPr>
        <w:pStyle w:val="Footnotesection"/>
      </w:pPr>
      <w:r>
        <w:tab/>
        <w:t>[Section 7A inserted by No. 58 of 1995 s. 13.]</w:t>
      </w:r>
    </w:p>
    <w:p>
      <w:pPr>
        <w:pStyle w:val="Heading5"/>
        <w:rPr>
          <w:snapToGrid w:val="0"/>
        </w:rPr>
      </w:pPr>
      <w:bookmarkStart w:id="30" w:name="_Toc525288425"/>
      <w:r>
        <w:rPr>
          <w:rStyle w:val="CharSectno"/>
        </w:rPr>
        <w:t>7B</w:t>
      </w:r>
      <w:r>
        <w:rPr>
          <w:snapToGrid w:val="0"/>
        </w:rPr>
        <w:t>.</w:t>
      </w:r>
      <w:r>
        <w:rPr>
          <w:snapToGrid w:val="0"/>
        </w:rPr>
        <w:tab/>
        <w:t>Further provisions as to approvals for purposes of s. 7 and 7A</w:t>
      </w:r>
      <w:bookmarkEnd w:id="30"/>
    </w:p>
    <w:p>
      <w:pPr>
        <w:pStyle w:val="Subsection"/>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t xml:space="preserve">the </w:t>
      </w:r>
      <w:r>
        <w:rPr>
          <w:rStyle w:val="CharDefText"/>
        </w:rPr>
        <w:t>allowed period</w:t>
      </w:r>
      <w:r>
        <w:rPr>
          <w:snapToGrid w:val="0"/>
        </w:rPr>
        <w:t>).</w:t>
      </w:r>
    </w:p>
    <w:p>
      <w:pPr>
        <w:pStyle w:val="Subsection"/>
        <w:rPr>
          <w:snapToGrid w:val="0"/>
        </w:rPr>
      </w:pPr>
      <w:r>
        <w:rPr>
          <w:snapToGrid w:val="0"/>
        </w:rPr>
        <w:tab/>
        <w:t>(3)</w:t>
      </w:r>
      <w:r>
        <w:rPr>
          <w:snapToGrid w:val="0"/>
        </w:rPr>
        <w:tab/>
        <w:t>If the council does not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Notice in writing of the decision on an application shall be given to the applicant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keepNext/>
        <w:keepLines/>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[Section 7B inserted by No. 58 of 1995 s. 13.]</w:t>
      </w:r>
    </w:p>
    <w:p>
      <w:pPr>
        <w:pStyle w:val="Heading5"/>
        <w:rPr>
          <w:snapToGrid w:val="0"/>
        </w:rPr>
      </w:pPr>
      <w:bookmarkStart w:id="31" w:name="_Toc525288426"/>
      <w:r>
        <w:rPr>
          <w:rStyle w:val="CharSectno"/>
        </w:rPr>
        <w:t>8</w:t>
      </w:r>
      <w:r>
        <w:rPr>
          <w:snapToGrid w:val="0"/>
        </w:rPr>
        <w:t>.</w:t>
      </w:r>
      <w:r>
        <w:rPr>
          <w:snapToGrid w:val="0"/>
        </w:rPr>
        <w:tab/>
        <w:t>Re</w:t>
      </w:r>
      <w:r>
        <w:rPr>
          <w:snapToGrid w:val="0"/>
        </w:rPr>
        <w:noBreakHyphen/>
        <w:t>subdivision within a scheme</w:t>
      </w:r>
      <w:bookmarkEnd w:id="31"/>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[Section 8 inserted by No. 58 of 1995 s. 14.]</w:t>
      </w:r>
    </w:p>
    <w:p>
      <w:pPr>
        <w:pStyle w:val="Heading5"/>
        <w:rPr>
          <w:snapToGrid w:val="0"/>
        </w:rPr>
      </w:pPr>
      <w:bookmarkStart w:id="32" w:name="_Toc525288427"/>
      <w:r>
        <w:rPr>
          <w:rStyle w:val="CharSectno"/>
        </w:rPr>
        <w:t>8A</w:t>
      </w:r>
      <w:r>
        <w:rPr>
          <w:snapToGrid w:val="0"/>
        </w:rPr>
        <w:t>.</w:t>
      </w:r>
      <w:r>
        <w:rPr>
          <w:snapToGrid w:val="0"/>
        </w:rPr>
        <w:tab/>
        <w:t>Requirements for plan of re</w:t>
      </w:r>
      <w:r>
        <w:rPr>
          <w:snapToGrid w:val="0"/>
        </w:rPr>
        <w:noBreakHyphen/>
        <w:t>subdivision</w:t>
      </w:r>
      <w:bookmarkEnd w:id="32"/>
    </w:p>
    <w:p>
      <w:pPr>
        <w:pStyle w:val="Subsection"/>
        <w:keepNext/>
        <w:rPr>
          <w:snapToGrid w:val="0"/>
        </w:rPr>
      </w:pPr>
      <w:r>
        <w:rPr>
          <w:snapToGrid w:val="0"/>
        </w:rPr>
        <w:tab/>
      </w:r>
      <w:r>
        <w:rPr>
          <w:snapToGrid w:val="0"/>
        </w:rPr>
        <w:tab/>
        <w:t>A plan of re</w:t>
      </w:r>
      <w:r>
        <w:rPr>
          <w:snapToGrid w:val="0"/>
        </w:rPr>
        <w:noBreakHyphen/>
        <w:t>subdivision shall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r>
      <w:r>
        <w:rPr>
          <w:snapToGrid w:val="0"/>
          <w:spacing w:val="-4"/>
        </w:rPr>
        <w:tab/>
        <w:t>and</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 and</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 and</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 and</w:t>
      </w:r>
    </w:p>
    <w:p>
      <w:pPr>
        <w:pStyle w:val="Indenta"/>
        <w:rPr>
          <w:snapToGrid w:val="0"/>
        </w:rPr>
      </w:pPr>
      <w:r>
        <w:rPr>
          <w:snapToGrid w:val="0"/>
        </w:rPr>
        <w:tab/>
        <w:t>(e)</w:t>
      </w:r>
      <w:r>
        <w:rPr>
          <w:snapToGrid w:val="0"/>
        </w:rPr>
        <w:tab/>
        <w:t>where paragraph (a)(ii)(II) applies, be accompanied by a certificate in the prescribed form given by a licensed surveyor; and</w:t>
      </w:r>
    </w:p>
    <w:p>
      <w:pPr>
        <w:pStyle w:val="Indenta"/>
      </w:pPr>
      <w:r>
        <w:rPr>
          <w:snapToGrid w:val="0"/>
        </w:rPr>
        <w:tab/>
        <w:t>(f)</w:t>
      </w:r>
      <w:r>
        <w:rPr>
          <w:snapToGrid w:val="0"/>
        </w:rPr>
        <w:tab/>
        <w:t>in the case of a re</w:t>
      </w:r>
      <w:r>
        <w:rPr>
          <w:snapToGrid w:val="0"/>
        </w:rPr>
        <w:noBreakHyphen/>
        <w:t xml:space="preserve">subdivision of a lot in a strata scheme, be accompanied </w:t>
      </w:r>
      <w:r>
        <w:t xml:space="preserve">by — </w:t>
      </w:r>
    </w:p>
    <w:p>
      <w:pPr>
        <w:pStyle w:val="Indenti"/>
        <w:rPr>
          <w:snapToGrid w:val="0"/>
        </w:rPr>
      </w:pPr>
      <w:r>
        <w:rPr>
          <w:snapToGrid w:val="0"/>
        </w:rPr>
        <w:tab/>
        <w:t>(i)</w:t>
      </w:r>
      <w:r>
        <w:rPr>
          <w:snapToGrid w:val="0"/>
        </w:rPr>
        <w:tab/>
        <w:t xml:space="preserve">an occupancy permit granted under an application mentioned in the </w:t>
      </w:r>
      <w:r>
        <w:rPr>
          <w:i/>
          <w:iCs/>
          <w:snapToGrid w:val="0"/>
        </w:rPr>
        <w:t xml:space="preserve">Building Act 2011 </w:t>
      </w:r>
      <w:r>
        <w:rPr>
          <w:snapToGrid w:val="0"/>
        </w:rPr>
        <w:t>section 50(2)(a); or</w:t>
      </w:r>
    </w:p>
    <w:p>
      <w:pPr>
        <w:pStyle w:val="Indenti"/>
        <w:rPr>
          <w:snapToGrid w:val="0"/>
        </w:rPr>
      </w:pPr>
      <w:r>
        <w:tab/>
        <w:t>(ii)</w:t>
      </w:r>
      <w:r>
        <w:tab/>
        <w:t xml:space="preserve">a building approval certificate granted under an application mentioned in the </w:t>
      </w:r>
      <w:r>
        <w:rPr>
          <w:i/>
          <w:iCs/>
        </w:rPr>
        <w:t xml:space="preserve">Building Act 2011 </w:t>
      </w:r>
      <w:r>
        <w:t>section </w:t>
      </w:r>
      <w:r>
        <w:rPr>
          <w:snapToGrid w:val="0"/>
        </w:rPr>
        <w:t>50(2)(b)</w:t>
      </w:r>
      <w:r>
        <w: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 and</w:t>
      </w:r>
    </w:p>
    <w:p>
      <w:pPr>
        <w:pStyle w:val="Indenta"/>
        <w:rPr>
          <w:snapToGrid w:val="0"/>
        </w:rPr>
      </w:pPr>
      <w:r>
        <w:rPr>
          <w:snapToGrid w:val="0"/>
        </w:rPr>
        <w:tab/>
        <w:t>(h)</w:t>
      </w:r>
      <w:r>
        <w:rPr>
          <w:snapToGrid w:val="0"/>
        </w:rPr>
        <w:tab/>
        <w:t>be accompanied by a certificate of a licensed valuer in accordance with section 14(2); and</w:t>
      </w:r>
    </w:p>
    <w:p>
      <w:pPr>
        <w:pStyle w:val="Indenta"/>
        <w:rPr>
          <w:snapToGrid w:val="0"/>
        </w:rPr>
      </w:pPr>
      <w:r>
        <w:rPr>
          <w:snapToGrid w:val="0"/>
        </w:rPr>
        <w:tab/>
        <w:t>(i)</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rPr>
          <w:snapToGrid w:val="0"/>
        </w:rPr>
      </w:pPr>
      <w:r>
        <w:rPr>
          <w:snapToGrid w:val="0"/>
        </w:rPr>
        <w:tab/>
        <w:t>(j)</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 No. 57 of 1997 s. 115(1); No. 24 of 2011 s. 174(3).]</w:t>
      </w:r>
    </w:p>
    <w:p>
      <w:pPr>
        <w:pStyle w:val="Heading5"/>
        <w:rPr>
          <w:snapToGrid w:val="0"/>
        </w:rPr>
      </w:pPr>
      <w:bookmarkStart w:id="33" w:name="_Toc525288428"/>
      <w:r>
        <w:rPr>
          <w:rStyle w:val="CharSectno"/>
        </w:rPr>
        <w:t>8B</w:t>
      </w:r>
      <w:r>
        <w:rPr>
          <w:snapToGrid w:val="0"/>
        </w:rPr>
        <w:t>.</w:t>
      </w:r>
      <w:r>
        <w:rPr>
          <w:snapToGrid w:val="0"/>
        </w:rPr>
        <w:tab/>
        <w:t>Transfers etc. to give effect to plan</w:t>
      </w:r>
      <w:bookmarkEnd w:id="33"/>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 and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[Section 8B inserted by No. 58 of 1995 s. 14.]</w:t>
      </w:r>
    </w:p>
    <w:p>
      <w:pPr>
        <w:pStyle w:val="Heading5"/>
        <w:rPr>
          <w:snapToGrid w:val="0"/>
        </w:rPr>
      </w:pPr>
      <w:bookmarkStart w:id="34" w:name="_Toc525288429"/>
      <w:r>
        <w:rPr>
          <w:rStyle w:val="CharSectno"/>
        </w:rPr>
        <w:t>8C</w:t>
      </w:r>
      <w:r>
        <w:rPr>
          <w:snapToGrid w:val="0"/>
        </w:rPr>
        <w:t>.</w:t>
      </w:r>
      <w:r>
        <w:rPr>
          <w:snapToGrid w:val="0"/>
        </w:rPr>
        <w:tab/>
        <w:t>Effect of registration of plan of re</w:t>
      </w:r>
      <w:r>
        <w:rPr>
          <w:snapToGrid w:val="0"/>
        </w:rPr>
        <w:noBreakHyphen/>
        <w:t>subdivision</w:t>
      </w:r>
      <w:bookmarkEnd w:id="34"/>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w:t>
      </w:r>
    </w:p>
    <w:p>
      <w:pPr>
        <w:pStyle w:val="Indenta"/>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[Section 8C inserted by No. 58 of 1995 s. 14.]</w:t>
      </w:r>
    </w:p>
    <w:p>
      <w:pPr>
        <w:pStyle w:val="Heading5"/>
        <w:rPr>
          <w:snapToGrid w:val="0"/>
        </w:rPr>
      </w:pPr>
      <w:bookmarkStart w:id="35" w:name="_Toc525288430"/>
      <w:r>
        <w:rPr>
          <w:rStyle w:val="CharSectno"/>
        </w:rPr>
        <w:t>9</w:t>
      </w:r>
      <w:r>
        <w:rPr>
          <w:snapToGrid w:val="0"/>
        </w:rPr>
        <w:t>.</w:t>
      </w:r>
      <w:r>
        <w:rPr>
          <w:snapToGrid w:val="0"/>
        </w:rPr>
        <w:tab/>
        <w:t>Consolidation of lots</w:t>
      </w:r>
      <w:bookmarkEnd w:id="35"/>
    </w:p>
    <w:p>
      <w:pPr>
        <w:pStyle w:val="Subsection"/>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rPr>
          <w:snapToGrid w:val="0"/>
        </w:rPr>
      </w:pPr>
      <w:r>
        <w:rPr>
          <w:snapToGrid w:val="0"/>
        </w:rPr>
        <w:tab/>
        <w:t>(3)</w:t>
      </w:r>
      <w:r>
        <w:rPr>
          <w:snapToGrid w:val="0"/>
        </w:rPr>
        <w:tab/>
        <w:t>A strata/survey</w:t>
      </w:r>
      <w:r>
        <w:rPr>
          <w:snapToGrid w:val="0"/>
        </w:rPr>
        <w:noBreakHyphen/>
        <w:t>strata plan of consolidation shall —</w:t>
      </w:r>
    </w:p>
    <w:p>
      <w:pPr>
        <w:pStyle w:val="Indenta"/>
        <w:spacing w:before="60"/>
        <w:rPr>
          <w:snapToGrid w:val="0"/>
        </w:rPr>
      </w:pPr>
      <w:r>
        <w:rPr>
          <w:snapToGrid w:val="0"/>
        </w:rPr>
        <w:tab/>
        <w:t>(a)</w:t>
      </w:r>
      <w:r>
        <w:rPr>
          <w:snapToGrid w:val="0"/>
        </w:rPr>
        <w:tab/>
        <w:t>where section 25(1) requires, be accompanied by a certificate of approval of the consolidation given by the Commission; and</w:t>
      </w:r>
    </w:p>
    <w:p>
      <w:pPr>
        <w:pStyle w:val="Indenta"/>
        <w:spacing w:before="60"/>
        <w:rPr>
          <w:snapToGrid w:val="0"/>
        </w:rPr>
      </w:pPr>
      <w:r>
        <w:rPr>
          <w:snapToGrid w:val="0"/>
        </w:rPr>
        <w:tab/>
        <w:t>(b)</w:t>
      </w:r>
      <w:r>
        <w:rPr>
          <w:snapToGrid w:val="0"/>
        </w:rPr>
        <w:tab/>
        <w:t>in the case of a consolidation of lots in a strata scheme, be accompanied by a certificate given by the local government certifying —</w:t>
      </w:r>
    </w:p>
    <w:p>
      <w:pPr>
        <w:pStyle w:val="Indenti"/>
        <w:spacing w:before="60"/>
        <w:rPr>
          <w:snapToGrid w:val="0"/>
        </w:rPr>
      </w:pPr>
      <w:r>
        <w:rPr>
          <w:snapToGrid w:val="0"/>
        </w:rPr>
        <w:tab/>
        <w:t>(i)</w:t>
      </w:r>
      <w:r>
        <w:rPr>
          <w:snapToGrid w:val="0"/>
        </w:rPr>
        <w:tab/>
        <w:t>that the local government consents to the consolidation; and</w:t>
      </w:r>
    </w:p>
    <w:p>
      <w:pPr>
        <w:pStyle w:val="Indenti"/>
        <w:spacing w:before="60"/>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spacing w:before="60"/>
        <w:rPr>
          <w:snapToGrid w:val="0"/>
        </w:rPr>
      </w:pPr>
      <w:r>
        <w:rPr>
          <w:snapToGrid w:val="0"/>
        </w:rPr>
        <w:tab/>
        <w:t>(iii)</w:t>
      </w:r>
      <w:r>
        <w:rPr>
          <w:snapToGrid w:val="0"/>
        </w:rPr>
        <w:tab/>
        <w:t>in a case where the Commission has granted approval subject to conditions under section 25, that the conditions attached to the approval of the Commission have been complied with;</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[Section 9 amended by No. 84 of 1994 s. 46; No. 58 of 1995 s. 15 and 95; No. 14 of 1996 s. 4.]</w:t>
      </w:r>
    </w:p>
    <w:p>
      <w:pPr>
        <w:pStyle w:val="Heading5"/>
        <w:rPr>
          <w:snapToGrid w:val="0"/>
        </w:rPr>
      </w:pPr>
      <w:bookmarkStart w:id="36" w:name="_Toc525288431"/>
      <w:r>
        <w:rPr>
          <w:rStyle w:val="CharSectno"/>
        </w:rPr>
        <w:t>10</w:t>
      </w:r>
      <w:r>
        <w:rPr>
          <w:snapToGrid w:val="0"/>
        </w:rPr>
        <w:t>.</w:t>
      </w:r>
      <w:r>
        <w:rPr>
          <w:snapToGrid w:val="0"/>
        </w:rPr>
        <w:tab/>
        <w:t>Conversion of lots into common property</w:t>
      </w:r>
      <w:bookmarkEnd w:id="36"/>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w:t>
      </w:r>
    </w:p>
    <w:p>
      <w:pPr>
        <w:pStyle w:val="Indenta"/>
        <w:rPr>
          <w:snapToGrid w:val="0"/>
        </w:rPr>
      </w:pPr>
      <w:r>
        <w:rPr>
          <w:snapToGrid w:val="0"/>
        </w:rPr>
        <w:tab/>
        <w:t>(a)</w:t>
      </w:r>
      <w:r>
        <w:rPr>
          <w:snapToGrid w:val="0"/>
        </w:rPr>
        <w:tab/>
        <w:t>it is accompanied by a certificate given by the local government consenting to the conversion into common property effected by the transfer; and</w:t>
      </w:r>
    </w:p>
    <w:p>
      <w:pPr>
        <w:pStyle w:val="Indenta"/>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w:t>
      </w:r>
    </w:p>
    <w:p>
      <w:pPr>
        <w:pStyle w:val="Indenta"/>
        <w:rPr>
          <w:snapToGrid w:val="0"/>
        </w:rPr>
      </w:pPr>
      <w:r>
        <w:rPr>
          <w:snapToGrid w:val="0"/>
        </w:rPr>
        <w:tab/>
        <w:t>(a)</w:t>
      </w:r>
      <w:r>
        <w:rPr>
          <w:snapToGrid w:val="0"/>
        </w:rPr>
        <w:tab/>
        <w:t>amend the strata/survey</w:t>
      </w:r>
      <w:r>
        <w:rPr>
          <w:snapToGrid w:val="0"/>
        </w:rPr>
        <w:noBreakHyphen/>
        <w:t>strata plan in the prescribed manner; and</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10 amended by No. 58 of 1995 s. 92 and 95; No. 14 of 1996 s. 4; No. 81 of 1996 s. 153(1).]</w:t>
      </w:r>
    </w:p>
    <w:p>
      <w:pPr>
        <w:pStyle w:val="Heading5"/>
        <w:rPr>
          <w:snapToGrid w:val="0"/>
        </w:rPr>
      </w:pPr>
      <w:bookmarkStart w:id="37" w:name="_Toc525288432"/>
      <w:r>
        <w:rPr>
          <w:rStyle w:val="CharSectno"/>
        </w:rPr>
        <w:t>11</w:t>
      </w:r>
      <w:r>
        <w:rPr>
          <w:snapToGrid w:val="0"/>
        </w:rPr>
        <w:t>.</w:t>
      </w:r>
      <w:r>
        <w:rPr>
          <w:snapToGrid w:val="0"/>
        </w:rPr>
        <w:tab/>
        <w:t>Support and services</w:t>
      </w:r>
      <w:bookmarkEnd w:id="37"/>
    </w:p>
    <w:p>
      <w:pPr>
        <w:pStyle w:val="Subsection"/>
        <w:rPr>
          <w:snapToGrid w:val="0"/>
        </w:rPr>
      </w:pPr>
      <w:r>
        <w:rPr>
          <w:snapToGrid w:val="0"/>
        </w:rPr>
        <w:tab/>
        <w:t>(1)</w:t>
      </w:r>
      <w:r>
        <w:rPr>
          <w:snapToGrid w:val="0"/>
        </w:rPr>
        <w:tab/>
        <w:t>In respect of each lot there shall be implied —</w:t>
      </w:r>
    </w:p>
    <w:p>
      <w:pPr>
        <w:pStyle w:val="Indenta"/>
        <w:keepNext/>
        <w:rPr>
          <w:snapToGrid w:val="0"/>
          <w:spacing w:val="-4"/>
        </w:rPr>
      </w:pPr>
      <w:r>
        <w:rPr>
          <w:snapToGrid w:val="0"/>
          <w:spacing w:val="-4"/>
        </w:rPr>
        <w:tab/>
        <w:t>(a)</w:t>
      </w:r>
      <w:r>
        <w:rPr>
          <w:snapToGrid w:val="0"/>
          <w:spacing w:val="-4"/>
        </w:rPr>
        <w:tab/>
        <w:t>in favour of the proprietor and as appurtenant to his lot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38" w:name="_Toc525288433"/>
      <w:r>
        <w:rPr>
          <w:rStyle w:val="CharSectno"/>
        </w:rPr>
        <w:t>12</w:t>
      </w:r>
      <w:r>
        <w:rPr>
          <w:snapToGrid w:val="0"/>
        </w:rPr>
        <w:t>.</w:t>
      </w:r>
      <w:r>
        <w:rPr>
          <w:snapToGrid w:val="0"/>
        </w:rPr>
        <w:tab/>
        <w:t>Shelter</w:t>
      </w:r>
      <w:bookmarkEnd w:id="38"/>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[Section 12 amended by No. 58 of 1995 s. 16.]</w:t>
      </w:r>
    </w:p>
    <w:p>
      <w:pPr>
        <w:pStyle w:val="Heading5"/>
        <w:rPr>
          <w:snapToGrid w:val="0"/>
        </w:rPr>
      </w:pPr>
      <w:bookmarkStart w:id="39" w:name="_Toc525288434"/>
      <w:r>
        <w:rPr>
          <w:rStyle w:val="CharSectno"/>
        </w:rPr>
        <w:t>12A</w:t>
      </w:r>
      <w:r>
        <w:rPr>
          <w:snapToGrid w:val="0"/>
        </w:rPr>
        <w:t>.</w:t>
      </w:r>
      <w:r>
        <w:rPr>
          <w:snapToGrid w:val="0"/>
        </w:rPr>
        <w:tab/>
        <w:t>Access for maintenance where part of building intrudes into another lot</w:t>
      </w:r>
      <w:bookmarkEnd w:id="39"/>
    </w:p>
    <w:p>
      <w:pPr>
        <w:pStyle w:val="Subsection"/>
        <w:keepNext/>
      </w:pPr>
      <w:r>
        <w:tab/>
        <w:t>(1)</w:t>
      </w:r>
      <w:r>
        <w:tab/>
        <w:t xml:space="preserve">Where </w:t>
      </w:r>
      <w:r>
        <w:rPr>
          <w:snapToGrid w:val="0"/>
        </w:rPr>
        <w:t>under</w:t>
      </w:r>
      <w:r>
        <w:t xml:space="preserve"> section 3AB(1) the boundary of a lot or part of a lot is the external surface of a part of a building and the part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keepNext/>
      </w:pPr>
      <w:r>
        <w:tab/>
        <w:t>(2)</w:t>
      </w:r>
      <w:r>
        <w:tab/>
        <w:t>The rights created by subsection (1) are an easement to which the other lot is subject.</w:t>
      </w:r>
    </w:p>
    <w:p>
      <w:pPr>
        <w:pStyle w:val="Footnotesection"/>
      </w:pPr>
      <w:r>
        <w:tab/>
        <w:t>[Section 12A inserted by No. 61 of 1996 s. 13.]</w:t>
      </w:r>
    </w:p>
    <w:p>
      <w:pPr>
        <w:pStyle w:val="Heading5"/>
        <w:rPr>
          <w:snapToGrid w:val="0"/>
        </w:rPr>
      </w:pPr>
      <w:bookmarkStart w:id="40" w:name="_Toc525288435"/>
      <w:r>
        <w:rPr>
          <w:rStyle w:val="CharSectno"/>
        </w:rPr>
        <w:t>13</w:t>
      </w:r>
      <w:r>
        <w:rPr>
          <w:snapToGrid w:val="0"/>
        </w:rPr>
        <w:t>.</w:t>
      </w:r>
      <w:r>
        <w:rPr>
          <w:snapToGrid w:val="0"/>
        </w:rPr>
        <w:tab/>
        <w:t>Ancillary rights</w:t>
      </w:r>
      <w:bookmarkEnd w:id="40"/>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41" w:name="_Toc525288436"/>
      <w:r>
        <w:rPr>
          <w:rStyle w:val="CharSectno"/>
        </w:rPr>
        <w:t>14</w:t>
      </w:r>
      <w:r>
        <w:rPr>
          <w:snapToGrid w:val="0"/>
        </w:rPr>
        <w:t>.</w:t>
      </w:r>
      <w:r>
        <w:rPr>
          <w:snapToGrid w:val="0"/>
        </w:rPr>
        <w:tab/>
        <w:t>Unit entitlement of lots</w:t>
      </w:r>
      <w:bookmarkEnd w:id="41"/>
    </w:p>
    <w:p>
      <w:pPr>
        <w:pStyle w:val="Subsection"/>
        <w:spacing w:before="120"/>
        <w:rPr>
          <w:snapToGrid w:val="0"/>
        </w:rPr>
      </w:pPr>
      <w:r>
        <w:rPr>
          <w:snapToGrid w:val="0"/>
        </w:rPr>
        <w:tab/>
        <w:t>(1)</w:t>
      </w:r>
      <w:r>
        <w:rPr>
          <w:snapToGrid w:val="0"/>
        </w:rPr>
        <w:tab/>
        <w:t>The unit entitlement of a lot, as stated in the schedule referred to in section 5, determines —</w:t>
      </w:r>
    </w:p>
    <w:p>
      <w:pPr>
        <w:pStyle w:val="Indenta"/>
        <w:rPr>
          <w:snapToGrid w:val="0"/>
        </w:rPr>
      </w:pPr>
      <w:r>
        <w:rPr>
          <w:snapToGrid w:val="0"/>
        </w:rPr>
        <w:tab/>
        <w:t>(a)</w:t>
      </w:r>
      <w:r>
        <w:rPr>
          <w:snapToGrid w:val="0"/>
        </w:rPr>
        <w:tab/>
        <w:t>the voting rights of a proprietor; and</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rStyle w:val="CharDefText"/>
        </w:rPr>
        <w:t>site value</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[Section 14 amended by No. 58 of 1995 s. 17 and 95; No. 61 of 1996 s. 14; No. 24 of 2000 s. 40(3).]</w:t>
      </w:r>
    </w:p>
    <w:p>
      <w:pPr>
        <w:pStyle w:val="Heading5"/>
        <w:rPr>
          <w:snapToGrid w:val="0"/>
        </w:rPr>
      </w:pPr>
      <w:bookmarkStart w:id="42" w:name="_Toc525288437"/>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42"/>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 and</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deleted]</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w:t>
      </w:r>
    </w:p>
    <w:p>
      <w:pPr>
        <w:pStyle w:val="Defstart"/>
      </w:pPr>
      <w:r>
        <w:tab/>
      </w:r>
      <w:r>
        <w:rPr>
          <w:rStyle w:val="CharDefText"/>
        </w:rPr>
        <w:t>registered interest</w:t>
      </w:r>
      <w:r>
        <w:t xml:space="preserve"> includes a caveat in respect of a lot but excludes an order or other legal process issued in respect of a lot for the purposes of enforcing a judgment or fine;</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[Section 15 amended by No. 58 of 1995 s. 18, 92, 95 and 96; No. 59 of 2004 Sch. 1 cl. 150.]</w:t>
      </w:r>
    </w:p>
    <w:p>
      <w:pPr>
        <w:pStyle w:val="Heading5"/>
        <w:rPr>
          <w:snapToGrid w:val="0"/>
        </w:rPr>
      </w:pPr>
      <w:bookmarkStart w:id="43" w:name="_Toc525288438"/>
      <w:r>
        <w:rPr>
          <w:rStyle w:val="CharSectno"/>
        </w:rPr>
        <w:t>16</w:t>
      </w:r>
      <w:r>
        <w:rPr>
          <w:snapToGrid w:val="0"/>
        </w:rPr>
        <w:t>.</w:t>
      </w:r>
      <w:r>
        <w:rPr>
          <w:snapToGrid w:val="0"/>
        </w:rPr>
        <w:tab/>
        <w:t>Reallocation of unit entitlement by SAT</w:t>
      </w:r>
      <w:bookmarkEnd w:id="43"/>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strata scheme, the site value within the meaning of that Act.</w:t>
      </w:r>
    </w:p>
    <w:p>
      <w:pPr>
        <w:pStyle w:val="Footnotesection"/>
      </w:pPr>
      <w:r>
        <w:tab/>
        <w:t>[Section 16 amended by No. 58 of 1995 s. 19, 95 and 96; No. 55 of 2004 s. 1109.]</w:t>
      </w:r>
    </w:p>
    <w:p>
      <w:pPr>
        <w:pStyle w:val="Heading3"/>
        <w:spacing w:before="300"/>
      </w:pPr>
      <w:bookmarkStart w:id="44" w:name="_Toc525288439"/>
      <w:r>
        <w:rPr>
          <w:rStyle w:val="CharDivNo"/>
        </w:rPr>
        <w:t>Division 2</w:t>
      </w:r>
      <w:r>
        <w:rPr>
          <w:snapToGrid w:val="0"/>
        </w:rPr>
        <w:t> — </w:t>
      </w:r>
      <w:r>
        <w:rPr>
          <w:rStyle w:val="CharDivText"/>
        </w:rPr>
        <w:t>Common property</w:t>
      </w:r>
      <w:bookmarkEnd w:id="44"/>
    </w:p>
    <w:p>
      <w:pPr>
        <w:pStyle w:val="Heading5"/>
        <w:rPr>
          <w:snapToGrid w:val="0"/>
        </w:rPr>
      </w:pPr>
      <w:bookmarkStart w:id="45" w:name="_Toc525288440"/>
      <w:r>
        <w:rPr>
          <w:rStyle w:val="CharSectno"/>
        </w:rPr>
        <w:t>17</w:t>
      </w:r>
      <w:r>
        <w:rPr>
          <w:snapToGrid w:val="0"/>
        </w:rPr>
        <w:t>.</w:t>
      </w:r>
      <w:r>
        <w:rPr>
          <w:snapToGrid w:val="0"/>
        </w:rPr>
        <w:tab/>
        <w:t>Ownership of common property</w:t>
      </w:r>
      <w:bookmarkEnd w:id="45"/>
    </w:p>
    <w:p>
      <w:pPr>
        <w:pStyle w:val="Subsection"/>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[Section 17 amended by No. 58 of 1995 s. 96.]</w:t>
      </w:r>
    </w:p>
    <w:p>
      <w:pPr>
        <w:pStyle w:val="Heading5"/>
        <w:spacing w:before="240"/>
        <w:rPr>
          <w:snapToGrid w:val="0"/>
        </w:rPr>
      </w:pPr>
      <w:bookmarkStart w:id="46" w:name="_Toc525288441"/>
      <w:r>
        <w:rPr>
          <w:rStyle w:val="CharSectno"/>
        </w:rPr>
        <w:t>18</w:t>
      </w:r>
      <w:r>
        <w:rPr>
          <w:snapToGrid w:val="0"/>
        </w:rPr>
        <w:t>.</w:t>
      </w:r>
      <w:r>
        <w:rPr>
          <w:snapToGrid w:val="0"/>
        </w:rPr>
        <w:tab/>
        <w:t>Acquisition of additional common property</w:t>
      </w:r>
      <w:bookmarkEnd w:id="46"/>
    </w:p>
    <w:p>
      <w:pPr>
        <w:pStyle w:val="Subsection"/>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rPr>
          <w:snapToGrid w:val="0"/>
        </w:rPr>
      </w:pPr>
      <w:r>
        <w:rPr>
          <w:snapToGrid w:val="0"/>
        </w:rPr>
        <w:tab/>
        <w:t>(2)</w:t>
      </w:r>
      <w:r>
        <w:rPr>
          <w:snapToGrid w:val="0"/>
        </w:rPr>
        <w:tab/>
        <w:t>A transfer or lease referred to in subsection (1) shall be accompanied by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rPr>
          <w:snapToGrid w:val="0"/>
        </w:rPr>
      </w:pPr>
      <w:r>
        <w:rPr>
          <w:snapToGrid w:val="0"/>
        </w:rPr>
        <w:tab/>
        <w:t>(4)</w:t>
      </w:r>
      <w:r>
        <w:rPr>
          <w:snapToGrid w:val="0"/>
        </w:rPr>
        <w:tab/>
        <w:t>Upon the registration of any such lease, transfer of a lease or sub</w:t>
      </w:r>
      <w:r>
        <w:rPr>
          <w:snapToGrid w:val="0"/>
        </w:rPr>
        <w:noBreakHyphen/>
        <w:t>lease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 and</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spacing w:before="200"/>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spacing w:before="200"/>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spacing w:before="140"/>
      </w:pPr>
      <w:r>
        <w:tab/>
        <w:t>[Section 18 amended by No. 58 of 1995 s. 20, 92 and 95; No. 60 of 2006 s. 160(3).]</w:t>
      </w:r>
    </w:p>
    <w:p>
      <w:pPr>
        <w:pStyle w:val="Heading5"/>
        <w:spacing w:before="300"/>
        <w:rPr>
          <w:snapToGrid w:val="0"/>
        </w:rPr>
      </w:pPr>
      <w:bookmarkStart w:id="47" w:name="_Toc525288442"/>
      <w:r>
        <w:rPr>
          <w:rStyle w:val="CharSectno"/>
        </w:rPr>
        <w:t>19</w:t>
      </w:r>
      <w:r>
        <w:rPr>
          <w:snapToGrid w:val="0"/>
        </w:rPr>
        <w:t>.</w:t>
      </w:r>
      <w:r>
        <w:rPr>
          <w:snapToGrid w:val="0"/>
        </w:rPr>
        <w:tab/>
        <w:t>Transfer or lease of common property</w:t>
      </w:r>
      <w:bookmarkEnd w:id="47"/>
    </w:p>
    <w:p>
      <w:pPr>
        <w:pStyle w:val="Subsection"/>
        <w:keepNext/>
        <w:spacing w:before="200"/>
        <w:rPr>
          <w:snapToGrid w:val="0"/>
        </w:rPr>
      </w:pPr>
      <w:r>
        <w:rPr>
          <w:snapToGrid w:val="0"/>
        </w:rPr>
        <w:tab/>
        <w:t>(1)</w:t>
      </w:r>
      <w:r>
        <w:rPr>
          <w:snapToGrid w:val="0"/>
        </w:rPr>
        <w:tab/>
        <w:t>Except as otherwise provided in this section —</w:t>
      </w:r>
    </w:p>
    <w:p>
      <w:pPr>
        <w:pStyle w:val="Indenta"/>
        <w:spacing w:before="100"/>
        <w:rPr>
          <w:snapToGrid w:val="0"/>
        </w:rPr>
      </w:pPr>
      <w:r>
        <w:rPr>
          <w:snapToGrid w:val="0"/>
        </w:rPr>
        <w:tab/>
        <w:t>(a)</w:t>
      </w:r>
      <w:r>
        <w:rPr>
          <w:snapToGrid w:val="0"/>
        </w:rPr>
        <w:tab/>
        <w:t>no share in the common property may be disposed of except as appurtenant to the lot of the proprietor thereof; and</w:t>
      </w:r>
    </w:p>
    <w:p>
      <w:pPr>
        <w:pStyle w:val="Indenta"/>
        <w:spacing w:before="100"/>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spacing w:before="200"/>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spacing w:before="200"/>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spacing w:before="180"/>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spacing w:before="180"/>
        <w:rPr>
          <w:snapToGrid w:val="0"/>
        </w:rPr>
      </w:pPr>
      <w:r>
        <w:rPr>
          <w:snapToGrid w:val="0"/>
        </w:rPr>
        <w:tab/>
        <w:t>(5)</w:t>
      </w:r>
      <w:r>
        <w:rPr>
          <w:snapToGrid w:val="0"/>
        </w:rPr>
        <w:tab/>
        <w:t>Upon execution of a transfer or lease or sub</w:t>
      </w:r>
      <w:r>
        <w:rPr>
          <w:snapToGrid w:val="0"/>
        </w:rPr>
        <w:noBreakHyphen/>
        <w:t>lease in accordance with subsection (2) or (3)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spacing w:before="180"/>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spacing w:before="180"/>
        <w:rPr>
          <w:snapToGrid w:val="0"/>
        </w:rPr>
      </w:pPr>
      <w:r>
        <w:rPr>
          <w:snapToGrid w:val="0"/>
        </w:rPr>
        <w:tab/>
        <w:t>(7)</w:t>
      </w:r>
      <w:r>
        <w:rPr>
          <w:snapToGrid w:val="0"/>
        </w:rPr>
        <w:tab/>
        <w:t>In favour of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spacing w:before="120"/>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[Section 19 amended by No. 84 of 1994 s. 46; No. 58 of 1995 s. 21, 92 and 95; No. 14 of 1996 s. 4; No. 61 of 1996 s. 15; No. 81 of 1996 s. 153(1).]</w:t>
      </w:r>
    </w:p>
    <w:p>
      <w:pPr>
        <w:pStyle w:val="Heading5"/>
        <w:rPr>
          <w:snapToGrid w:val="0"/>
        </w:rPr>
      </w:pPr>
      <w:bookmarkStart w:id="48" w:name="_Toc525288443"/>
      <w:r>
        <w:rPr>
          <w:rStyle w:val="CharSectno"/>
        </w:rPr>
        <w:t>20</w:t>
      </w:r>
      <w:r>
        <w:rPr>
          <w:snapToGrid w:val="0"/>
        </w:rPr>
        <w:t>.</w:t>
      </w:r>
      <w:r>
        <w:rPr>
          <w:snapToGrid w:val="0"/>
        </w:rPr>
        <w:tab/>
        <w:t>Creation of easements and covenants</w:t>
      </w:r>
      <w:bookmarkEnd w:id="48"/>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[Section 20 amended by No. 58 of 1995 s. 92.]</w:t>
      </w:r>
    </w:p>
    <w:p>
      <w:pPr>
        <w:pStyle w:val="Heading5"/>
        <w:spacing w:before="260"/>
        <w:rPr>
          <w:snapToGrid w:val="0"/>
        </w:rPr>
      </w:pPr>
      <w:bookmarkStart w:id="49" w:name="_Toc525288444"/>
      <w:r>
        <w:rPr>
          <w:rStyle w:val="CharSectno"/>
        </w:rPr>
        <w:t>21</w:t>
      </w:r>
      <w:r>
        <w:rPr>
          <w:snapToGrid w:val="0"/>
        </w:rPr>
        <w:t>.</w:t>
      </w:r>
      <w:r>
        <w:rPr>
          <w:snapToGrid w:val="0"/>
        </w:rPr>
        <w:tab/>
        <w:t>Encroachments treated as common property</w:t>
      </w:r>
      <w:bookmarkEnd w:id="49"/>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[Section 21 amended by No. 58 of 1995 s. 22.]</w:t>
      </w:r>
    </w:p>
    <w:p>
      <w:pPr>
        <w:pStyle w:val="Heading3"/>
        <w:keepLines/>
      </w:pPr>
      <w:bookmarkStart w:id="50" w:name="_Toc525288445"/>
      <w:r>
        <w:rPr>
          <w:rStyle w:val="CharDivNo"/>
        </w:rPr>
        <w:t>Division 2A</w:t>
      </w:r>
      <w:r>
        <w:rPr>
          <w:snapToGrid w:val="0"/>
        </w:rPr>
        <w:t> — </w:t>
      </w:r>
      <w:r>
        <w:rPr>
          <w:rStyle w:val="CharDivText"/>
        </w:rPr>
        <w:t>Merger of common property into lots in certain strata schemes</w:t>
      </w:r>
      <w:bookmarkEnd w:id="50"/>
    </w:p>
    <w:p>
      <w:pPr>
        <w:pStyle w:val="Footnoteheading"/>
      </w:pPr>
      <w:r>
        <w:tab/>
        <w:t>[Heading inserted by No. 61 of 1996 s. 16.]</w:t>
      </w:r>
    </w:p>
    <w:p>
      <w:pPr>
        <w:pStyle w:val="Heading4"/>
        <w:keepLines/>
        <w:rPr>
          <w:snapToGrid w:val="0"/>
        </w:rPr>
      </w:pPr>
      <w:bookmarkStart w:id="51" w:name="_Toc525288446"/>
      <w:r>
        <w:rPr>
          <w:snapToGrid w:val="0"/>
        </w:rPr>
        <w:t>Subdivision 1 — Preliminary</w:t>
      </w:r>
      <w:bookmarkEnd w:id="51"/>
    </w:p>
    <w:p>
      <w:pPr>
        <w:pStyle w:val="Footnoteheading"/>
      </w:pPr>
      <w:r>
        <w:tab/>
        <w:t>[Heading inserted by No. 61 of 1996 s. 16.]</w:t>
      </w:r>
    </w:p>
    <w:p>
      <w:pPr>
        <w:pStyle w:val="Heading5"/>
        <w:rPr>
          <w:snapToGrid w:val="0"/>
        </w:rPr>
      </w:pPr>
      <w:bookmarkStart w:id="52" w:name="_Toc525288447"/>
      <w:r>
        <w:rPr>
          <w:rStyle w:val="CharSectno"/>
        </w:rPr>
        <w:t>21A</w:t>
      </w:r>
      <w:r>
        <w:rPr>
          <w:snapToGrid w:val="0"/>
        </w:rPr>
        <w:t>.</w:t>
      </w:r>
      <w:r>
        <w:rPr>
          <w:snapToGrid w:val="0"/>
        </w:rPr>
        <w:tab/>
        <w:t>Term used: existing small strata scheme</w:t>
      </w:r>
      <w:bookmarkEnd w:id="52"/>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existing small strata scheme</w:t>
      </w:r>
      <w:r>
        <w:t xml:space="preserve"> means a strata scheme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t>but does not include a strata scheme the strata plan for which provides that section 3AB does not apply to the scheme.</w:t>
      </w:r>
    </w:p>
    <w:p>
      <w:pPr>
        <w:pStyle w:val="Footnotesection"/>
      </w:pPr>
      <w:r>
        <w:tab/>
        <w:t>[Section 21A inserted by No. 61 of 1996 s. 16.]</w:t>
      </w:r>
    </w:p>
    <w:p>
      <w:pPr>
        <w:pStyle w:val="Heading5"/>
        <w:rPr>
          <w:snapToGrid w:val="0"/>
        </w:rPr>
      </w:pPr>
      <w:bookmarkStart w:id="53" w:name="_Toc525288448"/>
      <w:r>
        <w:rPr>
          <w:rStyle w:val="CharSectno"/>
        </w:rPr>
        <w:t>21B</w:t>
      </w:r>
      <w:r>
        <w:rPr>
          <w:snapToGrid w:val="0"/>
        </w:rPr>
        <w:t>.</w:t>
      </w:r>
      <w:r>
        <w:rPr>
          <w:snapToGrid w:val="0"/>
        </w:rPr>
        <w:tab/>
        <w:t>Division only applies to single tier strata schemes</w:t>
      </w:r>
      <w:bookmarkEnd w:id="53"/>
    </w:p>
    <w:p>
      <w:pPr>
        <w:pStyle w:val="Subsection"/>
        <w:keepNext/>
        <w:rPr>
          <w:snapToGrid w:val="0"/>
        </w:rPr>
      </w:pPr>
      <w:r>
        <w:rPr>
          <w:snapToGrid w:val="0"/>
        </w:rPr>
        <w:tab/>
      </w:r>
      <w:r>
        <w:rPr>
          <w:snapToGrid w:val="0"/>
        </w:rPr>
        <w:tab/>
        <w:t>This Division applies only to a single tier strata scheme.</w:t>
      </w:r>
    </w:p>
    <w:p>
      <w:pPr>
        <w:pStyle w:val="Footnotesection"/>
      </w:pPr>
      <w:r>
        <w:tab/>
        <w:t>[Section 21B inserted by No. 61 of 1996 s. 16.]</w:t>
      </w:r>
    </w:p>
    <w:p>
      <w:pPr>
        <w:pStyle w:val="Heading5"/>
        <w:rPr>
          <w:snapToGrid w:val="0"/>
        </w:rPr>
      </w:pPr>
      <w:bookmarkStart w:id="54" w:name="_Toc525288449"/>
      <w:r>
        <w:rPr>
          <w:rStyle w:val="CharSectno"/>
        </w:rPr>
        <w:t>21C</w:t>
      </w:r>
      <w:r>
        <w:rPr>
          <w:snapToGrid w:val="0"/>
        </w:rPr>
        <w:t>.</w:t>
      </w:r>
      <w:r>
        <w:rPr>
          <w:snapToGrid w:val="0"/>
        </w:rPr>
        <w:tab/>
        <w:t>Procedures cannot be invoked more than once</w:t>
      </w:r>
      <w:bookmarkEnd w:id="54"/>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[Section 21C inserted by No. 61 of 1996 s. 16.]</w:t>
      </w:r>
    </w:p>
    <w:p>
      <w:pPr>
        <w:pStyle w:val="Heading5"/>
        <w:rPr>
          <w:snapToGrid w:val="0"/>
        </w:rPr>
      </w:pPr>
      <w:bookmarkStart w:id="55" w:name="_Toc525288450"/>
      <w:r>
        <w:rPr>
          <w:rStyle w:val="CharSectno"/>
        </w:rPr>
        <w:t>21D</w:t>
      </w:r>
      <w:r>
        <w:rPr>
          <w:snapToGrid w:val="0"/>
        </w:rPr>
        <w:t>.</w:t>
      </w:r>
      <w:r>
        <w:rPr>
          <w:snapToGrid w:val="0"/>
        </w:rPr>
        <w:tab/>
        <w:t>Saving</w:t>
      </w:r>
      <w:bookmarkEnd w:id="55"/>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[Section 21D inserted by No. 61 of 1996 s. 16.]</w:t>
      </w:r>
    </w:p>
    <w:p>
      <w:pPr>
        <w:pStyle w:val="Heading4"/>
      </w:pPr>
      <w:bookmarkStart w:id="56" w:name="_Toc525288451"/>
      <w:r>
        <w:t>Subdivision 2 — Merger by resolution of buildings that are common property</w:t>
      </w:r>
      <w:bookmarkEnd w:id="56"/>
    </w:p>
    <w:p>
      <w:pPr>
        <w:pStyle w:val="Footnoteheading"/>
      </w:pPr>
      <w:r>
        <w:tab/>
        <w:t>[Heading inserted by No. 61 of 1996 s. 16.]</w:t>
      </w:r>
    </w:p>
    <w:p>
      <w:pPr>
        <w:pStyle w:val="Heading5"/>
        <w:rPr>
          <w:snapToGrid w:val="0"/>
        </w:rPr>
      </w:pPr>
      <w:bookmarkStart w:id="57" w:name="_Toc525288452"/>
      <w:r>
        <w:rPr>
          <w:rStyle w:val="CharSectno"/>
        </w:rPr>
        <w:t>21E</w:t>
      </w:r>
      <w:r>
        <w:rPr>
          <w:snapToGrid w:val="0"/>
        </w:rPr>
        <w:t>.</w:t>
      </w:r>
      <w:r>
        <w:rPr>
          <w:snapToGrid w:val="0"/>
        </w:rPr>
        <w:tab/>
        <w:t>Application of this Subdivision</w:t>
      </w:r>
      <w:bookmarkEnd w:id="57"/>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21E inserted by No. 61 of 1996 s. 16.]</w:t>
      </w:r>
    </w:p>
    <w:p>
      <w:pPr>
        <w:pStyle w:val="Heading5"/>
        <w:rPr>
          <w:snapToGrid w:val="0"/>
        </w:rPr>
      </w:pPr>
      <w:bookmarkStart w:id="58" w:name="_Toc525288453"/>
      <w:r>
        <w:rPr>
          <w:rStyle w:val="CharSectno"/>
        </w:rPr>
        <w:t>21F</w:t>
      </w:r>
      <w:r>
        <w:rPr>
          <w:snapToGrid w:val="0"/>
        </w:rPr>
        <w:t>.</w:t>
      </w:r>
      <w:r>
        <w:rPr>
          <w:snapToGrid w:val="0"/>
        </w:rPr>
        <w:tab/>
        <w:t>Resolution by strata company</w:t>
      </w:r>
      <w:bookmarkEnd w:id="58"/>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 or</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[Section 21F inserted by No. 61 of 1996 s. 16; amended by No. 55 of 2004 s. 1157.]</w:t>
      </w:r>
    </w:p>
    <w:p>
      <w:pPr>
        <w:pStyle w:val="Heading5"/>
        <w:rPr>
          <w:snapToGrid w:val="0"/>
        </w:rPr>
      </w:pPr>
      <w:bookmarkStart w:id="59" w:name="_Toc525288454"/>
      <w:r>
        <w:rPr>
          <w:rStyle w:val="CharSectno"/>
        </w:rPr>
        <w:t>21G</w:t>
      </w:r>
      <w:r>
        <w:rPr>
          <w:snapToGrid w:val="0"/>
        </w:rPr>
        <w:t>.</w:t>
      </w:r>
      <w:r>
        <w:rPr>
          <w:snapToGrid w:val="0"/>
        </w:rPr>
        <w:tab/>
        <w:t>Lodgement of notice of resolution for registration</w:t>
      </w:r>
      <w:bookmarkEnd w:id="59"/>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w:t>
      </w:r>
    </w:p>
    <w:p>
      <w:pPr>
        <w:pStyle w:val="Indenta"/>
        <w:spacing w:before="60"/>
        <w:rPr>
          <w:snapToGrid w:val="0"/>
        </w:rPr>
      </w:pPr>
      <w:r>
        <w:rPr>
          <w:snapToGrid w:val="0"/>
        </w:rPr>
        <w:tab/>
        <w:t>(a)</w:t>
      </w:r>
      <w:r>
        <w:rPr>
          <w:snapToGrid w:val="0"/>
        </w:rPr>
        <w:tab/>
        <w:t>a notice of resolution in the prescribed form; and</w:t>
      </w:r>
    </w:p>
    <w:p>
      <w:pPr>
        <w:pStyle w:val="Indenta"/>
        <w:spacing w:before="60"/>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w:t>
      </w:r>
    </w:p>
    <w:p>
      <w:pPr>
        <w:pStyle w:val="Indenta"/>
        <w:spacing w:before="60"/>
        <w:rPr>
          <w:snapToGrid w:val="0"/>
        </w:rPr>
      </w:pPr>
      <w:r>
        <w:rPr>
          <w:snapToGrid w:val="0"/>
        </w:rPr>
        <w:tab/>
        <w:t>(a)</w:t>
      </w:r>
      <w:r>
        <w:rPr>
          <w:snapToGrid w:val="0"/>
        </w:rPr>
        <w:tab/>
        <w:t>in the case of an existing small strata scheme, by all of the proprietors of lots in the scheme; or</w:t>
      </w:r>
    </w:p>
    <w:p>
      <w:pPr>
        <w:pStyle w:val="Indenta"/>
        <w:spacing w:before="60"/>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w:t>
      </w:r>
    </w:p>
    <w:p>
      <w:pPr>
        <w:pStyle w:val="Indenta"/>
        <w:spacing w:before="60"/>
        <w:rPr>
          <w:snapToGrid w:val="0"/>
        </w:rPr>
      </w:pPr>
      <w:r>
        <w:rPr>
          <w:snapToGrid w:val="0"/>
        </w:rPr>
        <w:tab/>
        <w:t>(a)</w:t>
      </w:r>
      <w:r>
        <w:rPr>
          <w:snapToGrid w:val="0"/>
        </w:rPr>
        <w:tab/>
        <w:t>if it is lodged by the strata company, is to be signed under its seal; or</w:t>
      </w:r>
    </w:p>
    <w:p>
      <w:pPr>
        <w:pStyle w:val="Indenta"/>
        <w:spacing w:before="60"/>
        <w:rPr>
          <w:snapToGrid w:val="0"/>
        </w:rPr>
      </w:pPr>
      <w:r>
        <w:rPr>
          <w:snapToGrid w:val="0"/>
        </w:rPr>
        <w:tab/>
        <w:t>(b)</w:t>
      </w:r>
      <w:r>
        <w:rPr>
          <w:snapToGrid w:val="0"/>
        </w:rPr>
        <w:tab/>
        <w:t>if subsection (2)(a) or (b) applies, is to be signed by the proprietors or the proprietor lodging it.</w:t>
      </w:r>
    </w:p>
    <w:p>
      <w:pPr>
        <w:pStyle w:val="Footnotesection"/>
        <w:keepLines w:val="0"/>
        <w:spacing w:before="80"/>
      </w:pPr>
      <w:r>
        <w:tab/>
        <w:t>[Section 21G inserted by No. 61 of 1996 s. 16; amended by No. 55 of 2004 s. 1110.]</w:t>
      </w:r>
    </w:p>
    <w:p>
      <w:pPr>
        <w:pStyle w:val="Heading5"/>
        <w:keepLines w:val="0"/>
        <w:spacing w:before="180"/>
        <w:rPr>
          <w:snapToGrid w:val="0"/>
        </w:rPr>
      </w:pPr>
      <w:bookmarkStart w:id="60" w:name="_Toc525288455"/>
      <w:r>
        <w:rPr>
          <w:rStyle w:val="CharSectno"/>
        </w:rPr>
        <w:t>21H</w:t>
      </w:r>
      <w:r>
        <w:rPr>
          <w:snapToGrid w:val="0"/>
        </w:rPr>
        <w:t>.</w:t>
      </w:r>
      <w:r>
        <w:rPr>
          <w:snapToGrid w:val="0"/>
        </w:rPr>
        <w:tab/>
        <w:t>Registration of notice of resolution</w:t>
      </w:r>
      <w:bookmarkEnd w:id="60"/>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spacing w:before="80"/>
      </w:pPr>
      <w:r>
        <w:tab/>
        <w:t>[Section 21H inserted by No. 61 of 1996 s. 16.]</w:t>
      </w:r>
    </w:p>
    <w:p>
      <w:pPr>
        <w:pStyle w:val="Heading5"/>
        <w:spacing w:before="180"/>
        <w:rPr>
          <w:snapToGrid w:val="0"/>
        </w:rPr>
      </w:pPr>
      <w:bookmarkStart w:id="61" w:name="_Toc525288456"/>
      <w:r>
        <w:rPr>
          <w:rStyle w:val="CharSectno"/>
        </w:rPr>
        <w:t>21I</w:t>
      </w:r>
      <w:r>
        <w:rPr>
          <w:snapToGrid w:val="0"/>
        </w:rPr>
        <w:t>.</w:t>
      </w:r>
      <w:r>
        <w:rPr>
          <w:snapToGrid w:val="0"/>
        </w:rPr>
        <w:tab/>
        <w:t>Effect of registration</w:t>
      </w:r>
      <w:bookmarkEnd w:id="61"/>
    </w:p>
    <w:p>
      <w:pPr>
        <w:pStyle w:val="Subsection"/>
        <w:keepNext/>
        <w:spacing w:before="120"/>
      </w:pPr>
      <w:r>
        <w:tab/>
        <w:t>(1)</w:t>
      </w:r>
      <w:r>
        <w:tab/>
        <w:t>The effect of the registration of a notice of resolution is that without the need for any other documentation —</w:t>
      </w:r>
    </w:p>
    <w:p>
      <w:pPr>
        <w:pStyle w:val="Indenta"/>
        <w:spacing w:before="60"/>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w:t>
      </w:r>
    </w:p>
    <w:p>
      <w:pPr>
        <w:pStyle w:val="Indenti"/>
        <w:rPr>
          <w:snapToGrid w:val="0"/>
        </w:rPr>
      </w:pPr>
      <w:r>
        <w:rPr>
          <w:snapToGrid w:val="0"/>
        </w:rPr>
        <w:tab/>
        <w:t>(i)</w:t>
      </w:r>
      <w:r>
        <w:rPr>
          <w:snapToGrid w:val="0"/>
        </w:rPr>
        <w:tab/>
        <w:t>any encumbrance that was registered; or</w:t>
      </w:r>
    </w:p>
    <w:p>
      <w:pPr>
        <w:pStyle w:val="Indenti"/>
        <w:rPr>
          <w:snapToGrid w:val="0"/>
        </w:rPr>
      </w:pPr>
      <w:r>
        <w:rPr>
          <w:snapToGrid w:val="0"/>
        </w:rPr>
        <w:tab/>
        <w:t>(ii)</w:t>
      </w:r>
      <w:r>
        <w:rPr>
          <w:snapToGrid w:val="0"/>
        </w:rPr>
        <w:tab/>
        <w:t>caveat that was lodged,</w:t>
      </w:r>
    </w:p>
    <w:p>
      <w:pPr>
        <w:pStyle w:val="Indenta"/>
        <w:rPr>
          <w:snapToGrid w:val="0"/>
        </w:rPr>
      </w:pPr>
      <w:r>
        <w:rPr>
          <w:snapToGrid w:val="0"/>
        </w:rPr>
        <w:tab/>
      </w:r>
      <w:r>
        <w:rPr>
          <w:snapToGrid w:val="0"/>
        </w:rPr>
        <w:tab/>
        <w:t>with the Registrar of Titles against the lot before the registration.</w:t>
      </w:r>
    </w:p>
    <w:p>
      <w:pPr>
        <w:pStyle w:val="Subsection"/>
        <w:keepNext/>
      </w:pPr>
      <w:r>
        <w:tab/>
        <w:t>(2)</w:t>
      </w:r>
      <w:r>
        <w:tab/>
        <w:t>Any encumbrance or caveat referred to in subsection (1) is to be taken to be amended to give effect to that subsection.</w:t>
      </w:r>
    </w:p>
    <w:p>
      <w:pPr>
        <w:pStyle w:val="Footnotesection"/>
      </w:pPr>
      <w:r>
        <w:tab/>
        <w:t>[Section 21I inserted by No. 61 of 1996 s. 16.]</w:t>
      </w:r>
    </w:p>
    <w:p>
      <w:pPr>
        <w:pStyle w:val="Heading5"/>
        <w:rPr>
          <w:snapToGrid w:val="0"/>
        </w:rPr>
      </w:pPr>
      <w:bookmarkStart w:id="62" w:name="_Toc525288457"/>
      <w:r>
        <w:rPr>
          <w:rStyle w:val="CharSectno"/>
        </w:rPr>
        <w:t>21J</w:t>
      </w:r>
      <w:r>
        <w:rPr>
          <w:snapToGrid w:val="0"/>
        </w:rPr>
        <w:t>.</w:t>
      </w:r>
      <w:r>
        <w:rPr>
          <w:snapToGrid w:val="0"/>
        </w:rPr>
        <w:tab/>
        <w:t>Registrar of Titles to amend strata plan</w:t>
      </w:r>
      <w:bookmarkEnd w:id="62"/>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[Section 21J inserted by No. 61 of 1996 s. 16.]</w:t>
      </w:r>
    </w:p>
    <w:p>
      <w:pPr>
        <w:pStyle w:val="Heading4"/>
        <w:spacing w:before="280"/>
      </w:pPr>
      <w:bookmarkStart w:id="63" w:name="_Toc525288458"/>
      <w:r>
        <w:t>Subdivision 3 — Automatic merger of buildings that are common property</w:t>
      </w:r>
      <w:bookmarkEnd w:id="63"/>
    </w:p>
    <w:p>
      <w:pPr>
        <w:pStyle w:val="Footnoteheading"/>
      </w:pPr>
      <w:r>
        <w:tab/>
        <w:t>[Heading inserted by No. 61 of 1996 s. 16.]</w:t>
      </w:r>
    </w:p>
    <w:p>
      <w:pPr>
        <w:pStyle w:val="Heading5"/>
        <w:keepNext w:val="0"/>
        <w:rPr>
          <w:snapToGrid w:val="0"/>
        </w:rPr>
      </w:pPr>
      <w:bookmarkStart w:id="64" w:name="_Toc525288459"/>
      <w:r>
        <w:rPr>
          <w:rStyle w:val="CharSectno"/>
        </w:rPr>
        <w:t>21K</w:t>
      </w:r>
      <w:r>
        <w:rPr>
          <w:snapToGrid w:val="0"/>
        </w:rPr>
        <w:t>.</w:t>
      </w:r>
      <w:r>
        <w:rPr>
          <w:snapToGrid w:val="0"/>
        </w:rPr>
        <w:tab/>
        <w:t>Terms used</w:t>
      </w:r>
      <w:bookmarkEnd w:id="64"/>
    </w:p>
    <w:p>
      <w:pPr>
        <w:pStyle w:val="Subsection"/>
        <w:rPr>
          <w:snapToGrid w:val="0"/>
        </w:rPr>
      </w:pPr>
      <w:r>
        <w:rPr>
          <w:snapToGrid w:val="0"/>
        </w:rPr>
        <w:tab/>
      </w:r>
      <w:r>
        <w:rPr>
          <w:snapToGrid w:val="0"/>
        </w:rPr>
        <w:tab/>
        <w:t>In this Subdivision —</w:t>
      </w:r>
    </w:p>
    <w:p>
      <w:pPr>
        <w:pStyle w:val="Defstart"/>
        <w:keepNext/>
        <w:rPr>
          <w:spacing w:val="-4"/>
        </w:rPr>
      </w:pPr>
      <w:r>
        <w:rPr>
          <w:b/>
          <w:spacing w:val="-4"/>
        </w:rPr>
        <w:tab/>
      </w:r>
      <w:r>
        <w:rPr>
          <w:rStyle w:val="CharDefText"/>
          <w:spacing w:val="-4"/>
        </w:rPr>
        <w:t>change</w:t>
      </w:r>
      <w:r>
        <w:rPr>
          <w:rStyle w:val="CharDefText"/>
          <w:spacing w:val="-4"/>
        </w:rPr>
        <w:noBreakHyphen/>
        <w:t>over day</w:t>
      </w:r>
      <w:r>
        <w:rPr>
          <w:spacing w:val="-4"/>
        </w:rPr>
        <w:t xml:space="preserve"> means the day after the expiry of 6 months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r>
      <w:r>
        <w:rPr>
          <w:rStyle w:val="CharDefText"/>
          <w:spacing w:val="-4"/>
        </w:rPr>
        <w:t>commencement day</w:t>
      </w:r>
      <w:r>
        <w:rPr>
          <w:spacing w:val="-4"/>
        </w:rPr>
        <w:t xml:space="preserve"> means the day on which section 16 of the </w:t>
      </w:r>
      <w:r>
        <w:rPr>
          <w:i/>
          <w:spacing w:val="-4"/>
        </w:rPr>
        <w:t>Strata Titles Amendment Act 1996</w:t>
      </w:r>
      <w:r>
        <w:rPr>
          <w:spacing w:val="-4"/>
        </w:rPr>
        <w:t xml:space="preserve"> comes into operation</w:t>
      </w:r>
      <w:r>
        <w:rPr>
          <w:spacing w:val="-4"/>
          <w:vertAlign w:val="superscript"/>
        </w:rPr>
        <w:t> 1</w:t>
      </w:r>
      <w:r>
        <w:rPr>
          <w:spacing w:val="-4"/>
        </w:rPr>
        <w:t>.</w:t>
      </w:r>
    </w:p>
    <w:p>
      <w:pPr>
        <w:pStyle w:val="Footnotesection"/>
      </w:pPr>
      <w:r>
        <w:tab/>
        <w:t>[Section 21K inserted by No. 61 of 1996 s. 16.]</w:t>
      </w:r>
    </w:p>
    <w:p>
      <w:pPr>
        <w:pStyle w:val="Heading5"/>
        <w:rPr>
          <w:snapToGrid w:val="0"/>
        </w:rPr>
      </w:pPr>
      <w:bookmarkStart w:id="65" w:name="_Toc525288460"/>
      <w:r>
        <w:rPr>
          <w:rStyle w:val="CharSectno"/>
        </w:rPr>
        <w:t>21L</w:t>
      </w:r>
      <w:r>
        <w:rPr>
          <w:snapToGrid w:val="0"/>
        </w:rPr>
        <w:t>.</w:t>
      </w:r>
      <w:r>
        <w:rPr>
          <w:snapToGrid w:val="0"/>
        </w:rPr>
        <w:tab/>
        <w:t>Application of this Subdivision</w:t>
      </w:r>
      <w:bookmarkEnd w:id="65"/>
    </w:p>
    <w:p>
      <w:pPr>
        <w:pStyle w:val="Subsection"/>
        <w:keepNext/>
        <w:rPr>
          <w:snapToGrid w:val="0"/>
        </w:rPr>
      </w:pPr>
      <w:r>
        <w:rPr>
          <w:snapToGrid w:val="0"/>
        </w:rPr>
        <w:tab/>
      </w:r>
      <w:r>
        <w:rPr>
          <w:snapToGrid w:val="0"/>
        </w:rPr>
        <w:tab/>
        <w:t>This Subdivision applies only to an existing small strata scheme.</w:t>
      </w:r>
    </w:p>
    <w:p>
      <w:pPr>
        <w:pStyle w:val="Footnotesection"/>
        <w:spacing w:before="100"/>
      </w:pPr>
      <w:r>
        <w:tab/>
        <w:t>[Section 21L inserted by No. 61 of 1996 s. 16.]</w:t>
      </w:r>
    </w:p>
    <w:p>
      <w:pPr>
        <w:pStyle w:val="Heading5"/>
        <w:rPr>
          <w:snapToGrid w:val="0"/>
        </w:rPr>
      </w:pPr>
      <w:bookmarkStart w:id="66" w:name="_Toc525288461"/>
      <w:r>
        <w:rPr>
          <w:rStyle w:val="CharSectno"/>
        </w:rPr>
        <w:t>21M</w:t>
      </w:r>
      <w:r>
        <w:rPr>
          <w:snapToGrid w:val="0"/>
        </w:rPr>
        <w:t>.</w:t>
      </w:r>
      <w:r>
        <w:rPr>
          <w:snapToGrid w:val="0"/>
        </w:rPr>
        <w:tab/>
        <w:t>Automatic application of lot boundaries under s. 3AB</w:t>
      </w:r>
      <w:bookmarkEnd w:id="66"/>
    </w:p>
    <w:p>
      <w:pPr>
        <w:pStyle w:val="Subsection"/>
        <w:rPr>
          <w:snapToGrid w:val="0"/>
        </w:rPr>
      </w:pPr>
      <w:r>
        <w:rPr>
          <w:snapToGrid w:val="0"/>
        </w:rPr>
        <w:tab/>
      </w:r>
      <w:r>
        <w:rPr>
          <w:snapToGrid w:val="0"/>
        </w:rPr>
        <w:tab/>
        <w:t>If on the change</w:t>
      </w:r>
      <w:r>
        <w:rPr>
          <w:snapToGrid w:val="0"/>
        </w:rPr>
        <w:noBreakHyphen/>
        <w:t>over day —</w:t>
      </w:r>
    </w:p>
    <w:p>
      <w:pPr>
        <w:pStyle w:val="Indenta"/>
        <w:spacing w:before="60"/>
        <w:rPr>
          <w:snapToGrid w:val="0"/>
        </w:rPr>
      </w:pPr>
      <w:r>
        <w:rPr>
          <w:snapToGrid w:val="0"/>
        </w:rPr>
        <w:tab/>
        <w:t>(a)</w:t>
      </w:r>
      <w:r>
        <w:rPr>
          <w:snapToGrid w:val="0"/>
        </w:rPr>
        <w:tab/>
        <w:t>a notice of resolution has not been registered under section 21H; and</w:t>
      </w:r>
    </w:p>
    <w:p>
      <w:pPr>
        <w:pStyle w:val="Indenta"/>
        <w:spacing w:before="60"/>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w:t>
      </w:r>
    </w:p>
    <w:p>
      <w:pPr>
        <w:pStyle w:val="Indenta"/>
        <w:spacing w:before="60"/>
        <w:rPr>
          <w:snapToGrid w:val="0"/>
        </w:rPr>
      </w:pPr>
      <w:r>
        <w:rPr>
          <w:snapToGrid w:val="0"/>
        </w:rPr>
        <w:tab/>
        <w:t>(c)</w:t>
      </w:r>
      <w:r>
        <w:rPr>
          <w:snapToGrid w:val="0"/>
        </w:rPr>
        <w:tab/>
        <w:t>as if a notice of resolution had been registered under section 21H; and</w:t>
      </w:r>
    </w:p>
    <w:p>
      <w:pPr>
        <w:pStyle w:val="Indenta"/>
        <w:spacing w:before="60"/>
        <w:rPr>
          <w:snapToGrid w:val="0"/>
        </w:rPr>
      </w:pPr>
      <w:r>
        <w:rPr>
          <w:snapToGrid w:val="0"/>
        </w:rPr>
        <w:tab/>
        <w:t>(d)</w:t>
      </w:r>
      <w:r>
        <w:rPr>
          <w:snapToGrid w:val="0"/>
        </w:rPr>
        <w:tab/>
        <w:t>without the need for any documentation.</w:t>
      </w:r>
    </w:p>
    <w:p>
      <w:pPr>
        <w:pStyle w:val="Footnotesection"/>
        <w:spacing w:before="100"/>
      </w:pPr>
      <w:r>
        <w:tab/>
        <w:t>[Section 21M inserted by No. 61 of 1996 s. 16.]</w:t>
      </w:r>
    </w:p>
    <w:p>
      <w:pPr>
        <w:pStyle w:val="Heading5"/>
        <w:rPr>
          <w:snapToGrid w:val="0"/>
        </w:rPr>
      </w:pPr>
      <w:bookmarkStart w:id="67" w:name="_Toc525288462"/>
      <w:r>
        <w:rPr>
          <w:rStyle w:val="CharSectno"/>
        </w:rPr>
        <w:t>21N</w:t>
      </w:r>
      <w:r>
        <w:rPr>
          <w:snapToGrid w:val="0"/>
        </w:rPr>
        <w:t>.</w:t>
      </w:r>
      <w:r>
        <w:rPr>
          <w:snapToGrid w:val="0"/>
        </w:rPr>
        <w:tab/>
        <w:t>Plan to be noted</w:t>
      </w:r>
      <w:bookmarkEnd w:id="67"/>
    </w:p>
    <w:p>
      <w:pPr>
        <w:pStyle w:val="Subsection"/>
        <w:rPr>
          <w:snapToGrid w:val="0"/>
        </w:rPr>
      </w:pPr>
      <w:r>
        <w:rPr>
          <w:snapToGrid w:val="0"/>
        </w:rPr>
        <w:tab/>
      </w:r>
      <w:r>
        <w:rPr>
          <w:snapToGrid w:val="0"/>
        </w:rPr>
        <w:tab/>
        <w:t>Where section 21M applies to a strata scheme the Registrar of Titles is to —</w:t>
      </w:r>
    </w:p>
    <w:p>
      <w:pPr>
        <w:pStyle w:val="Indenta"/>
        <w:spacing w:before="60"/>
        <w:rPr>
          <w:snapToGrid w:val="0"/>
        </w:rPr>
      </w:pPr>
      <w:r>
        <w:rPr>
          <w:snapToGrid w:val="0"/>
        </w:rPr>
        <w:tab/>
        <w:t>(a)</w:t>
      </w:r>
      <w:r>
        <w:rPr>
          <w:snapToGrid w:val="0"/>
        </w:rPr>
        <w:tab/>
        <w:t>record on the strata plan for the scheme the fact that that section applies to that scheme; and</w:t>
      </w:r>
    </w:p>
    <w:p>
      <w:pPr>
        <w:pStyle w:val="Indenta"/>
        <w:spacing w:before="60"/>
        <w:rPr>
          <w:snapToGrid w:val="0"/>
        </w:rPr>
      </w:pPr>
      <w:r>
        <w:rPr>
          <w:snapToGrid w:val="0"/>
        </w:rPr>
        <w:tab/>
        <w:t>(b)</w:t>
      </w:r>
      <w:r>
        <w:rPr>
          <w:snapToGrid w:val="0"/>
        </w:rPr>
        <w:tab/>
        <w:t>amend the strata plan in the prescribed manner to give effect to that section.</w:t>
      </w:r>
    </w:p>
    <w:p>
      <w:pPr>
        <w:pStyle w:val="Footnotesection"/>
        <w:keepLines w:val="0"/>
        <w:spacing w:before="100"/>
      </w:pPr>
      <w:r>
        <w:tab/>
        <w:t>[Section 21N inserted by No. 61 of 1996 s. 16.]</w:t>
      </w:r>
    </w:p>
    <w:p>
      <w:pPr>
        <w:pStyle w:val="Heading5"/>
        <w:rPr>
          <w:snapToGrid w:val="0"/>
        </w:rPr>
      </w:pPr>
      <w:bookmarkStart w:id="68" w:name="_Toc525288463"/>
      <w:r>
        <w:rPr>
          <w:rStyle w:val="CharSectno"/>
        </w:rPr>
        <w:t>21O</w:t>
      </w:r>
      <w:r>
        <w:rPr>
          <w:snapToGrid w:val="0"/>
        </w:rPr>
        <w:t>.</w:t>
      </w:r>
      <w:r>
        <w:rPr>
          <w:snapToGrid w:val="0"/>
        </w:rPr>
        <w:tab/>
        <w:t>Objection by proprietor</w:t>
      </w:r>
      <w:bookmarkEnd w:id="68"/>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w:t>
      </w:r>
    </w:p>
    <w:p>
      <w:pPr>
        <w:pStyle w:val="Indenta"/>
        <w:spacing w:before="60"/>
        <w:rPr>
          <w:snapToGrid w:val="0"/>
        </w:rPr>
      </w:pPr>
      <w:r>
        <w:rPr>
          <w:snapToGrid w:val="0"/>
        </w:rPr>
        <w:tab/>
        <w:t>(a)</w:t>
      </w:r>
      <w:r>
        <w:rPr>
          <w:snapToGrid w:val="0"/>
        </w:rPr>
        <w:tab/>
        <w:t>is to be in the prescribed form; and</w:t>
      </w:r>
    </w:p>
    <w:p>
      <w:pPr>
        <w:pStyle w:val="Indenta"/>
        <w:spacing w:before="60"/>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[Section 21O inserted by No. 61 of 1996 s. 16.]</w:t>
      </w:r>
    </w:p>
    <w:p>
      <w:pPr>
        <w:pStyle w:val="Heading4"/>
      </w:pPr>
      <w:bookmarkStart w:id="69" w:name="_Toc525288464"/>
      <w:r>
        <w:t>Subdivision 4 — Merger by resolution of land that is common property</w:t>
      </w:r>
      <w:bookmarkEnd w:id="69"/>
    </w:p>
    <w:p>
      <w:pPr>
        <w:pStyle w:val="Footnoteheading"/>
      </w:pPr>
      <w:r>
        <w:tab/>
        <w:t>[Heading inserted by No. 61 of 1996 s. 16.]</w:t>
      </w:r>
    </w:p>
    <w:p>
      <w:pPr>
        <w:pStyle w:val="Heading5"/>
        <w:rPr>
          <w:snapToGrid w:val="0"/>
        </w:rPr>
      </w:pPr>
      <w:bookmarkStart w:id="70" w:name="_Toc525288465"/>
      <w:r>
        <w:rPr>
          <w:rStyle w:val="CharSectno"/>
        </w:rPr>
        <w:t>21P</w:t>
      </w:r>
      <w:r>
        <w:rPr>
          <w:snapToGrid w:val="0"/>
        </w:rPr>
        <w:t>.</w:t>
      </w:r>
      <w:r>
        <w:rPr>
          <w:snapToGrid w:val="0"/>
        </w:rPr>
        <w:tab/>
        <w:t>Application of this Subdivision</w:t>
      </w:r>
      <w:bookmarkEnd w:id="70"/>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21P inserted by No. 61 of 1996 s. 16.]</w:t>
      </w:r>
    </w:p>
    <w:p>
      <w:pPr>
        <w:pStyle w:val="Heading5"/>
        <w:rPr>
          <w:snapToGrid w:val="0"/>
        </w:rPr>
      </w:pPr>
      <w:bookmarkStart w:id="71" w:name="_Toc525288466"/>
      <w:r>
        <w:rPr>
          <w:rStyle w:val="CharSectno"/>
        </w:rPr>
        <w:t>21Q</w:t>
      </w:r>
      <w:r>
        <w:rPr>
          <w:snapToGrid w:val="0"/>
        </w:rPr>
        <w:t>.</w:t>
      </w:r>
      <w:r>
        <w:rPr>
          <w:snapToGrid w:val="0"/>
        </w:rPr>
        <w:tab/>
        <w:t>Resolution by strata company</w:t>
      </w:r>
      <w:bookmarkEnd w:id="71"/>
    </w:p>
    <w:p>
      <w:pPr>
        <w:pStyle w:val="Subsection"/>
        <w:keepNext/>
        <w:rPr>
          <w:snapToGrid w:val="0"/>
        </w:rPr>
      </w:pPr>
      <w:r>
        <w:rPr>
          <w:snapToGrid w:val="0"/>
        </w:rPr>
        <w:tab/>
        <w:t>(1)</w:t>
      </w:r>
      <w:r>
        <w:rPr>
          <w:snapToGrid w:val="0"/>
        </w:rPr>
        <w:tab/>
        <w:t>A strata company for a strata scheme may, in the prescribed form, resolve that the strata plan be amended in one or more of the following ways —</w:t>
      </w:r>
    </w:p>
    <w:p>
      <w:pPr>
        <w:pStyle w:val="Indenta"/>
        <w:rPr>
          <w:snapToGrid w:val="0"/>
        </w:rPr>
      </w:pPr>
      <w:r>
        <w:rPr>
          <w:snapToGrid w:val="0"/>
        </w:rPr>
        <w:tab/>
        <w:t>(a)</w:t>
      </w:r>
      <w:r>
        <w:rPr>
          <w:snapToGrid w:val="0"/>
        </w:rPr>
        <w:tab/>
        <w:t>to reflect any extension or alteration of a building shown on the plan;</w:t>
      </w:r>
    </w:p>
    <w:p>
      <w:pPr>
        <w:pStyle w:val="Indenta"/>
        <w:rPr>
          <w:snapToGrid w:val="0"/>
        </w:rPr>
      </w:pPr>
      <w:r>
        <w:rPr>
          <w:snapToGrid w:val="0"/>
        </w:rPr>
        <w:tab/>
        <w:t>(b)</w:t>
      </w:r>
      <w:r>
        <w:rPr>
          <w:snapToGrid w:val="0"/>
        </w:rPr>
        <w:tab/>
        <w:t>to include a building not shown on the plan;</w:t>
      </w:r>
    </w:p>
    <w:p>
      <w:pPr>
        <w:pStyle w:val="Indenta"/>
        <w:rPr>
          <w:snapToGrid w:val="0"/>
        </w:rPr>
      </w:pPr>
      <w:r>
        <w:rPr>
          <w:snapToGrid w:val="0"/>
        </w:rPr>
        <w:tab/>
        <w:t>(c)</w:t>
      </w:r>
      <w:r>
        <w:rPr>
          <w:snapToGrid w:val="0"/>
        </w:rPr>
        <w:tab/>
        <w:t>to merge land that is common property into a lot.</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 or</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rPr>
          <w:snapToGrid w:val="0"/>
        </w:rPr>
      </w:pPr>
      <w:r>
        <w:rPr>
          <w:snapToGrid w:val="0"/>
        </w:rPr>
        <w:tab/>
        <w:t>(3)</w:t>
      </w:r>
      <w:r>
        <w:rPr>
          <w:snapToGrid w:val="0"/>
        </w:rPr>
        <w:tab/>
        <w:t>A resolution cannot be passed under subsection (1) that would, on registration under section 21X of a notice of resolution, increase the number of lots in the scheme.</w:t>
      </w:r>
    </w:p>
    <w:p>
      <w:pPr>
        <w:pStyle w:val="Subsection"/>
        <w:keepNext/>
        <w:spacing w:before="14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00"/>
        <w:ind w:left="890" w:hanging="890"/>
      </w:pPr>
      <w:r>
        <w:tab/>
        <w:t>[Section 21Q inserted by No. 61 of 1996 s. 16; amended by No. 55 of 2004 s. 1157.]</w:t>
      </w:r>
    </w:p>
    <w:p>
      <w:pPr>
        <w:pStyle w:val="Heading5"/>
        <w:rPr>
          <w:snapToGrid w:val="0"/>
        </w:rPr>
      </w:pPr>
      <w:bookmarkStart w:id="72" w:name="_Toc525288467"/>
      <w:r>
        <w:rPr>
          <w:rStyle w:val="CharSectno"/>
        </w:rPr>
        <w:t>21R</w:t>
      </w:r>
      <w:r>
        <w:rPr>
          <w:snapToGrid w:val="0"/>
        </w:rPr>
        <w:t>.</w:t>
      </w:r>
      <w:r>
        <w:rPr>
          <w:snapToGrid w:val="0"/>
        </w:rPr>
        <w:tab/>
        <w:t>Further provisions as to contents of resolution</w:t>
      </w:r>
      <w:bookmarkEnd w:id="72"/>
    </w:p>
    <w:p>
      <w:pPr>
        <w:pStyle w:val="Subsection"/>
        <w:keepNext/>
        <w:keepLines/>
        <w:spacing w:before="14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w:t>
      </w:r>
    </w:p>
    <w:p>
      <w:pPr>
        <w:pStyle w:val="Indenta"/>
        <w:keepNext/>
        <w:keepLines/>
        <w:spacing w:before="60"/>
        <w:rPr>
          <w:snapToGrid w:val="0"/>
        </w:rPr>
      </w:pPr>
      <w:r>
        <w:rPr>
          <w:snapToGrid w:val="0"/>
        </w:rPr>
        <w:tab/>
        <w:t>(a)</w:t>
      </w:r>
      <w:r>
        <w:rPr>
          <w:snapToGrid w:val="0"/>
        </w:rPr>
        <w:tab/>
        <w:t xml:space="preserve">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snapToGrid w:val="0"/>
        </w:rPr>
        <w:t>Local Government (Miscellaneous Provisions) Act 1960</w:t>
      </w:r>
      <w:r>
        <w:rPr>
          <w:snapToGrid w:val="0"/>
        </w:rPr>
        <w:t>; and</w:t>
      </w:r>
    </w:p>
    <w:p>
      <w:pPr>
        <w:pStyle w:val="Indenta"/>
        <w:spacing w:before="60"/>
        <w:rPr>
          <w:snapToGrid w:val="0"/>
        </w:rPr>
      </w:pPr>
      <w:r>
        <w:rPr>
          <w:snapToGrid w:val="0"/>
        </w:rPr>
        <w:tab/>
        <w:t>(b)</w:t>
      </w:r>
      <w:r>
        <w:rPr>
          <w:snapToGrid w:val="0"/>
        </w:rPr>
        <w:tab/>
        <w:t>has been approved by the strata company or all of the proprietors of lots in the scheme.</w:t>
      </w:r>
    </w:p>
    <w:p>
      <w:pPr>
        <w:pStyle w:val="Subsection"/>
        <w:spacing w:before="140"/>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spacing w:before="100"/>
      </w:pPr>
      <w:r>
        <w:tab/>
        <w:t>[Section 21R inserted by No. 61 of 1996 s. 16; amended by No. 24 of 2011 s. 174(4).]</w:t>
      </w:r>
    </w:p>
    <w:p>
      <w:pPr>
        <w:pStyle w:val="Heading5"/>
        <w:rPr>
          <w:snapToGrid w:val="0"/>
        </w:rPr>
      </w:pPr>
      <w:bookmarkStart w:id="73" w:name="_Toc525288468"/>
      <w:r>
        <w:rPr>
          <w:rStyle w:val="CharSectno"/>
        </w:rPr>
        <w:t>21S</w:t>
      </w:r>
      <w:r>
        <w:rPr>
          <w:snapToGrid w:val="0"/>
        </w:rPr>
        <w:t>.</w:t>
      </w:r>
      <w:r>
        <w:rPr>
          <w:snapToGrid w:val="0"/>
        </w:rPr>
        <w:tab/>
        <w:t>Notice of resolution may be lodged for registration</w:t>
      </w:r>
      <w:bookmarkEnd w:id="73"/>
    </w:p>
    <w:p>
      <w:pPr>
        <w:pStyle w:val="Subsection"/>
        <w:spacing w:before="140"/>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spacing w:before="140"/>
        <w:rPr>
          <w:snapToGrid w:val="0"/>
        </w:rPr>
      </w:pPr>
      <w:r>
        <w:rPr>
          <w:snapToGrid w:val="0"/>
        </w:rPr>
        <w:tab/>
        <w:t>(2)</w:t>
      </w:r>
      <w:r>
        <w:rPr>
          <w:snapToGrid w:val="0"/>
        </w:rPr>
        <w:tab/>
        <w:t>The notice may be lodged in any case by the strata company or alternatively —</w:t>
      </w:r>
    </w:p>
    <w:p>
      <w:pPr>
        <w:pStyle w:val="Indenta"/>
        <w:spacing w:before="60"/>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w:t>
      </w:r>
    </w:p>
    <w:p>
      <w:pPr>
        <w:pStyle w:val="Indenta"/>
        <w:spacing w:before="100"/>
        <w:rPr>
          <w:snapToGrid w:val="0"/>
        </w:rPr>
      </w:pPr>
      <w:r>
        <w:rPr>
          <w:snapToGrid w:val="0"/>
        </w:rPr>
        <w:tab/>
        <w:t>(a)</w:t>
      </w:r>
      <w:r>
        <w:rPr>
          <w:snapToGrid w:val="0"/>
        </w:rPr>
        <w:tab/>
        <w:t>if it is lodged by the strata company, is to be signed under its seal; or</w:t>
      </w:r>
    </w:p>
    <w:p>
      <w:pPr>
        <w:pStyle w:val="Indenta"/>
        <w:spacing w:before="100"/>
        <w:rPr>
          <w:snapToGrid w:val="0"/>
        </w:rPr>
      </w:pPr>
      <w:r>
        <w:rPr>
          <w:snapToGrid w:val="0"/>
        </w:rPr>
        <w:tab/>
        <w:t>(b)</w:t>
      </w:r>
      <w:r>
        <w:rPr>
          <w:snapToGrid w:val="0"/>
        </w:rPr>
        <w:tab/>
        <w:t>if subsection (2)(a) or (b) applies, is to be signed by the proprietors or the proprietor lodging it.</w:t>
      </w:r>
    </w:p>
    <w:p>
      <w:pPr>
        <w:pStyle w:val="Footnotesection"/>
      </w:pPr>
      <w:r>
        <w:tab/>
        <w:t>[Section 21S inserted by No. 61 of 1996 s. 16.]</w:t>
      </w:r>
    </w:p>
    <w:p>
      <w:pPr>
        <w:pStyle w:val="Heading5"/>
        <w:rPr>
          <w:snapToGrid w:val="0"/>
        </w:rPr>
      </w:pPr>
      <w:bookmarkStart w:id="74" w:name="_Toc525288469"/>
      <w:r>
        <w:rPr>
          <w:rStyle w:val="CharSectno"/>
        </w:rPr>
        <w:t>21T</w:t>
      </w:r>
      <w:r>
        <w:rPr>
          <w:snapToGrid w:val="0"/>
        </w:rPr>
        <w:t>.</w:t>
      </w:r>
      <w:r>
        <w:rPr>
          <w:snapToGrid w:val="0"/>
        </w:rPr>
        <w:tab/>
        <w:t>Documents to accompany notice</w:t>
      </w:r>
      <w:bookmarkEnd w:id="74"/>
    </w:p>
    <w:p>
      <w:pPr>
        <w:pStyle w:val="Subsection"/>
        <w:keepNext/>
        <w:rPr>
          <w:snapToGrid w:val="0"/>
        </w:rPr>
      </w:pPr>
      <w:r>
        <w:rPr>
          <w:snapToGrid w:val="0"/>
        </w:rPr>
        <w:tab/>
        <w:t>(1)</w:t>
      </w:r>
      <w:r>
        <w:rPr>
          <w:snapToGrid w:val="0"/>
        </w:rPr>
        <w:tab/>
        <w:t>The notice of resolution is to be accompanied by —</w:t>
      </w:r>
    </w:p>
    <w:p>
      <w:pPr>
        <w:pStyle w:val="Indenta"/>
        <w:spacing w:before="100"/>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spacing w:before="100"/>
        <w:rPr>
          <w:snapToGrid w:val="0"/>
        </w:rPr>
      </w:pPr>
      <w:r>
        <w:rPr>
          <w:snapToGrid w:val="0"/>
        </w:rPr>
        <w:tab/>
        <w:t>(b)</w:t>
      </w:r>
      <w:r>
        <w:rPr>
          <w:snapToGrid w:val="0"/>
        </w:rPr>
        <w:tab/>
        <w:t>unless subsection (2) applies, a sketch plan (</w:t>
      </w:r>
      <w:r>
        <w:t xml:space="preserve">the </w:t>
      </w:r>
      <w:r>
        <w:rPr>
          <w:rStyle w:val="CharDefText"/>
        </w:rPr>
        <w:t>sketch plan</w:t>
      </w:r>
      <w:r>
        <w:rPr>
          <w:snapToGrid w:val="0"/>
        </w:rPr>
        <w:t>) showing in the prescribed manner how the strata plan is to be amended —</w:t>
      </w:r>
    </w:p>
    <w:p>
      <w:pPr>
        <w:pStyle w:val="Indenti"/>
        <w:spacing w:before="100"/>
        <w:rPr>
          <w:snapToGrid w:val="0"/>
        </w:rPr>
      </w:pPr>
      <w:r>
        <w:rPr>
          <w:snapToGrid w:val="0"/>
        </w:rPr>
        <w:tab/>
        <w:t>(i)</w:t>
      </w:r>
      <w:r>
        <w:rPr>
          <w:snapToGrid w:val="0"/>
        </w:rPr>
        <w:tab/>
        <w:t>to show any extension or alteration of a building; or</w:t>
      </w:r>
    </w:p>
    <w:p>
      <w:pPr>
        <w:pStyle w:val="Indenti"/>
        <w:spacing w:before="100"/>
        <w:rPr>
          <w:snapToGrid w:val="0"/>
        </w:rPr>
      </w:pPr>
      <w:r>
        <w:rPr>
          <w:snapToGrid w:val="0"/>
        </w:rPr>
        <w:tab/>
        <w:t>(ii)</w:t>
      </w:r>
      <w:r>
        <w:rPr>
          <w:snapToGrid w:val="0"/>
        </w:rPr>
        <w:tab/>
        <w:t>to include a building not shown on the strata plan; or</w:t>
      </w:r>
    </w:p>
    <w:p>
      <w:pPr>
        <w:pStyle w:val="Indenti"/>
        <w:spacing w:before="100"/>
        <w:rPr>
          <w:snapToGrid w:val="0"/>
          <w:spacing w:val="-4"/>
        </w:rPr>
      </w:pPr>
      <w:r>
        <w:rPr>
          <w:snapToGrid w:val="0"/>
          <w:spacing w:val="-4"/>
        </w:rPr>
        <w:tab/>
        <w:t>(iii)</w:t>
      </w:r>
      <w:r>
        <w:rPr>
          <w:snapToGrid w:val="0"/>
          <w:spacing w:val="-4"/>
        </w:rPr>
        <w:tab/>
        <w:t>to merge land that is common property into a lot; or</w:t>
      </w:r>
    </w:p>
    <w:p>
      <w:pPr>
        <w:pStyle w:val="Indenti"/>
        <w:spacing w:before="100"/>
        <w:rPr>
          <w:snapToGrid w:val="0"/>
        </w:rPr>
      </w:pPr>
      <w:r>
        <w:rPr>
          <w:snapToGrid w:val="0"/>
        </w:rPr>
        <w:tab/>
        <w:t>(iv)</w:t>
      </w:r>
      <w:r>
        <w:rPr>
          <w:snapToGrid w:val="0"/>
        </w:rPr>
        <w:tab/>
        <w:t>to define any area that is to be subject to an easement under section 21W;</w:t>
      </w:r>
    </w:p>
    <w:p>
      <w:pPr>
        <w:pStyle w:val="Indenta"/>
        <w:spacing w:before="100"/>
        <w:rPr>
          <w:snapToGrid w:val="0"/>
        </w:rPr>
      </w:pPr>
      <w:r>
        <w:rPr>
          <w:snapToGrid w:val="0"/>
        </w:rPr>
        <w:tab/>
        <w:t>(c)</w:t>
      </w:r>
      <w:r>
        <w:rPr>
          <w:snapToGrid w:val="0"/>
        </w:rPr>
        <w:tab/>
        <w:t>unless subsection (2) applies, a certificate given by a licensed surveyor in accordance with section 21U;</w:t>
      </w:r>
    </w:p>
    <w:p>
      <w:pPr>
        <w:pStyle w:val="Indenta"/>
        <w:spacing w:before="100"/>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ind w:left="890" w:hanging="890"/>
      </w:pPr>
      <w:r>
        <w:tab/>
        <w:t>[Section 21T inserted by No. 61 of 1996 s. 16; amended by No. 55 of 2004 s. 1111.]</w:t>
      </w:r>
    </w:p>
    <w:p>
      <w:pPr>
        <w:pStyle w:val="Heading5"/>
        <w:rPr>
          <w:snapToGrid w:val="0"/>
        </w:rPr>
      </w:pPr>
      <w:bookmarkStart w:id="75" w:name="_Toc525288470"/>
      <w:r>
        <w:rPr>
          <w:rStyle w:val="CharSectno"/>
        </w:rPr>
        <w:t>21U</w:t>
      </w:r>
      <w:r>
        <w:rPr>
          <w:snapToGrid w:val="0"/>
        </w:rPr>
        <w:t>.</w:t>
      </w:r>
      <w:r>
        <w:rPr>
          <w:snapToGrid w:val="0"/>
        </w:rPr>
        <w:tab/>
        <w:t>Certificate of licensed surveyor</w:t>
      </w:r>
      <w:bookmarkEnd w:id="75"/>
    </w:p>
    <w:p>
      <w:pPr>
        <w:pStyle w:val="Subsection"/>
        <w:rPr>
          <w:snapToGrid w:val="0"/>
        </w:rPr>
      </w:pPr>
      <w:r>
        <w:rPr>
          <w:snapToGrid w:val="0"/>
        </w:rPr>
        <w:tab/>
        <w:t>(1)</w:t>
      </w:r>
      <w:r>
        <w:rPr>
          <w:snapToGrid w:val="0"/>
        </w:rPr>
        <w:tab/>
        <w:t>The certificate of a licensed surveyor referred to in section 21T(1)(c) is to comply with —</w:t>
      </w:r>
    </w:p>
    <w:p>
      <w:pPr>
        <w:pStyle w:val="Indenta"/>
        <w:rPr>
          <w:snapToGrid w:val="0"/>
        </w:rPr>
      </w:pPr>
      <w:r>
        <w:rPr>
          <w:snapToGrid w:val="0"/>
        </w:rPr>
        <w:tab/>
        <w:t>(a)</w:t>
      </w:r>
      <w:r>
        <w:rPr>
          <w:snapToGrid w:val="0"/>
        </w:rPr>
        <w:tab/>
        <w:t>this section; and</w:t>
      </w:r>
    </w:p>
    <w:p>
      <w:pPr>
        <w:pStyle w:val="Indenta"/>
        <w:rPr>
          <w:snapToGrid w:val="0"/>
        </w:rPr>
      </w:pPr>
      <w:r>
        <w:rPr>
          <w:snapToGrid w:val="0"/>
        </w:rPr>
        <w:tab/>
        <w:t>(b)</w:t>
      </w:r>
      <w:r>
        <w:rPr>
          <w:snapToGrid w:val="0"/>
        </w:rPr>
        <w:tab/>
        <w:t>any requirement made by the regulations for the purposes of this section.</w:t>
      </w:r>
    </w:p>
    <w:p>
      <w:pPr>
        <w:pStyle w:val="Subsection"/>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rPr>
          <w:snapToGrid w:val="0"/>
        </w:rPr>
      </w:pPr>
      <w:r>
        <w:rPr>
          <w:snapToGrid w:val="0"/>
        </w:rPr>
        <w:tab/>
        <w:t>(a)</w:t>
      </w:r>
      <w:r>
        <w:rPr>
          <w:snapToGrid w:val="0"/>
        </w:rPr>
        <w:tab/>
        <w:t xml:space="preserve">the extension or alteration, or the building 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iCs/>
          <w:snapToGrid w:val="0"/>
        </w:rPr>
        <w:t>Local Government (Miscellaneous Provisions) Act 1960</w:t>
      </w:r>
      <w:r>
        <w:rPr>
          <w:snapToGrid w:val="0"/>
        </w:rPr>
        <w:t xml:space="preserve">; </w:t>
      </w:r>
      <w:r>
        <w:t>and</w:t>
      </w:r>
    </w:p>
    <w:p>
      <w:pPr>
        <w:pStyle w:val="Indenta"/>
        <w:keepNext/>
        <w:keepLines/>
        <w:rPr>
          <w:snapToGrid w:val="0"/>
        </w:rPr>
      </w:pPr>
      <w:r>
        <w:rPr>
          <w:snapToGrid w:val="0"/>
        </w:rPr>
        <w:tab/>
        <w:t>(b)</w:t>
      </w:r>
      <w:r>
        <w:rPr>
          <w:snapToGrid w:val="0"/>
        </w:rPr>
        <w:tab/>
        <w:t>any extension or alteration, or any building not shown on the plan, has been approved by —</w:t>
      </w:r>
    </w:p>
    <w:p>
      <w:pPr>
        <w:pStyle w:val="Indenti"/>
        <w:keepNext/>
        <w:rPr>
          <w:snapToGrid w:val="0"/>
        </w:rPr>
      </w:pPr>
      <w:r>
        <w:rPr>
          <w:snapToGrid w:val="0"/>
        </w:rPr>
        <w:tab/>
        <w:t>(i)</w:t>
      </w:r>
      <w:r>
        <w:rPr>
          <w:snapToGrid w:val="0"/>
        </w:rPr>
        <w:tab/>
        <w:t>the strata company; or</w:t>
      </w:r>
    </w:p>
    <w:p>
      <w:pPr>
        <w:pStyle w:val="Indenti"/>
        <w:rPr>
          <w:snapToGrid w:val="0"/>
        </w:rPr>
      </w:pPr>
      <w:r>
        <w:rPr>
          <w:snapToGrid w:val="0"/>
        </w:rPr>
        <w:tab/>
        <w:t>(ii)</w:t>
      </w:r>
      <w:r>
        <w:rPr>
          <w:snapToGrid w:val="0"/>
        </w:rPr>
        <w:tab/>
        <w:t xml:space="preserve">all of the proprietors of lots in the scheme; </w:t>
      </w:r>
    </w:p>
    <w:p>
      <w:pPr>
        <w:pStyle w:val="Indenta"/>
        <w:rPr>
          <w:snapToGrid w:val="0"/>
        </w:rPr>
      </w:pPr>
      <w:r>
        <w:rPr>
          <w:snapToGrid w:val="0"/>
        </w:rPr>
        <w:tab/>
      </w:r>
      <w:r>
        <w:rPr>
          <w:snapToGrid w:val="0"/>
        </w:rPr>
        <w:tab/>
      </w:r>
      <w:r>
        <w:t>and</w:t>
      </w:r>
    </w:p>
    <w:p>
      <w:pPr>
        <w:pStyle w:val="Indenta"/>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 xml:space="preserve">A certification under subsection (3) is to relate to matters prescribed for the purposes of subsection (4)(a) and not to other matters arising under the relevant local </w:t>
      </w:r>
      <w:r>
        <w:t>planning scheme or improvement scheme.</w:t>
      </w:r>
    </w:p>
    <w:p>
      <w:pPr>
        <w:pStyle w:val="Subsection"/>
        <w:keepNext/>
        <w:rPr>
          <w:snapToGrid w:val="0"/>
        </w:rPr>
      </w:pPr>
      <w:r>
        <w:rPr>
          <w:snapToGrid w:val="0"/>
        </w:rPr>
        <w:tab/>
        <w:t>(6)</w:t>
      </w:r>
      <w:r>
        <w:rPr>
          <w:snapToGrid w:val="0"/>
        </w:rPr>
        <w:tab/>
        <w:t>The surveyor is to certify in every case that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[Section 21U inserted by No. 61 of 1996 s. 16; amended by No. 38 of 2005 s. 15; No. 28 of 2010 s. 37(2) and (3); No. 24 of 2011 s. 174(5).]</w:t>
      </w:r>
    </w:p>
    <w:p>
      <w:pPr>
        <w:pStyle w:val="Heading5"/>
        <w:rPr>
          <w:snapToGrid w:val="0"/>
        </w:rPr>
      </w:pPr>
      <w:bookmarkStart w:id="76" w:name="_Toc525288471"/>
      <w:r>
        <w:rPr>
          <w:rStyle w:val="CharSectno"/>
        </w:rPr>
        <w:t>21V</w:t>
      </w:r>
      <w:r>
        <w:rPr>
          <w:snapToGrid w:val="0"/>
        </w:rPr>
        <w:t>.</w:t>
      </w:r>
      <w:r>
        <w:rPr>
          <w:snapToGrid w:val="0"/>
        </w:rPr>
        <w:tab/>
        <w:t>Transfers etc. to give effect to notice of resolution</w:t>
      </w:r>
      <w:bookmarkEnd w:id="76"/>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a notice of resolution are disposed of or vested; and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spacing w:before="60"/>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21V inserted by No. 61 of 1996 s. 16; amended by No. 12 of 2008 Sch. 1 cl. 36(1).]</w:t>
      </w:r>
    </w:p>
    <w:p>
      <w:pPr>
        <w:pStyle w:val="Heading5"/>
        <w:rPr>
          <w:snapToGrid w:val="0"/>
        </w:rPr>
      </w:pPr>
      <w:bookmarkStart w:id="77" w:name="_Toc525288472"/>
      <w:r>
        <w:rPr>
          <w:rStyle w:val="CharSectno"/>
        </w:rPr>
        <w:t>21W</w:t>
      </w:r>
      <w:r>
        <w:rPr>
          <w:snapToGrid w:val="0"/>
        </w:rPr>
        <w:t>.</w:t>
      </w:r>
      <w:r>
        <w:rPr>
          <w:snapToGrid w:val="0"/>
        </w:rPr>
        <w:tab/>
        <w:t>Creation of easements for parking etc.</w:t>
      </w:r>
      <w:bookmarkEnd w:id="77"/>
    </w:p>
    <w:p>
      <w:pPr>
        <w:pStyle w:val="Subsection"/>
        <w:keepNext/>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strata plan.</w:t>
      </w:r>
    </w:p>
    <w:p>
      <w:pPr>
        <w:pStyle w:val="Subsection"/>
        <w:keepNext/>
        <w:rPr>
          <w:snapToGrid w:val="0"/>
        </w:rPr>
      </w:pPr>
      <w:r>
        <w:rPr>
          <w:snapToGrid w:val="0"/>
        </w:rPr>
        <w:tab/>
        <w:t>(2)</w:t>
      </w:r>
      <w:r>
        <w:rPr>
          <w:snapToGrid w:val="0"/>
        </w:rPr>
        <w:tab/>
        <w:t>Section 5F also applies to the discharge or variation of an easement that is created under subsection (1).</w:t>
      </w:r>
    </w:p>
    <w:p>
      <w:pPr>
        <w:pStyle w:val="Subsection"/>
        <w:keepNext/>
        <w:rPr>
          <w:snapToGrid w:val="0"/>
        </w:rPr>
      </w:pPr>
      <w:r>
        <w:rPr>
          <w:snapToGrid w:val="0"/>
        </w:rPr>
        <w:tab/>
        <w:t>(3)</w:t>
      </w:r>
      <w:r>
        <w:rPr>
          <w:snapToGrid w:val="0"/>
        </w:rPr>
        <w:tab/>
        <w:t>If the sketch plan makes provision as mentioned in subsection (1), sections 5D and 5F apply for the purposes of this Subdivision with the following modifications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[Section 21W inserted by No. 61 of 1996 s. 16.]</w:t>
      </w:r>
    </w:p>
    <w:p>
      <w:pPr>
        <w:pStyle w:val="Heading5"/>
        <w:rPr>
          <w:snapToGrid w:val="0"/>
        </w:rPr>
      </w:pPr>
      <w:bookmarkStart w:id="78" w:name="_Toc525288473"/>
      <w:r>
        <w:rPr>
          <w:rStyle w:val="CharSectno"/>
        </w:rPr>
        <w:t>21X</w:t>
      </w:r>
      <w:r>
        <w:rPr>
          <w:snapToGrid w:val="0"/>
        </w:rPr>
        <w:t>.</w:t>
      </w:r>
      <w:r>
        <w:rPr>
          <w:snapToGrid w:val="0"/>
        </w:rPr>
        <w:tab/>
        <w:t>Registration of notice of resolution</w:t>
      </w:r>
      <w:bookmarkEnd w:id="78"/>
    </w:p>
    <w:p>
      <w:pPr>
        <w:pStyle w:val="Subsection"/>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[Section 21X inserted by No. 61 of 1996 s. 16.]</w:t>
      </w:r>
    </w:p>
    <w:p>
      <w:pPr>
        <w:pStyle w:val="Heading5"/>
        <w:rPr>
          <w:snapToGrid w:val="0"/>
        </w:rPr>
      </w:pPr>
      <w:bookmarkStart w:id="79" w:name="_Toc525288474"/>
      <w:r>
        <w:rPr>
          <w:rStyle w:val="CharSectno"/>
        </w:rPr>
        <w:t>21Y</w:t>
      </w:r>
      <w:r>
        <w:rPr>
          <w:snapToGrid w:val="0"/>
        </w:rPr>
        <w:t>.</w:t>
      </w:r>
      <w:r>
        <w:rPr>
          <w:snapToGrid w:val="0"/>
        </w:rPr>
        <w:tab/>
        <w:t>Effect of registration</w:t>
      </w:r>
      <w:bookmarkEnd w:id="79"/>
    </w:p>
    <w:p>
      <w:pPr>
        <w:pStyle w:val="Subsection"/>
        <w:keepNext/>
        <w:rPr>
          <w:snapToGrid w:val="0"/>
        </w:rPr>
      </w:pPr>
      <w:r>
        <w:rPr>
          <w:snapToGrid w:val="0"/>
        </w:rPr>
        <w:tab/>
        <w:t>(1)</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Indenta"/>
        <w:keepNext/>
        <w:rPr>
          <w:snapToGrid w:val="0"/>
        </w:rPr>
      </w:pPr>
      <w:r>
        <w:rPr>
          <w:snapToGrid w:val="0"/>
        </w:rPr>
        <w:tab/>
        <w:t>(b)</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[Section 21Y inserted by No. 61 of 1996 s. 16.]</w:t>
      </w:r>
    </w:p>
    <w:p>
      <w:pPr>
        <w:pStyle w:val="Heading5"/>
        <w:rPr>
          <w:snapToGrid w:val="0"/>
        </w:rPr>
      </w:pPr>
      <w:bookmarkStart w:id="80" w:name="_Toc525288475"/>
      <w:r>
        <w:rPr>
          <w:rStyle w:val="CharSectno"/>
        </w:rPr>
        <w:t>21Z</w:t>
      </w:r>
      <w:r>
        <w:rPr>
          <w:snapToGrid w:val="0"/>
        </w:rPr>
        <w:t>.</w:t>
      </w:r>
      <w:r>
        <w:rPr>
          <w:snapToGrid w:val="0"/>
        </w:rPr>
        <w:tab/>
        <w:t>Registrar of Titles to make necessary amendments</w:t>
      </w:r>
      <w:bookmarkEnd w:id="80"/>
    </w:p>
    <w:p>
      <w:pPr>
        <w:pStyle w:val="Subsection"/>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[Section 21Z inserted by No. 61 of 1996 s. 16; amended by No. 60 of 2006 s. 160(4).]</w:t>
      </w:r>
    </w:p>
    <w:p>
      <w:pPr>
        <w:pStyle w:val="Heading3"/>
        <w:spacing w:before="220"/>
      </w:pPr>
      <w:bookmarkStart w:id="81" w:name="_Toc525288476"/>
      <w:r>
        <w:rPr>
          <w:rStyle w:val="CharDivNo"/>
        </w:rPr>
        <w:t>Division 3</w:t>
      </w:r>
      <w:r>
        <w:rPr>
          <w:snapToGrid w:val="0"/>
        </w:rPr>
        <w:t> — </w:t>
      </w:r>
      <w:r>
        <w:rPr>
          <w:rStyle w:val="CharDivText"/>
        </w:rPr>
        <w:t>Certificates and approvals</w:t>
      </w:r>
      <w:bookmarkEnd w:id="81"/>
    </w:p>
    <w:p>
      <w:pPr>
        <w:pStyle w:val="Heading5"/>
        <w:keepLines w:val="0"/>
        <w:rPr>
          <w:snapToGrid w:val="0"/>
        </w:rPr>
      </w:pPr>
      <w:bookmarkStart w:id="82" w:name="_Toc525288477"/>
      <w:r>
        <w:rPr>
          <w:rStyle w:val="CharSectno"/>
        </w:rPr>
        <w:t>22</w:t>
      </w:r>
      <w:r>
        <w:rPr>
          <w:snapToGrid w:val="0"/>
        </w:rPr>
        <w:t>.</w:t>
      </w:r>
      <w:r>
        <w:rPr>
          <w:snapToGrid w:val="0"/>
        </w:rPr>
        <w:tab/>
        <w:t>Certificate of licensed surveyor</w:t>
      </w:r>
      <w:bookmarkEnd w:id="82"/>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w:t>
      </w:r>
    </w:p>
    <w:p>
      <w:pPr>
        <w:pStyle w:val="Indenti"/>
        <w:rPr>
          <w:snapToGrid w:val="0"/>
        </w:rPr>
      </w:pPr>
      <w:r>
        <w:rPr>
          <w:snapToGrid w:val="0"/>
        </w:rPr>
        <w:tab/>
        <w:t>(i)</w:t>
      </w:r>
      <w:r>
        <w:rPr>
          <w:snapToGrid w:val="0"/>
        </w:rPr>
        <w:tab/>
        <w:t>all lots shown on the plan are within the external surface boundaries of the parcel; and</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[Section 22 amended by No. 58 of 1995 s. 23.]</w:t>
      </w:r>
    </w:p>
    <w:p>
      <w:pPr>
        <w:pStyle w:val="Ednotesection"/>
      </w:pPr>
      <w:r>
        <w:t>[</w:t>
      </w:r>
      <w:r>
        <w:rPr>
          <w:b/>
        </w:rPr>
        <w:t>23.</w:t>
      </w:r>
      <w:r>
        <w:tab/>
        <w:t>Deleted by No. 24 of 2011 s. 174(6).]</w:t>
      </w:r>
    </w:p>
    <w:p>
      <w:pPr>
        <w:pStyle w:val="Heading5"/>
        <w:rPr>
          <w:snapToGrid w:val="0"/>
        </w:rPr>
      </w:pPr>
      <w:bookmarkStart w:id="83" w:name="_Toc525288478"/>
      <w:r>
        <w:rPr>
          <w:rStyle w:val="CharSectno"/>
        </w:rPr>
        <w:t>24</w:t>
      </w:r>
      <w:r>
        <w:rPr>
          <w:snapToGrid w:val="0"/>
        </w:rPr>
        <w:t>.</w:t>
      </w:r>
      <w:r>
        <w:rPr>
          <w:snapToGrid w:val="0"/>
        </w:rPr>
        <w:tab/>
        <w:t>Preliminary determinations by local government</w:t>
      </w:r>
      <w:bookmarkEnd w:id="83"/>
    </w:p>
    <w:p>
      <w:pPr>
        <w:pStyle w:val="Ednotesubsection"/>
        <w:keepNext/>
      </w:pPr>
      <w:r>
        <w:tab/>
        <w:t>[(1)</w:t>
      </w:r>
      <w:r>
        <w:tab/>
        <w:t>deleted]</w:t>
      </w:r>
    </w:p>
    <w:p>
      <w:pPr>
        <w:pStyle w:val="Subsection"/>
      </w:pPr>
      <w:r>
        <w:rPr>
          <w:snapToGrid w:val="0"/>
        </w:rPr>
        <w:tab/>
        <w:t>(2)</w:t>
      </w:r>
      <w:r>
        <w:rPr>
          <w:snapToGrid w:val="0"/>
        </w:rPr>
        <w:tab/>
        <w:t xml:space="preserve">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w:t>
      </w:r>
      <w:r>
        <w:t xml:space="preserve">satisfied, in relation to the proposed development, that — </w:t>
      </w:r>
    </w:p>
    <w:p>
      <w:pPr>
        <w:pStyle w:val="Indenta"/>
        <w:spacing w:before="60"/>
        <w:rPr>
          <w:snapToGrid w:val="0"/>
        </w:rPr>
      </w:pPr>
      <w:r>
        <w:tab/>
        <w:t>(a)</w:t>
      </w:r>
      <w:r>
        <w:tab/>
      </w:r>
      <w:r>
        <w:rPr>
          <w:snapToGrid w:val="0"/>
        </w:rPr>
        <w:t>separate occupation of the proposed lots will not contravene the provisions of any</w:t>
      </w:r>
      <w:r>
        <w:t xml:space="preserve"> local planning scheme in force under the </w:t>
      </w:r>
      <w:r>
        <w:rPr>
          <w:i/>
        </w:rPr>
        <w:t>Planning and Development Act 2005</w:t>
      </w:r>
      <w:r>
        <w:rPr>
          <w:snapToGrid w:val="0"/>
        </w:rPr>
        <w:t>; and</w:t>
      </w:r>
    </w:p>
    <w:p>
      <w:pPr>
        <w:pStyle w:val="Indenta"/>
        <w:spacing w:before="60"/>
        <w:rPr>
          <w:snapToGrid w:val="0"/>
        </w:rPr>
      </w:pPr>
      <w:r>
        <w:tab/>
        <w:t>(b)</w:t>
      </w:r>
      <w:r>
        <w:tab/>
      </w:r>
      <w:r>
        <w:rPr>
          <w:snapToGrid w:val="0"/>
        </w:rPr>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spacing w:before="60"/>
        <w:rPr>
          <w:snapToGrid w:val="0"/>
        </w:rPr>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Footnotesection"/>
      </w:pPr>
      <w:r>
        <w:tab/>
        <w:t>[Section 24 amended by No. 58 of 1995 s. 25; No. 14 of 1996 s. 4; No. 57 of 1997 s. 115(1); No. 55 of 2004 s. 1113; No. 38 of 2005 s. 15; No. 24 of 2011 s. 174(7)</w:t>
      </w:r>
      <w:r>
        <w:noBreakHyphen/>
        <w:t>(9).]</w:t>
      </w:r>
    </w:p>
    <w:p>
      <w:pPr>
        <w:pStyle w:val="Heading5"/>
        <w:rPr>
          <w:snapToGrid w:val="0"/>
        </w:rPr>
      </w:pPr>
      <w:bookmarkStart w:id="84" w:name="_Toc525288479"/>
      <w:r>
        <w:rPr>
          <w:rStyle w:val="CharSectno"/>
        </w:rPr>
        <w:t>25</w:t>
      </w:r>
      <w:r>
        <w:rPr>
          <w:snapToGrid w:val="0"/>
        </w:rPr>
        <w:t>.</w:t>
      </w:r>
      <w:r>
        <w:rPr>
          <w:snapToGrid w:val="0"/>
        </w:rPr>
        <w:tab/>
        <w:t>Certificate of Commission</w:t>
      </w:r>
      <w:bookmarkEnd w:id="84"/>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w:t>
      </w:r>
    </w:p>
    <w:p>
      <w:pPr>
        <w:pStyle w:val="Indenta"/>
        <w:rPr>
          <w:snapToGrid w:val="0"/>
        </w:rPr>
      </w:pPr>
      <w:r>
        <w:rPr>
          <w:snapToGrid w:val="0"/>
        </w:rPr>
        <w:tab/>
        <w:t>(a)</w:t>
      </w:r>
      <w:r>
        <w:rPr>
          <w:snapToGrid w:val="0"/>
        </w:rPr>
        <w:tab/>
        <w:t>a subdivision effected by the registration of a strata plan; or</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 or</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deleted]</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applies.</w:t>
      </w:r>
    </w:p>
    <w:p>
      <w:pPr>
        <w:pStyle w:val="Footnotesection"/>
      </w:pPr>
      <w:r>
        <w:tab/>
        <w:t>[Section 25 amended by No. 97 of 1990 s. 30; No. 84 of 1994 s. 46; No. 58 of 1995 s. 261; No. 55 of 2004 s. 1114; No. 38 of 2005 s. 15.]</w:t>
      </w:r>
    </w:p>
    <w:p>
      <w:pPr>
        <w:pStyle w:val="Heading5"/>
        <w:spacing w:before="600"/>
        <w:rPr>
          <w:snapToGrid w:val="0"/>
        </w:rPr>
      </w:pPr>
      <w:bookmarkStart w:id="85" w:name="_Toc525288480"/>
      <w:r>
        <w:rPr>
          <w:rStyle w:val="CharSectno"/>
        </w:rPr>
        <w:t>25A</w:t>
      </w:r>
      <w:r>
        <w:rPr>
          <w:snapToGrid w:val="0"/>
        </w:rPr>
        <w:t>.</w:t>
      </w:r>
      <w:r>
        <w:rPr>
          <w:snapToGrid w:val="0"/>
        </w:rPr>
        <w:tab/>
        <w:t>Commission to refer plan to other bodies in certain cases</w:t>
      </w:r>
      <w:bookmarkEnd w:id="85"/>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[Section 25A inserted by No. 58 of 1995 s. 27; amended by No. 55 of 2004 s. 1115; No. 38 of 2005 s. 15.]</w:t>
      </w:r>
    </w:p>
    <w:p>
      <w:pPr>
        <w:pStyle w:val="Heading5"/>
        <w:rPr>
          <w:snapToGrid w:val="0"/>
        </w:rPr>
      </w:pPr>
      <w:bookmarkStart w:id="86" w:name="_Toc525288481"/>
      <w:r>
        <w:rPr>
          <w:rStyle w:val="CharSectno"/>
        </w:rPr>
        <w:t>25B</w:t>
      </w:r>
      <w:r>
        <w:rPr>
          <w:snapToGrid w:val="0"/>
        </w:rPr>
        <w:t>.</w:t>
      </w:r>
      <w:r>
        <w:rPr>
          <w:snapToGrid w:val="0"/>
        </w:rPr>
        <w:tab/>
        <w:t>Subdivision in survey</w:t>
      </w:r>
      <w:r>
        <w:rPr>
          <w:snapToGrid w:val="0"/>
        </w:rPr>
        <w:noBreakHyphen/>
        <w:t>strata scheme requires approval by Commission</w:t>
      </w:r>
      <w:bookmarkEnd w:id="86"/>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deleted]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ind w:left="890" w:hanging="890"/>
      </w:pPr>
      <w:r>
        <w:tab/>
        <w:t>[Section 25B inserted by No. 58 of 1995 s. 27; amended by No. 61 of 1996 s. 17; No. 24 of 2002 s. 28(2); No. 55 of 2004 s. 1116; No. 38 of 2005 s. 15.]</w:t>
      </w:r>
    </w:p>
    <w:p>
      <w:pPr>
        <w:pStyle w:val="Heading5"/>
        <w:rPr>
          <w:snapToGrid w:val="0"/>
        </w:rPr>
      </w:pPr>
      <w:bookmarkStart w:id="87" w:name="_Toc525288482"/>
      <w:r>
        <w:rPr>
          <w:rStyle w:val="CharSectno"/>
        </w:rPr>
        <w:t>26</w:t>
      </w:r>
      <w:r>
        <w:rPr>
          <w:snapToGrid w:val="0"/>
        </w:rPr>
        <w:t>.</w:t>
      </w:r>
      <w:r>
        <w:rPr>
          <w:snapToGrid w:val="0"/>
        </w:rPr>
        <w:tab/>
        <w:t>Review of local government decision</w:t>
      </w:r>
      <w:bookmarkEnd w:id="87"/>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a local government for a certificate, determination or approval, as the case may be —</w:t>
      </w:r>
    </w:p>
    <w:p>
      <w:pPr>
        <w:pStyle w:val="Ednotepara"/>
        <w:spacing w:before="80"/>
      </w:pPr>
      <w:r>
        <w:tab/>
        <w:t>[(a)</w:t>
      </w:r>
      <w:r>
        <w:noBreakHyphen/>
        <w:t>(i)</w:t>
      </w:r>
      <w:r>
        <w:tab/>
        <w:t>deleted]</w:t>
      </w:r>
    </w:p>
    <w:p>
      <w:pPr>
        <w:pStyle w:val="Indenta"/>
        <w:rPr>
          <w:snapToGrid w:val="0"/>
        </w:rPr>
      </w:pPr>
      <w:r>
        <w:rPr>
          <w:snapToGrid w:val="0"/>
        </w:rPr>
        <w:tab/>
        <w:t>(j)</w:t>
      </w:r>
      <w:r>
        <w:rPr>
          <w:snapToGrid w:val="0"/>
        </w:rPr>
        <w:tab/>
        <w:t xml:space="preserve">under section 24(2) that </w:t>
      </w:r>
      <w:r>
        <w:t>the local government is satisfied as to the matters referred to in section 24(2)(a), (b) and (c) in relation to a proposed development; and</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 and</w:t>
      </w:r>
    </w:p>
    <w:p>
      <w:pPr>
        <w:pStyle w:val="Ednotepara"/>
        <w:spacing w:before="80"/>
      </w:pPr>
      <w:r>
        <w:tab/>
        <w:t>[(l)</w:t>
      </w:r>
      <w:r>
        <w:tab/>
        <w:t>deleted]</w:t>
      </w:r>
    </w:p>
    <w:p>
      <w:pPr>
        <w:pStyle w:val="Indenta"/>
        <w:rPr>
          <w:snapToGrid w:val="0"/>
        </w:rPr>
      </w:pPr>
      <w:r>
        <w:rPr>
          <w:snapToGrid w:val="0"/>
        </w:rPr>
        <w:tab/>
        <w:t>(m)</w:t>
      </w:r>
      <w:r>
        <w:rPr>
          <w:snapToGrid w:val="0"/>
        </w:rPr>
        <w:tab/>
        <w:t>as required in the case of an application for registration of a plan of consolidation for a strata scheme, under section 9(3)(b); and</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w:t>
      </w:r>
    </w:p>
    <w:p>
      <w:pPr>
        <w:pStyle w:val="Indenta"/>
        <w:rPr>
          <w:snapToGrid w:val="0"/>
        </w:rPr>
      </w:pPr>
      <w:r>
        <w:rPr>
          <w:snapToGrid w:val="0"/>
        </w:rPr>
        <w:tab/>
        <w:t>(a)</w:t>
      </w:r>
      <w:r>
        <w:rPr>
          <w:snapToGrid w:val="0"/>
        </w:rPr>
        <w:tab/>
        <w:t>specify the grounds of refusal; and</w:t>
      </w:r>
    </w:p>
    <w:p>
      <w:pPr>
        <w:pStyle w:val="Indenta"/>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w:t>
      </w:r>
    </w:p>
    <w:p>
      <w:pPr>
        <w:pStyle w:val="Indenta"/>
        <w:rPr>
          <w:snapToGrid w:val="0"/>
        </w:rPr>
      </w:pPr>
      <w:r>
        <w:rPr>
          <w:snapToGrid w:val="0"/>
        </w:rPr>
        <w:tab/>
        <w:t>(a)</w:t>
      </w:r>
      <w:r>
        <w:rPr>
          <w:snapToGrid w:val="0"/>
        </w:rPr>
        <w:tab/>
        <w:t>a refusal by a local government to approve an application; or</w:t>
      </w:r>
    </w:p>
    <w:p>
      <w:pPr>
        <w:pStyle w:val="Indenta"/>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w:t>
      </w:r>
    </w:p>
    <w:p>
      <w:pPr>
        <w:pStyle w:val="Indenta"/>
        <w:rPr>
          <w:snapToGrid w:val="0"/>
        </w:rPr>
      </w:pPr>
      <w:r>
        <w:rPr>
          <w:snapToGrid w:val="0"/>
        </w:rPr>
        <w:tab/>
        <w:t>(a)</w:t>
      </w:r>
      <w:r>
        <w:rPr>
          <w:snapToGrid w:val="0"/>
        </w:rPr>
        <w:tab/>
        <w:t>a refusal by a local government to approve of an application of the kind referred to in subsection </w:t>
      </w:r>
      <w:r>
        <w:t>(1)(j), (k),</w:t>
      </w:r>
      <w:r>
        <w:rPr>
          <w:snapToGrid w:val="0"/>
        </w:rPr>
        <w:t xml:space="preserve">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(9); No. 55 of 2004 s. 1117; No. 38 of 2005 s. 15; No. 24 of 2011 s. 174(10) and (11).]</w:t>
      </w:r>
    </w:p>
    <w:p>
      <w:pPr>
        <w:pStyle w:val="Heading5"/>
        <w:rPr>
          <w:snapToGrid w:val="0"/>
        </w:rPr>
      </w:pPr>
      <w:bookmarkStart w:id="88" w:name="_Toc525288483"/>
      <w:r>
        <w:rPr>
          <w:rStyle w:val="CharSectno"/>
        </w:rPr>
        <w:t>27</w:t>
      </w:r>
      <w:r>
        <w:rPr>
          <w:snapToGrid w:val="0"/>
        </w:rPr>
        <w:t>.</w:t>
      </w:r>
      <w:r>
        <w:rPr>
          <w:snapToGrid w:val="0"/>
        </w:rPr>
        <w:tab/>
        <w:t>Review of Commission decision</w:t>
      </w:r>
      <w:bookmarkEnd w:id="88"/>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the Commission for approval or a certificate of approval, as the case may be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deleted]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(15); No. 74 of 2003 s. 112(4); No. 55 of 2004 s. 1118; No. 38 of 2005 s. 15.]</w:t>
      </w:r>
    </w:p>
    <w:p>
      <w:pPr>
        <w:pStyle w:val="Heading2"/>
      </w:pPr>
      <w:bookmarkStart w:id="89" w:name="_Toc525288484"/>
      <w:r>
        <w:rPr>
          <w:rStyle w:val="CharPartNo"/>
        </w:rPr>
        <w:t>Part III</w:t>
      </w:r>
      <w:r>
        <w:t> — </w:t>
      </w:r>
      <w:r>
        <w:rPr>
          <w:rStyle w:val="CharPartText"/>
        </w:rPr>
        <w:t>Variation, termination and conversion of schemes</w:t>
      </w:r>
      <w:bookmarkEnd w:id="89"/>
    </w:p>
    <w:p>
      <w:pPr>
        <w:pStyle w:val="Footnoteheading"/>
      </w:pPr>
      <w:r>
        <w:tab/>
        <w:t>[Heading amended by No. 61 of 1996 s. 18.]</w:t>
      </w:r>
    </w:p>
    <w:p>
      <w:pPr>
        <w:pStyle w:val="Heading3"/>
        <w:spacing w:before="180"/>
      </w:pPr>
      <w:bookmarkStart w:id="90" w:name="_Toc525288485"/>
      <w:r>
        <w:rPr>
          <w:rStyle w:val="CharDivNo"/>
        </w:rPr>
        <w:t>Division 1</w:t>
      </w:r>
      <w:r>
        <w:rPr>
          <w:snapToGrid w:val="0"/>
        </w:rPr>
        <w:t> — </w:t>
      </w:r>
      <w:r>
        <w:rPr>
          <w:rStyle w:val="CharDivText"/>
        </w:rPr>
        <w:t>Variation of schemes</w:t>
      </w:r>
      <w:bookmarkEnd w:id="90"/>
    </w:p>
    <w:p>
      <w:pPr>
        <w:pStyle w:val="Footnoteheading"/>
      </w:pPr>
      <w:r>
        <w:tab/>
        <w:t>[Heading inserted by No. 61 of 1996 s. 19.]</w:t>
      </w:r>
    </w:p>
    <w:p>
      <w:pPr>
        <w:pStyle w:val="Heading5"/>
        <w:spacing w:before="160"/>
        <w:rPr>
          <w:snapToGrid w:val="0"/>
        </w:rPr>
      </w:pPr>
      <w:bookmarkStart w:id="91" w:name="_Toc525288486"/>
      <w:r>
        <w:rPr>
          <w:rStyle w:val="CharSectno"/>
        </w:rPr>
        <w:t>28</w:t>
      </w:r>
      <w:r>
        <w:rPr>
          <w:snapToGrid w:val="0"/>
        </w:rPr>
        <w:t>.</w:t>
      </w:r>
      <w:r>
        <w:rPr>
          <w:snapToGrid w:val="0"/>
        </w:rPr>
        <w:tab/>
        <w:t>Variation of strata scheme upon damage or destruction of building</w:t>
      </w:r>
      <w:bookmarkEnd w:id="91"/>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[Section 28 amended by No. 58 of 1995 s. 30 and 93(1); No. 74 of 2003 s. 112(5).]</w:t>
      </w:r>
    </w:p>
    <w:p>
      <w:pPr>
        <w:pStyle w:val="Heading5"/>
        <w:rPr>
          <w:snapToGrid w:val="0"/>
        </w:rPr>
      </w:pPr>
      <w:bookmarkStart w:id="92" w:name="_Toc525288487"/>
      <w:r>
        <w:rPr>
          <w:rStyle w:val="CharSectno"/>
        </w:rPr>
        <w:t>29</w:t>
      </w:r>
      <w:r>
        <w:rPr>
          <w:snapToGrid w:val="0"/>
        </w:rPr>
        <w:t>.</w:t>
      </w:r>
      <w:r>
        <w:rPr>
          <w:snapToGrid w:val="0"/>
        </w:rPr>
        <w:tab/>
        <w:t>Variation of strata scheme upon taking</w:t>
      </w:r>
      <w:bookmarkEnd w:id="92"/>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 No. 74 of 2003 s. 112(5).]</w:t>
      </w:r>
    </w:p>
    <w:p>
      <w:pPr>
        <w:pStyle w:val="Heading5"/>
        <w:rPr>
          <w:snapToGrid w:val="0"/>
        </w:rPr>
      </w:pPr>
      <w:bookmarkStart w:id="93" w:name="_Toc525288488"/>
      <w:r>
        <w:rPr>
          <w:rStyle w:val="CharSectno"/>
        </w:rPr>
        <w:t>29A</w:t>
      </w:r>
      <w:r>
        <w:rPr>
          <w:snapToGrid w:val="0"/>
        </w:rPr>
        <w:t>.</w:t>
      </w:r>
      <w:r>
        <w:rPr>
          <w:snapToGrid w:val="0"/>
        </w:rPr>
        <w:tab/>
        <w:t>Variation of survey</w:t>
      </w:r>
      <w:r>
        <w:rPr>
          <w:snapToGrid w:val="0"/>
        </w:rPr>
        <w:noBreakHyphen/>
        <w:t>strata scheme on resumption</w:t>
      </w:r>
      <w:bookmarkEnd w:id="93"/>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spacing w:before="60"/>
        <w:rPr>
          <w:snapToGrid w:val="0"/>
        </w:rPr>
      </w:pPr>
      <w:r>
        <w:rPr>
          <w:snapToGrid w:val="0"/>
        </w:rPr>
        <w:tab/>
        <w:t>(a)</w:t>
      </w:r>
      <w:r>
        <w:rPr>
          <w:snapToGrid w:val="0"/>
        </w:rPr>
        <w:tab/>
        <w:t>the substitution for the existing schedule of unit entitlement of a new schedule of unit entitlement; and</w:t>
      </w:r>
    </w:p>
    <w:p>
      <w:pPr>
        <w:pStyle w:val="Indenta"/>
        <w:spacing w:before="60"/>
        <w:rPr>
          <w:snapToGrid w:val="0"/>
        </w:rPr>
      </w:pPr>
      <w:r>
        <w:rPr>
          <w:snapToGrid w:val="0"/>
        </w:rPr>
        <w:tab/>
        <w:t>(b)</w:t>
      </w:r>
      <w:r>
        <w:rPr>
          <w:snapToGrid w:val="0"/>
        </w:rPr>
        <w:tab/>
        <w:t>the payment of moneys to or by the strata company or any one or more of the proprietors; and</w:t>
      </w:r>
    </w:p>
    <w:p>
      <w:pPr>
        <w:pStyle w:val="Indenta"/>
        <w:spacing w:before="60"/>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 and</w:t>
      </w:r>
    </w:p>
    <w:p>
      <w:pPr>
        <w:pStyle w:val="Indenta"/>
        <w:spacing w:before="60"/>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spacing w:before="60"/>
        <w:rPr>
          <w:snapToGrid w:val="0"/>
        </w:rPr>
      </w:pPr>
      <w:r>
        <w:rPr>
          <w:snapToGrid w:val="0"/>
        </w:rPr>
        <w:tab/>
        <w:t>(e)</w:t>
      </w:r>
      <w:r>
        <w:rPr>
          <w:snapToGrid w:val="0"/>
        </w:rPr>
        <w:tab/>
        <w:t>the imposition of such terms and conditions as the District Court thinks fit.</w:t>
      </w:r>
    </w:p>
    <w:p>
      <w:pPr>
        <w:pStyle w:val="Subsection"/>
        <w:spacing w:before="140"/>
        <w:rPr>
          <w:snapToGrid w:val="0"/>
        </w:rPr>
      </w:pPr>
      <w:r>
        <w:rPr>
          <w:snapToGrid w:val="0"/>
        </w:rPr>
        <w:tab/>
        <w:t>(3)</w:t>
      </w:r>
      <w:r>
        <w:rPr>
          <w:snapToGrid w:val="0"/>
        </w:rPr>
        <w:tab/>
        <w:t>The District Court may from time to time amend any order made under this section.</w:t>
      </w:r>
    </w:p>
    <w:p>
      <w:pPr>
        <w:pStyle w:val="Subsection"/>
        <w:spacing w:before="140"/>
        <w:rPr>
          <w:snapToGrid w:val="0"/>
        </w:rPr>
      </w:pPr>
      <w:r>
        <w:rPr>
          <w:snapToGrid w:val="0"/>
        </w:rPr>
        <w:tab/>
        <w:t>(4)</w:t>
      </w:r>
      <w:r>
        <w:rPr>
          <w:snapToGrid w:val="0"/>
        </w:rPr>
        <w:tab/>
        <w:t>Where the District Court is of the opinion that an order should not be made under this section —</w:t>
      </w:r>
    </w:p>
    <w:p>
      <w:pPr>
        <w:pStyle w:val="Indenta"/>
        <w:spacing w:before="60"/>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spacing w:before="60"/>
        <w:rPr>
          <w:snapToGrid w:val="0"/>
        </w:rPr>
      </w:pPr>
      <w:r>
        <w:rPr>
          <w:snapToGrid w:val="0"/>
        </w:rPr>
        <w:tab/>
        <w:t>(b)</w:t>
      </w:r>
      <w:r>
        <w:rPr>
          <w:snapToGrid w:val="0"/>
        </w:rPr>
        <w:tab/>
        <w:t>where it makes such a direction —</w:t>
      </w:r>
    </w:p>
    <w:p>
      <w:pPr>
        <w:pStyle w:val="Indenti"/>
        <w:spacing w:before="60"/>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spacing w:before="60"/>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14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spacing w:before="100"/>
      </w:pPr>
      <w:r>
        <w:tab/>
        <w:t>[Section 29A inserted by No. 58 of 1995 s. 32; amended by No. 74 of 2003 s. 112(6).]</w:t>
      </w:r>
    </w:p>
    <w:p>
      <w:pPr>
        <w:pStyle w:val="Heading5"/>
        <w:rPr>
          <w:snapToGrid w:val="0"/>
        </w:rPr>
      </w:pPr>
      <w:bookmarkStart w:id="94" w:name="_Toc525288489"/>
      <w:r>
        <w:rPr>
          <w:rStyle w:val="CharSectno"/>
        </w:rPr>
        <w:t>29B</w:t>
      </w:r>
      <w:r>
        <w:rPr>
          <w:snapToGrid w:val="0"/>
        </w:rPr>
        <w:t>.</w:t>
      </w:r>
      <w:r>
        <w:rPr>
          <w:snapToGrid w:val="0"/>
        </w:rPr>
        <w:tab/>
        <w:t>Lodgement of documents with Registrar following partial taking in strata scheme</w:t>
      </w:r>
      <w:bookmarkEnd w:id="94"/>
    </w:p>
    <w:p>
      <w:pPr>
        <w:pStyle w:val="Subsection"/>
        <w:spacing w:before="140"/>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w:t>
      </w:r>
    </w:p>
    <w:p>
      <w:pPr>
        <w:pStyle w:val="Indenta"/>
        <w:spacing w:before="120"/>
        <w:rPr>
          <w:snapToGrid w:val="0"/>
        </w:rPr>
      </w:pPr>
      <w:r>
        <w:rPr>
          <w:snapToGrid w:val="0"/>
        </w:rPr>
        <w:tab/>
        <w:t>(a)</w:t>
      </w:r>
      <w:r>
        <w:rPr>
          <w:snapToGrid w:val="0"/>
        </w:rPr>
        <w:tab/>
        <w:t>define the boundaries of the balance of the lot that remains in the scheme after the taking and do so by reference to a floor plan; and</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(8).]</w:t>
      </w:r>
    </w:p>
    <w:p>
      <w:pPr>
        <w:pStyle w:val="Heading3"/>
        <w:keepLines/>
      </w:pPr>
      <w:bookmarkStart w:id="95" w:name="_Toc525288490"/>
      <w:r>
        <w:rPr>
          <w:rStyle w:val="CharDivNo"/>
        </w:rPr>
        <w:t>Division 2</w:t>
      </w:r>
      <w:r>
        <w:rPr>
          <w:snapToGrid w:val="0"/>
        </w:rPr>
        <w:t> — </w:t>
      </w:r>
      <w:r>
        <w:rPr>
          <w:rStyle w:val="CharDivText"/>
        </w:rPr>
        <w:t>Termination of schemes</w:t>
      </w:r>
      <w:bookmarkEnd w:id="95"/>
    </w:p>
    <w:p>
      <w:pPr>
        <w:pStyle w:val="Footnoteheading"/>
        <w:keepNext/>
      </w:pPr>
      <w:r>
        <w:tab/>
        <w:t>[Heading inserted by No. 61 of 1996 s. 20.]</w:t>
      </w:r>
    </w:p>
    <w:p>
      <w:pPr>
        <w:pStyle w:val="Heading5"/>
        <w:keepLines w:val="0"/>
        <w:rPr>
          <w:snapToGrid w:val="0"/>
        </w:rPr>
      </w:pPr>
      <w:bookmarkStart w:id="96" w:name="_Toc525288491"/>
      <w:r>
        <w:rPr>
          <w:rStyle w:val="CharSectno"/>
        </w:rPr>
        <w:t>29C</w:t>
      </w:r>
      <w:r>
        <w:rPr>
          <w:snapToGrid w:val="0"/>
        </w:rPr>
        <w:t>.</w:t>
      </w:r>
      <w:r>
        <w:rPr>
          <w:snapToGrid w:val="0"/>
        </w:rPr>
        <w:tab/>
        <w:t>Termination of scheme by resumption</w:t>
      </w:r>
      <w:bookmarkEnd w:id="96"/>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(11).]</w:t>
      </w:r>
    </w:p>
    <w:p>
      <w:pPr>
        <w:pStyle w:val="Heading5"/>
        <w:rPr>
          <w:snapToGrid w:val="0"/>
        </w:rPr>
      </w:pPr>
      <w:bookmarkStart w:id="97" w:name="_Toc525288492"/>
      <w:r>
        <w:rPr>
          <w:rStyle w:val="CharSectno"/>
        </w:rPr>
        <w:t>30</w:t>
      </w:r>
      <w:r>
        <w:rPr>
          <w:snapToGrid w:val="0"/>
        </w:rPr>
        <w:t>.</w:t>
      </w:r>
      <w:r>
        <w:rPr>
          <w:snapToGrid w:val="0"/>
        </w:rPr>
        <w:tab/>
        <w:t>Termination of strata scheme by unanimous resolution</w:t>
      </w:r>
      <w:bookmarkEnd w:id="97"/>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w:t>
      </w:r>
    </w:p>
    <w:p>
      <w:pPr>
        <w:pStyle w:val="Indenta"/>
        <w:spacing w:before="60"/>
        <w:rPr>
          <w:snapToGrid w:val="0"/>
        </w:rPr>
      </w:pPr>
      <w:r>
        <w:rPr>
          <w:snapToGrid w:val="0"/>
        </w:rPr>
        <w:tab/>
        <w:t>(a)</w:t>
      </w:r>
      <w:r>
        <w:rPr>
          <w:snapToGrid w:val="0"/>
        </w:rPr>
        <w:tab/>
        <w:t>the strata company shall execute the appropriate transfer; and</w:t>
      </w:r>
    </w:p>
    <w:p>
      <w:pPr>
        <w:pStyle w:val="Indenta"/>
        <w:spacing w:before="60"/>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[Section 30 amended by No. 58 of 1995 s. 33; No. 81 of 1996 s. 153(1).]</w:t>
      </w:r>
    </w:p>
    <w:p>
      <w:pPr>
        <w:pStyle w:val="Heading5"/>
        <w:rPr>
          <w:snapToGrid w:val="0"/>
        </w:rPr>
      </w:pPr>
      <w:bookmarkStart w:id="98" w:name="_Toc525288493"/>
      <w:r>
        <w:rPr>
          <w:rStyle w:val="CharSectno"/>
        </w:rPr>
        <w:t>30A</w:t>
      </w:r>
      <w:r>
        <w:rPr>
          <w:snapToGrid w:val="0"/>
        </w:rPr>
        <w:t>.</w:t>
      </w:r>
      <w:r>
        <w:rPr>
          <w:snapToGrid w:val="0"/>
        </w:rPr>
        <w:tab/>
        <w:t>Termination of survey</w:t>
      </w:r>
      <w:r>
        <w:rPr>
          <w:snapToGrid w:val="0"/>
        </w:rPr>
        <w:noBreakHyphen/>
        <w:t>strata scheme by unanimous resolution</w:t>
      </w:r>
      <w:bookmarkEnd w:id="98"/>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rPr>
          <w:snapToGrid w:val="0"/>
        </w:rPr>
      </w:pPr>
      <w:r>
        <w:rPr>
          <w:snapToGrid w:val="0"/>
        </w:rPr>
        <w:tab/>
        <w:t>(5)</w:t>
      </w:r>
      <w:r>
        <w:rPr>
          <w:snapToGrid w:val="0"/>
        </w:rPr>
        <w:tab/>
        <w:t>On the transfer of common property as mentioned in subsection (4)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[Section 30A inserted by No. 58 of 1995 s. 34.]</w:t>
      </w:r>
    </w:p>
    <w:p>
      <w:pPr>
        <w:pStyle w:val="Heading5"/>
        <w:rPr>
          <w:snapToGrid w:val="0"/>
        </w:rPr>
      </w:pPr>
      <w:bookmarkStart w:id="99" w:name="_Toc525288494"/>
      <w:r>
        <w:rPr>
          <w:rStyle w:val="CharSectno"/>
        </w:rPr>
        <w:t>31</w:t>
      </w:r>
      <w:r>
        <w:rPr>
          <w:snapToGrid w:val="0"/>
        </w:rPr>
        <w:t>.</w:t>
      </w:r>
      <w:r>
        <w:rPr>
          <w:snapToGrid w:val="0"/>
        </w:rPr>
        <w:tab/>
        <w:t>Termination of scheme by order of District Court</w:t>
      </w:r>
      <w:bookmarkEnd w:id="99"/>
    </w:p>
    <w:p>
      <w:pPr>
        <w:pStyle w:val="Subsection"/>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An order made under this section shall include directions for or with respect to the following matters —</w:t>
      </w:r>
    </w:p>
    <w:p>
      <w:pPr>
        <w:pStyle w:val="Indenta"/>
        <w:rPr>
          <w:snapToGrid w:val="0"/>
        </w:rPr>
      </w:pPr>
      <w:r>
        <w:rPr>
          <w:snapToGrid w:val="0"/>
        </w:rPr>
        <w:tab/>
        <w:t>(a)</w:t>
      </w:r>
      <w:r>
        <w:rPr>
          <w:snapToGrid w:val="0"/>
        </w:rPr>
        <w:tab/>
        <w:t>the sale or disposition of any property of the strata company; and</w:t>
      </w:r>
    </w:p>
    <w:p>
      <w:pPr>
        <w:pStyle w:val="Indenta"/>
        <w:rPr>
          <w:snapToGrid w:val="0"/>
        </w:rPr>
      </w:pPr>
      <w:r>
        <w:rPr>
          <w:snapToGrid w:val="0"/>
        </w:rPr>
        <w:tab/>
        <w:t>(b)</w:t>
      </w:r>
      <w:r>
        <w:rPr>
          <w:snapToGrid w:val="0"/>
        </w:rPr>
        <w:tab/>
        <w:t>the discharge of the liabilities of the strata company; and</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 and</w:t>
      </w:r>
    </w:p>
    <w:p>
      <w:pPr>
        <w:pStyle w:val="Indenta"/>
        <w:rPr>
          <w:snapToGrid w:val="0"/>
        </w:rPr>
      </w:pPr>
      <w:r>
        <w:rPr>
          <w:snapToGrid w:val="0"/>
        </w:rPr>
        <w:tab/>
        <w:t>(d)</w:t>
      </w:r>
      <w:r>
        <w:rPr>
          <w:snapToGrid w:val="0"/>
        </w:rPr>
        <w:tab/>
        <w:t>the distribution of the assets of the strata company and the proportionate entitlement of each person under that distribution; and</w:t>
      </w:r>
    </w:p>
    <w:p>
      <w:pPr>
        <w:pStyle w:val="Indenta"/>
        <w:rPr>
          <w:snapToGrid w:val="0"/>
        </w:rPr>
      </w:pPr>
      <w:r>
        <w:rPr>
          <w:snapToGrid w:val="0"/>
        </w:rPr>
        <w:tab/>
        <w:t>(e)</w:t>
      </w:r>
      <w:r>
        <w:rPr>
          <w:snapToGrid w:val="0"/>
        </w:rPr>
        <w:tab/>
        <w:t>the administration, powers, authorities, duties and functions of the strata company; and</w:t>
      </w:r>
    </w:p>
    <w:p>
      <w:pPr>
        <w:pStyle w:val="Indenta"/>
        <w:rPr>
          <w:snapToGrid w:val="0"/>
        </w:rPr>
      </w:pPr>
      <w:r>
        <w:rPr>
          <w:snapToGrid w:val="0"/>
        </w:rPr>
        <w:tab/>
        <w:t>(f)</w:t>
      </w:r>
      <w:r>
        <w:rPr>
          <w:snapToGrid w:val="0"/>
        </w:rPr>
        <w:tab/>
        <w:t>the voting power at meetings of the strata company of persons referred to in paragraph (c) or (d); and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rPr>
          <w:snapToGrid w:val="0"/>
        </w:rPr>
      </w:pPr>
      <w:r>
        <w:rPr>
          <w:snapToGrid w:val="0"/>
        </w:rPr>
        <w:tab/>
        <w:t>(5)</w:t>
      </w:r>
      <w:r>
        <w:rPr>
          <w:snapToGrid w:val="0"/>
        </w:rPr>
        <w:tab/>
        <w:t>The District Court may from time to time amend any order made under this section.</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rPr>
          <w:snapToGrid w:val="0"/>
        </w:rPr>
      </w:pPr>
      <w:r>
        <w:rPr>
          <w:snapToGrid w:val="0"/>
        </w:rPr>
        <w:tab/>
        <w:t>(10)</w:t>
      </w:r>
      <w:r>
        <w:rPr>
          <w:snapToGrid w:val="0"/>
        </w:rPr>
        <w:tab/>
        <w:t>On the making of an entry under subsection (9)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and 96.]</w:t>
      </w:r>
    </w:p>
    <w:p>
      <w:pPr>
        <w:pStyle w:val="Heading3"/>
        <w:keepLines/>
      </w:pPr>
      <w:bookmarkStart w:id="100" w:name="_Toc525288495"/>
      <w:r>
        <w:rPr>
          <w:rStyle w:val="CharDivNo"/>
        </w:rPr>
        <w:t>Division 3</w:t>
      </w:r>
      <w:r>
        <w:rPr>
          <w:snapToGrid w:val="0"/>
        </w:rPr>
        <w:t> — </w:t>
      </w:r>
      <w:r>
        <w:rPr>
          <w:rStyle w:val="CharDivText"/>
        </w:rPr>
        <w:t>Conversion of strata schemes to survey</w:t>
      </w:r>
      <w:r>
        <w:rPr>
          <w:rStyle w:val="CharDivText"/>
        </w:rPr>
        <w:noBreakHyphen/>
        <w:t>strata schemes</w:t>
      </w:r>
      <w:bookmarkEnd w:id="100"/>
    </w:p>
    <w:p>
      <w:pPr>
        <w:pStyle w:val="Footnoteheading"/>
      </w:pPr>
      <w:r>
        <w:tab/>
        <w:t>[Heading inserted by No. 61 of 1996 s. 21.]</w:t>
      </w:r>
    </w:p>
    <w:p>
      <w:pPr>
        <w:pStyle w:val="Heading5"/>
        <w:rPr>
          <w:snapToGrid w:val="0"/>
        </w:rPr>
      </w:pPr>
      <w:bookmarkStart w:id="101" w:name="_Toc525288496"/>
      <w:r>
        <w:rPr>
          <w:rStyle w:val="CharSectno"/>
        </w:rPr>
        <w:t>31A</w:t>
      </w:r>
      <w:r>
        <w:rPr>
          <w:snapToGrid w:val="0"/>
        </w:rPr>
        <w:t>.</w:t>
      </w:r>
      <w:r>
        <w:rPr>
          <w:snapToGrid w:val="0"/>
        </w:rPr>
        <w:tab/>
        <w:t>Division only applies to single tier strata schemes registered before 1 January 1998</w:t>
      </w:r>
      <w:bookmarkEnd w:id="101"/>
    </w:p>
    <w:p>
      <w:pPr>
        <w:pStyle w:val="Subsection"/>
        <w:rPr>
          <w:snapToGrid w:val="0"/>
        </w:rPr>
      </w:pPr>
      <w:r>
        <w:rPr>
          <w:snapToGrid w:val="0"/>
        </w:rPr>
        <w:tab/>
      </w:r>
      <w:r>
        <w:rPr>
          <w:snapToGrid w:val="0"/>
        </w:rPr>
        <w:tab/>
        <w:t>This Division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[Section 31A inserted by No. 61 of 1996 s. 21.]</w:t>
      </w:r>
    </w:p>
    <w:p>
      <w:pPr>
        <w:pStyle w:val="Heading5"/>
        <w:rPr>
          <w:snapToGrid w:val="0"/>
        </w:rPr>
      </w:pPr>
      <w:bookmarkStart w:id="102" w:name="_Toc525288497"/>
      <w:r>
        <w:rPr>
          <w:rStyle w:val="CharSectno"/>
        </w:rPr>
        <w:t>31B</w:t>
      </w:r>
      <w:r>
        <w:rPr>
          <w:snapToGrid w:val="0"/>
        </w:rPr>
        <w:t>.</w:t>
      </w:r>
      <w:r>
        <w:rPr>
          <w:snapToGrid w:val="0"/>
        </w:rPr>
        <w:tab/>
        <w:t>Saving</w:t>
      </w:r>
      <w:bookmarkEnd w:id="102"/>
    </w:p>
    <w:p>
      <w:pPr>
        <w:pStyle w:val="Subsection"/>
        <w:spacing w:before="140"/>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spacing w:before="100"/>
      </w:pPr>
      <w:r>
        <w:tab/>
        <w:t>[Section 31B inserted by No. 61 of 1996 s. 21.]</w:t>
      </w:r>
    </w:p>
    <w:p>
      <w:pPr>
        <w:pStyle w:val="Heading5"/>
        <w:rPr>
          <w:snapToGrid w:val="0"/>
        </w:rPr>
      </w:pPr>
      <w:bookmarkStart w:id="103" w:name="_Toc525288498"/>
      <w:r>
        <w:rPr>
          <w:rStyle w:val="CharSectno"/>
        </w:rPr>
        <w:t>31C</w:t>
      </w:r>
      <w:r>
        <w:rPr>
          <w:snapToGrid w:val="0"/>
        </w:rPr>
        <w:t>.</w:t>
      </w:r>
      <w:r>
        <w:rPr>
          <w:snapToGrid w:val="0"/>
        </w:rPr>
        <w:tab/>
        <w:t>Resolution by strata company</w:t>
      </w:r>
      <w:bookmarkEnd w:id="103"/>
    </w:p>
    <w:p>
      <w:pPr>
        <w:pStyle w:val="Subsection"/>
        <w:spacing w:before="140"/>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spacing w:before="140"/>
        <w:rPr>
          <w:snapToGrid w:val="0"/>
        </w:rPr>
      </w:pPr>
      <w:r>
        <w:rPr>
          <w:snapToGrid w:val="0"/>
        </w:rPr>
        <w:tab/>
        <w:t>(2)</w:t>
      </w:r>
      <w:r>
        <w:rPr>
          <w:snapToGrid w:val="0"/>
        </w:rPr>
        <w:tab/>
        <w:t>The resolution is to specify any easement that is to be created in terms of section 31G.</w:t>
      </w:r>
    </w:p>
    <w:p>
      <w:pPr>
        <w:pStyle w:val="Subsection"/>
        <w:spacing w:before="140"/>
        <w:rPr>
          <w:snapToGrid w:val="0"/>
        </w:rPr>
      </w:pPr>
      <w:r>
        <w:rPr>
          <w:snapToGrid w:val="0"/>
        </w:rPr>
        <w:tab/>
        <w:t>(3)</w:t>
      </w:r>
      <w:r>
        <w:rPr>
          <w:snapToGrid w:val="0"/>
        </w:rPr>
        <w:tab/>
        <w:t>A resolution cannot be passed under subsection (1) that would, on registration under section 31I of a notice of resolution, increase the number of lots in the scheme.</w:t>
      </w:r>
    </w:p>
    <w:p>
      <w:pPr>
        <w:pStyle w:val="Subsection"/>
        <w:spacing w:before="140"/>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spacing w:before="100"/>
      </w:pPr>
      <w:r>
        <w:tab/>
        <w:t>[Section 31C inserted by No. 61 of 1996 s. 21.]</w:t>
      </w:r>
    </w:p>
    <w:p>
      <w:pPr>
        <w:pStyle w:val="Heading5"/>
        <w:rPr>
          <w:snapToGrid w:val="0"/>
        </w:rPr>
      </w:pPr>
      <w:bookmarkStart w:id="104" w:name="_Toc525288499"/>
      <w:r>
        <w:rPr>
          <w:rStyle w:val="CharSectno"/>
        </w:rPr>
        <w:t>31D</w:t>
      </w:r>
      <w:r>
        <w:rPr>
          <w:snapToGrid w:val="0"/>
        </w:rPr>
        <w:t>.</w:t>
      </w:r>
      <w:r>
        <w:rPr>
          <w:snapToGrid w:val="0"/>
        </w:rPr>
        <w:tab/>
        <w:t>Notice of resolution may be lodged for registration</w:t>
      </w:r>
      <w:bookmarkEnd w:id="104"/>
    </w:p>
    <w:p>
      <w:pPr>
        <w:pStyle w:val="Subsection"/>
        <w:spacing w:before="140"/>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spacing w:before="140"/>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spacing w:before="140"/>
        <w:rPr>
          <w:snapToGrid w:val="0"/>
        </w:rPr>
      </w:pPr>
      <w:r>
        <w:rPr>
          <w:snapToGrid w:val="0"/>
        </w:rPr>
        <w:tab/>
        <w:t>(3)</w:t>
      </w:r>
      <w:r>
        <w:rPr>
          <w:snapToGrid w:val="0"/>
        </w:rPr>
        <w:tab/>
        <w:t>The notice of resolution —</w:t>
      </w:r>
    </w:p>
    <w:p>
      <w:pPr>
        <w:pStyle w:val="Indenta"/>
        <w:spacing w:before="60"/>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[Section 31D inserted by No. 61 of 1996 s. 21.]</w:t>
      </w:r>
    </w:p>
    <w:p>
      <w:pPr>
        <w:pStyle w:val="Heading5"/>
        <w:rPr>
          <w:snapToGrid w:val="0"/>
        </w:rPr>
      </w:pPr>
      <w:bookmarkStart w:id="105" w:name="_Toc525288500"/>
      <w:r>
        <w:rPr>
          <w:rStyle w:val="CharSectno"/>
        </w:rPr>
        <w:t>31E</w:t>
      </w:r>
      <w:r>
        <w:rPr>
          <w:snapToGrid w:val="0"/>
        </w:rPr>
        <w:t>.</w:t>
      </w:r>
      <w:r>
        <w:rPr>
          <w:snapToGrid w:val="0"/>
        </w:rPr>
        <w:tab/>
        <w:t>Documents to accompany notice</w:t>
      </w:r>
      <w:bookmarkEnd w:id="105"/>
    </w:p>
    <w:p>
      <w:pPr>
        <w:pStyle w:val="Subsection"/>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a survey</w:t>
      </w:r>
      <w:r>
        <w:rPr>
          <w:snapToGrid w:val="0"/>
        </w:rPr>
        <w:noBreakHyphen/>
        <w:t>strata plan in respect of the parcel —</w:t>
      </w:r>
    </w:p>
    <w:p>
      <w:pPr>
        <w:pStyle w:val="Indenti"/>
        <w:rPr>
          <w:snapToGrid w:val="0"/>
        </w:rPr>
      </w:pPr>
      <w:r>
        <w:rPr>
          <w:snapToGrid w:val="0"/>
        </w:rPr>
        <w:tab/>
        <w:t>(i)</w:t>
      </w:r>
      <w:r>
        <w:rPr>
          <w:snapToGrid w:val="0"/>
        </w:rPr>
        <w:tab/>
        <w:t>showing in the prescribed manner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 and</w:t>
      </w:r>
    </w:p>
    <w:p>
      <w:pPr>
        <w:pStyle w:val="Indenti"/>
        <w:rPr>
          <w:snapToGrid w:val="0"/>
        </w:rPr>
      </w:pPr>
      <w:r>
        <w:rPr>
          <w:snapToGrid w:val="0"/>
        </w:rPr>
        <w:tab/>
        <w:t>(ii)</w:t>
      </w:r>
      <w:r>
        <w:rPr>
          <w:snapToGrid w:val="0"/>
        </w:rPr>
        <w:tab/>
        <w:t>bearing a statement containing such particulars as may be necessary to identify the title to the parcel; and</w:t>
      </w:r>
    </w:p>
    <w:p>
      <w:pPr>
        <w:pStyle w:val="Indenti"/>
        <w:rPr>
          <w:snapToGrid w:val="0"/>
        </w:rPr>
      </w:pPr>
      <w:r>
        <w:rPr>
          <w:snapToGrid w:val="0"/>
        </w:rPr>
        <w:tab/>
        <w:t>(iii)</w:t>
      </w:r>
      <w:r>
        <w:rPr>
          <w:snapToGrid w:val="0"/>
        </w:rPr>
        <w:tab/>
        <w:t>showing the area of each lot and of any common property; and</w:t>
      </w:r>
    </w:p>
    <w:p>
      <w:pPr>
        <w:pStyle w:val="Indenti"/>
        <w:keepNext/>
        <w:rPr>
          <w:snapToGrid w:val="0"/>
        </w:rPr>
      </w:pPr>
      <w:r>
        <w:rPr>
          <w:snapToGrid w:val="0"/>
        </w:rPr>
        <w:tab/>
        <w:t>(iv)</w:t>
      </w:r>
      <w:r>
        <w:rPr>
          <w:snapToGrid w:val="0"/>
        </w:rPr>
        <w:tab/>
        <w:t>having endorsed on it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certificate given by a licensed surveyor in accordance with section 31F; and</w:t>
      </w:r>
    </w:p>
    <w:p>
      <w:pPr>
        <w:pStyle w:val="Indenta"/>
        <w:spacing w:before="60"/>
        <w:rPr>
          <w:snapToGrid w:val="0"/>
        </w:rPr>
      </w:pPr>
      <w:r>
        <w:rPr>
          <w:snapToGrid w:val="0"/>
        </w:rPr>
        <w:tab/>
        <w:t>(c)</w:t>
      </w:r>
      <w:r>
        <w:rPr>
          <w:snapToGrid w:val="0"/>
        </w:rPr>
        <w:tab/>
        <w:t>a schedule specifying, in a whole number —</w:t>
      </w:r>
    </w:p>
    <w:p>
      <w:pPr>
        <w:pStyle w:val="Indenti"/>
        <w:rPr>
          <w:snapToGrid w:val="0"/>
        </w:rPr>
      </w:pPr>
      <w:r>
        <w:rPr>
          <w:snapToGrid w:val="0"/>
        </w:rPr>
        <w:tab/>
        <w:t>(i)</w:t>
      </w:r>
      <w:r>
        <w:rPr>
          <w:snapToGrid w:val="0"/>
        </w:rPr>
        <w:tab/>
        <w:t>the proposed unit entitlement in respect of each lot; and</w:t>
      </w:r>
    </w:p>
    <w:p>
      <w:pPr>
        <w:pStyle w:val="Indenti"/>
        <w:rPr>
          <w:snapToGrid w:val="0"/>
        </w:rPr>
      </w:pPr>
      <w:r>
        <w:rPr>
          <w:snapToGrid w:val="0"/>
        </w:rPr>
        <w:tab/>
        <w:t>(ii)</w:t>
      </w:r>
      <w:r>
        <w:rPr>
          <w:snapToGrid w:val="0"/>
        </w:rPr>
        <w:tab/>
        <w:t>the aggregate unit entitlement;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in the prescribed form, given by a licensed valuer in accordance with section 14(2); and</w:t>
      </w:r>
    </w:p>
    <w:p>
      <w:pPr>
        <w:pStyle w:val="Indenta"/>
        <w:rPr>
          <w:snapToGrid w:val="0"/>
        </w:rPr>
      </w:pPr>
      <w:r>
        <w:rPr>
          <w:snapToGrid w:val="0"/>
        </w:rPr>
        <w:tab/>
        <w:t>(e)</w:t>
      </w:r>
      <w:r>
        <w:rPr>
          <w:snapToGrid w:val="0"/>
        </w:rPr>
        <w:tab/>
        <w:t>a certificate given by every person, other than a proprietor,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[Section 31E inserted by No. 61 of 1996 s. 21.]</w:t>
      </w:r>
    </w:p>
    <w:p>
      <w:pPr>
        <w:pStyle w:val="Heading5"/>
        <w:keepNext w:val="0"/>
        <w:keepLines w:val="0"/>
        <w:rPr>
          <w:snapToGrid w:val="0"/>
        </w:rPr>
      </w:pPr>
      <w:bookmarkStart w:id="106" w:name="_Toc525288501"/>
      <w:r>
        <w:rPr>
          <w:rStyle w:val="CharSectno"/>
        </w:rPr>
        <w:t>31F</w:t>
      </w:r>
      <w:r>
        <w:rPr>
          <w:snapToGrid w:val="0"/>
        </w:rPr>
        <w:t>.</w:t>
      </w:r>
      <w:r>
        <w:rPr>
          <w:snapToGrid w:val="0"/>
        </w:rPr>
        <w:tab/>
        <w:t>Certificate of licensed surveyor</w:t>
      </w:r>
      <w:bookmarkEnd w:id="106"/>
    </w:p>
    <w:p>
      <w:pPr>
        <w:pStyle w:val="Subsection"/>
        <w:rPr>
          <w:snapToGrid w:val="0"/>
        </w:rPr>
      </w:pPr>
      <w:r>
        <w:rPr>
          <w:snapToGrid w:val="0"/>
        </w:rPr>
        <w:tab/>
        <w:t>(1)</w:t>
      </w:r>
      <w:r>
        <w:rPr>
          <w:snapToGrid w:val="0"/>
        </w:rPr>
        <w:tab/>
        <w:t>The certificate of a licensed surveyor referred to in section 31E(1)(b) is to comply with —</w:t>
      </w:r>
    </w:p>
    <w:p>
      <w:pPr>
        <w:pStyle w:val="Indenta"/>
        <w:rPr>
          <w:snapToGrid w:val="0"/>
        </w:rPr>
      </w:pPr>
      <w:r>
        <w:rPr>
          <w:snapToGrid w:val="0"/>
        </w:rPr>
        <w:tab/>
        <w:t>(a)</w:t>
      </w:r>
      <w:r>
        <w:rPr>
          <w:snapToGrid w:val="0"/>
        </w:rPr>
        <w:tab/>
        <w:t>this section; and</w:t>
      </w:r>
    </w:p>
    <w:p>
      <w:pPr>
        <w:pStyle w:val="Indenta"/>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w:t>
      </w:r>
    </w:p>
    <w:p>
      <w:pPr>
        <w:pStyle w:val="Indenta"/>
        <w:rPr>
          <w:snapToGrid w:val="0"/>
        </w:rPr>
      </w:pPr>
      <w:r>
        <w:rPr>
          <w:snapToGrid w:val="0"/>
        </w:rPr>
        <w:tab/>
        <w:t>(a)</w:t>
      </w:r>
      <w:r>
        <w:rPr>
          <w:snapToGrid w:val="0"/>
        </w:rPr>
        <w:tab/>
        <w:t>as to each of the matters required to be certified in a certificate under section 22(2); and</w:t>
      </w:r>
    </w:p>
    <w:p>
      <w:pPr>
        <w:pStyle w:val="Indenta"/>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 and</w:t>
      </w:r>
    </w:p>
    <w:p>
      <w:pPr>
        <w:pStyle w:val="Indenta"/>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 and</w:t>
      </w:r>
    </w:p>
    <w:p>
      <w:pPr>
        <w:pStyle w:val="Indenta"/>
        <w:rPr>
          <w:snapToGrid w:val="0"/>
        </w:rPr>
      </w:pPr>
      <w:r>
        <w:rPr>
          <w:snapToGrid w:val="0"/>
        </w:rPr>
        <w:tab/>
        <w:t>(d)</w:t>
      </w:r>
      <w:r>
        <w:rPr>
          <w:snapToGrid w:val="0"/>
        </w:rPr>
        <w:tab/>
        <w:t>that where 2 lots have a common or party wall, the centre plane of that wall is on the boundary of the lots; and</w:t>
      </w:r>
    </w:p>
    <w:p>
      <w:pPr>
        <w:pStyle w:val="Indenta"/>
        <w:rPr>
          <w:snapToGrid w:val="0"/>
        </w:rPr>
      </w:pPr>
      <w:r>
        <w:rPr>
          <w:snapToGrid w:val="0"/>
        </w:rPr>
        <w:tab/>
        <w:t>(e)</w:t>
      </w:r>
      <w:r>
        <w:rPr>
          <w:snapToGrid w:val="0"/>
        </w:rPr>
        <w:tab/>
        <w:t>in accordance with subsection (4),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rPr>
          <w:snapToGrid w:val="0"/>
        </w:rPr>
      </w:pPr>
      <w:r>
        <w:rPr>
          <w:snapToGrid w:val="0"/>
        </w:rPr>
        <w:tab/>
        <w:t>(3)</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(2)(e);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(4)</w:t>
      </w:r>
      <w:r>
        <w:rPr>
          <w:snapToGrid w:val="0"/>
        </w:rPr>
        <w:tab/>
        <w:t xml:space="preserve">A certification under subsection (2)(e) is to relate to matters prescribed for the purposes of subsection (3)(a) and not to other matters arising under the relevant local planning scheme </w:t>
      </w:r>
      <w:r>
        <w:t>or improvement scheme.</w:t>
      </w:r>
    </w:p>
    <w:p>
      <w:pPr>
        <w:pStyle w:val="Footnotesection"/>
      </w:pPr>
      <w:r>
        <w:tab/>
        <w:t>[Section 31F inserted by No. 61 of 1996 s. 21; amended by No. 38 of 2005 s. 15; No. 28 of 2010 s. 37(5) and (6).]</w:t>
      </w:r>
    </w:p>
    <w:p>
      <w:pPr>
        <w:pStyle w:val="Heading5"/>
        <w:rPr>
          <w:snapToGrid w:val="0"/>
        </w:rPr>
      </w:pPr>
      <w:bookmarkStart w:id="107" w:name="_Toc525288502"/>
      <w:r>
        <w:rPr>
          <w:rStyle w:val="CharSectno"/>
        </w:rPr>
        <w:t>31G</w:t>
      </w:r>
      <w:r>
        <w:rPr>
          <w:snapToGrid w:val="0"/>
        </w:rPr>
        <w:t>.</w:t>
      </w:r>
      <w:r>
        <w:rPr>
          <w:snapToGrid w:val="0"/>
        </w:rPr>
        <w:tab/>
        <w:t>Creation of easements</w:t>
      </w:r>
      <w:bookmarkEnd w:id="107"/>
    </w:p>
    <w:p>
      <w:pPr>
        <w:pStyle w:val="Subsection"/>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[Section 31G inserted by No. 61 of 1996 s. 21.]</w:t>
      </w:r>
    </w:p>
    <w:p>
      <w:pPr>
        <w:pStyle w:val="Heading5"/>
        <w:rPr>
          <w:snapToGrid w:val="0"/>
        </w:rPr>
      </w:pPr>
      <w:bookmarkStart w:id="108" w:name="_Toc525288503"/>
      <w:r>
        <w:rPr>
          <w:rStyle w:val="CharSectno"/>
        </w:rPr>
        <w:t>31H</w:t>
      </w:r>
      <w:r>
        <w:rPr>
          <w:snapToGrid w:val="0"/>
        </w:rPr>
        <w:t>.</w:t>
      </w:r>
      <w:r>
        <w:rPr>
          <w:snapToGrid w:val="0"/>
        </w:rPr>
        <w:tab/>
        <w:t>Transfers etc. to give effect to resolution</w:t>
      </w:r>
      <w:bookmarkEnd w:id="108"/>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the notice of resolution are disposed of or vested; and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31H inserted by No. 61 of 1996 s. 21; amended by No. 12 of 2008 Sch. 1 cl. 36(2).]</w:t>
      </w:r>
    </w:p>
    <w:p>
      <w:pPr>
        <w:pStyle w:val="Heading5"/>
        <w:rPr>
          <w:snapToGrid w:val="0"/>
        </w:rPr>
      </w:pPr>
      <w:bookmarkStart w:id="109" w:name="_Toc525288504"/>
      <w:r>
        <w:rPr>
          <w:rStyle w:val="CharSectno"/>
        </w:rPr>
        <w:t>31I</w:t>
      </w:r>
      <w:r>
        <w:rPr>
          <w:snapToGrid w:val="0"/>
        </w:rPr>
        <w:t>.</w:t>
      </w:r>
      <w:r>
        <w:rPr>
          <w:snapToGrid w:val="0"/>
        </w:rPr>
        <w:tab/>
        <w:t>Registration of notice of resolution</w:t>
      </w:r>
      <w:bookmarkEnd w:id="109"/>
    </w:p>
    <w:p>
      <w:pPr>
        <w:pStyle w:val="Subsection"/>
        <w:spacing w:before="120"/>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[Section 31I inserted by No. 61 of 1996 s. 21.]</w:t>
      </w:r>
    </w:p>
    <w:p>
      <w:pPr>
        <w:pStyle w:val="Heading5"/>
        <w:rPr>
          <w:snapToGrid w:val="0"/>
        </w:rPr>
      </w:pPr>
      <w:bookmarkStart w:id="110" w:name="_Toc525288505"/>
      <w:r>
        <w:rPr>
          <w:rStyle w:val="CharSectno"/>
        </w:rPr>
        <w:t>31J</w:t>
      </w:r>
      <w:r>
        <w:rPr>
          <w:snapToGrid w:val="0"/>
        </w:rPr>
        <w:t>.</w:t>
      </w:r>
      <w:r>
        <w:rPr>
          <w:snapToGrid w:val="0"/>
        </w:rPr>
        <w:tab/>
        <w:t>Effect of registration</w:t>
      </w:r>
      <w:bookmarkEnd w:id="110"/>
    </w:p>
    <w:p>
      <w:pPr>
        <w:pStyle w:val="Subsection"/>
        <w:spacing w:before="120"/>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rPr>
          <w:snapToGrid w:val="0"/>
        </w:rPr>
      </w:pPr>
      <w:r>
        <w:rPr>
          <w:snapToGrid w:val="0"/>
        </w:rPr>
        <w:tab/>
        <w:t>(2)</w:t>
      </w:r>
      <w:r>
        <w:rPr>
          <w:snapToGrid w:val="0"/>
        </w:rPr>
        <w:tab/>
        <w:t>In addition to —</w:t>
      </w:r>
    </w:p>
    <w:p>
      <w:pPr>
        <w:pStyle w:val="Indenta"/>
        <w:spacing w:before="60"/>
        <w:rPr>
          <w:snapToGrid w:val="0"/>
        </w:rPr>
      </w:pPr>
      <w:r>
        <w:rPr>
          <w:snapToGrid w:val="0"/>
        </w:rPr>
        <w:tab/>
        <w:t>(a)</w:t>
      </w:r>
      <w:r>
        <w:rPr>
          <w:snapToGrid w:val="0"/>
        </w:rPr>
        <w:tab/>
        <w:t>the operation of any transfer, document or disposition statement referred to in section 31H; and</w:t>
      </w:r>
    </w:p>
    <w:p>
      <w:pPr>
        <w:pStyle w:val="Indenta"/>
        <w:spacing w:before="60"/>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spacing w:before="120"/>
        <w:rPr>
          <w:snapToGrid w:val="0"/>
        </w:rPr>
      </w:pPr>
      <w:r>
        <w:rPr>
          <w:snapToGrid w:val="0"/>
        </w:rPr>
        <w:tab/>
        <w:t>(3)</w:t>
      </w:r>
      <w:r>
        <w:rPr>
          <w:snapToGrid w:val="0"/>
        </w:rPr>
        <w:tab/>
        <w:t>Where any area of land —</w:t>
      </w:r>
    </w:p>
    <w:p>
      <w:pPr>
        <w:pStyle w:val="Indenta"/>
        <w:spacing w:before="60"/>
        <w:rPr>
          <w:snapToGrid w:val="0"/>
        </w:rPr>
      </w:pPr>
      <w:r>
        <w:rPr>
          <w:snapToGrid w:val="0"/>
        </w:rPr>
        <w:tab/>
        <w:t>(a)</w:t>
      </w:r>
      <w:r>
        <w:rPr>
          <w:snapToGrid w:val="0"/>
        </w:rPr>
        <w:tab/>
        <w:t>on registration of a notice of resolution becomes part of a lot; and</w:t>
      </w:r>
    </w:p>
    <w:p>
      <w:pPr>
        <w:pStyle w:val="Indenta"/>
        <w:spacing w:before="60"/>
        <w:rPr>
          <w:snapToGrid w:val="0"/>
        </w:rPr>
      </w:pPr>
      <w:r>
        <w:rPr>
          <w:snapToGrid w:val="0"/>
        </w:rPr>
        <w:tab/>
        <w:t>(b)</w:t>
      </w:r>
      <w:r>
        <w:rPr>
          <w:snapToGrid w:val="0"/>
        </w:rPr>
        <w:tab/>
        <w:t>was before that registration subject to —</w:t>
      </w:r>
    </w:p>
    <w:p>
      <w:pPr>
        <w:pStyle w:val="Indenti"/>
        <w:spacing w:before="60"/>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Indenti"/>
        <w:spacing w:before="60"/>
        <w:rPr>
          <w:snapToGrid w:val="0"/>
        </w:rPr>
      </w:pPr>
      <w:r>
        <w:rPr>
          <w:snapToGrid w:val="0"/>
        </w:rPr>
        <w:tab/>
        <w:t>(ii)</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spacing w:before="120"/>
        <w:rPr>
          <w:snapToGrid w:val="0"/>
          <w:spacing w:val="-4"/>
        </w:rPr>
      </w:pPr>
      <w:r>
        <w:rPr>
          <w:snapToGrid w:val="0"/>
          <w:spacing w:val="-4"/>
        </w:rPr>
        <w:tab/>
        <w:t>(4)</w:t>
      </w:r>
      <w:r>
        <w:rPr>
          <w:snapToGrid w:val="0"/>
          <w:spacing w:val="-4"/>
        </w:rPr>
        <w:tab/>
        <w:t>On registration of the notice of resolution each lot is subject to —</w:t>
      </w:r>
    </w:p>
    <w:p>
      <w:pPr>
        <w:pStyle w:val="Indenta"/>
        <w:spacing w:before="60"/>
        <w:rPr>
          <w:snapToGrid w:val="0"/>
        </w:rPr>
      </w:pPr>
      <w:r>
        <w:rPr>
          <w:snapToGrid w:val="0"/>
        </w:rPr>
        <w:tab/>
        <w:t>(a)</w:t>
      </w:r>
      <w:r>
        <w:rPr>
          <w:snapToGrid w:val="0"/>
        </w:rPr>
        <w:tab/>
        <w:t>any encumbrance that was registered; or</w:t>
      </w:r>
    </w:p>
    <w:p>
      <w:pPr>
        <w:pStyle w:val="Indenta"/>
        <w:spacing w:before="60"/>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spacing w:before="120"/>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spacing w:before="120"/>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spacing w:before="120"/>
        <w:rPr>
          <w:snapToGrid w:val="0"/>
        </w:rPr>
      </w:pPr>
      <w:r>
        <w:rPr>
          <w:snapToGrid w:val="0"/>
        </w:rPr>
        <w:tab/>
        <w:t>(7)</w:t>
      </w:r>
      <w:r>
        <w:rPr>
          <w:snapToGrid w:val="0"/>
        </w:rPr>
        <w:tab/>
        <w:t>Any encumbrance or caveat referred to in this section is to be taken to be amended to give effect to that section.</w:t>
      </w:r>
    </w:p>
    <w:p>
      <w:pPr>
        <w:pStyle w:val="Footnotesection"/>
        <w:spacing w:before="100"/>
      </w:pPr>
      <w:r>
        <w:tab/>
        <w:t>[Section 31J inserted by No. 61 of 1996 s. 21.]</w:t>
      </w:r>
    </w:p>
    <w:p>
      <w:pPr>
        <w:pStyle w:val="Heading5"/>
        <w:rPr>
          <w:snapToGrid w:val="0"/>
        </w:rPr>
      </w:pPr>
      <w:bookmarkStart w:id="111" w:name="_Toc525288506"/>
      <w:r>
        <w:rPr>
          <w:rStyle w:val="CharSectno"/>
        </w:rPr>
        <w:t>31K</w:t>
      </w:r>
      <w:r>
        <w:rPr>
          <w:snapToGrid w:val="0"/>
        </w:rPr>
        <w:t>.</w:t>
      </w:r>
      <w:r>
        <w:rPr>
          <w:snapToGrid w:val="0"/>
        </w:rPr>
        <w:tab/>
        <w:t>Registrar of Titles to make necessary amendments</w:t>
      </w:r>
      <w:bookmarkEnd w:id="111"/>
    </w:p>
    <w:p>
      <w:pPr>
        <w:pStyle w:val="Subsection"/>
        <w:keepNext/>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[Section 31K inserted by No. 61 of 1996 s. 21; amended by No. 60 of 2006 s. 160(5).]</w:t>
      </w:r>
    </w:p>
    <w:p>
      <w:pPr>
        <w:pStyle w:val="Heading2"/>
      </w:pPr>
      <w:bookmarkStart w:id="112" w:name="_Toc525288507"/>
      <w:r>
        <w:rPr>
          <w:rStyle w:val="CharPartNo"/>
        </w:rPr>
        <w:t>Part IV</w:t>
      </w:r>
      <w:r>
        <w:t> — </w:t>
      </w:r>
      <w:r>
        <w:rPr>
          <w:rStyle w:val="CharPartText"/>
        </w:rPr>
        <w:t>Management</w:t>
      </w:r>
      <w:bookmarkEnd w:id="112"/>
    </w:p>
    <w:p>
      <w:pPr>
        <w:pStyle w:val="Heading3"/>
      </w:pPr>
      <w:bookmarkStart w:id="113" w:name="_Toc525288508"/>
      <w:r>
        <w:rPr>
          <w:rStyle w:val="CharDivNo"/>
        </w:rPr>
        <w:t>Division 1</w:t>
      </w:r>
      <w:r>
        <w:rPr>
          <w:snapToGrid w:val="0"/>
        </w:rPr>
        <w:t> — </w:t>
      </w:r>
      <w:r>
        <w:rPr>
          <w:rStyle w:val="CharDivText"/>
        </w:rPr>
        <w:t>Strata companies</w:t>
      </w:r>
      <w:bookmarkEnd w:id="113"/>
    </w:p>
    <w:p>
      <w:pPr>
        <w:pStyle w:val="Heading5"/>
        <w:rPr>
          <w:snapToGrid w:val="0"/>
        </w:rPr>
      </w:pPr>
      <w:bookmarkStart w:id="114" w:name="_Toc525288509"/>
      <w:r>
        <w:rPr>
          <w:rStyle w:val="CharSectno"/>
        </w:rPr>
        <w:t>32</w:t>
      </w:r>
      <w:r>
        <w:rPr>
          <w:snapToGrid w:val="0"/>
        </w:rPr>
        <w:t>.</w:t>
      </w:r>
      <w:r>
        <w:rPr>
          <w:snapToGrid w:val="0"/>
        </w:rPr>
        <w:tab/>
        <w:t>Incorporation of proprietors</w:t>
      </w:r>
      <w:bookmarkEnd w:id="114"/>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w:t>
      </w:r>
    </w:p>
    <w:p>
      <w:pPr>
        <w:pStyle w:val="Indenta"/>
        <w:rPr>
          <w:snapToGrid w:val="0"/>
        </w:rPr>
      </w:pPr>
      <w:r>
        <w:rPr>
          <w:snapToGrid w:val="0"/>
        </w:rPr>
        <w:tab/>
        <w:t>(a)</w:t>
      </w:r>
      <w:r>
        <w:rPr>
          <w:snapToGrid w:val="0"/>
        </w:rPr>
        <w:tab/>
        <w:t>is capable of suing and being sued; and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[Section 32 amended by No. 58 of 1995 s. 36; No. 10 of 2001 s. 189.]</w:t>
      </w:r>
    </w:p>
    <w:p>
      <w:pPr>
        <w:pStyle w:val="Heading5"/>
        <w:rPr>
          <w:snapToGrid w:val="0"/>
        </w:rPr>
      </w:pPr>
      <w:bookmarkStart w:id="115" w:name="_Toc525288510"/>
      <w:r>
        <w:rPr>
          <w:rStyle w:val="CharSectno"/>
        </w:rPr>
        <w:t>33</w:t>
      </w:r>
      <w:r>
        <w:rPr>
          <w:snapToGrid w:val="0"/>
        </w:rPr>
        <w:t>.</w:t>
      </w:r>
      <w:r>
        <w:rPr>
          <w:snapToGrid w:val="0"/>
        </w:rPr>
        <w:tab/>
        <w:t>Strata company is representative of proprietors in proceedings</w:t>
      </w:r>
      <w:bookmarkEnd w:id="115"/>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[Section 33 amended by No. 58 of 1995 s. 96.]</w:t>
      </w:r>
    </w:p>
    <w:p>
      <w:pPr>
        <w:pStyle w:val="Heading5"/>
        <w:rPr>
          <w:snapToGrid w:val="0"/>
        </w:rPr>
      </w:pPr>
      <w:bookmarkStart w:id="116" w:name="_Toc525288511"/>
      <w:r>
        <w:rPr>
          <w:rStyle w:val="CharSectno"/>
        </w:rPr>
        <w:t>34</w:t>
      </w:r>
      <w:r>
        <w:rPr>
          <w:snapToGrid w:val="0"/>
        </w:rPr>
        <w:t>.</w:t>
      </w:r>
      <w:r>
        <w:rPr>
          <w:snapToGrid w:val="0"/>
        </w:rPr>
        <w:tab/>
        <w:t>Contract formalities</w:t>
      </w:r>
      <w:bookmarkEnd w:id="116"/>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117" w:name="_Toc525288512"/>
      <w:r>
        <w:rPr>
          <w:rStyle w:val="CharSectno"/>
        </w:rPr>
        <w:t>35</w:t>
      </w:r>
      <w:r>
        <w:rPr>
          <w:snapToGrid w:val="0"/>
        </w:rPr>
        <w:t>.</w:t>
      </w:r>
      <w:r>
        <w:rPr>
          <w:snapToGrid w:val="0"/>
        </w:rPr>
        <w:tab/>
        <w:t>Duties of strata companies</w:t>
      </w:r>
      <w:bookmarkEnd w:id="117"/>
    </w:p>
    <w:p>
      <w:pPr>
        <w:pStyle w:val="Subsection"/>
        <w:keepNext/>
      </w:pPr>
      <w:r>
        <w:tab/>
        <w:t>(1)</w:t>
      </w:r>
      <w:r>
        <w:tab/>
        <w:t xml:space="preserve">A strata </w:t>
      </w:r>
      <w:r>
        <w:rPr>
          <w:snapToGrid w:val="0"/>
        </w:rPr>
        <w:t>company</w:t>
      </w:r>
      <w:r>
        <w:t xml:space="preserve"> shall —</w:t>
      </w:r>
    </w:p>
    <w:p>
      <w:pPr>
        <w:pStyle w:val="Indenta"/>
        <w:rPr>
          <w:snapToGrid w:val="0"/>
        </w:rPr>
      </w:pPr>
      <w:r>
        <w:rPr>
          <w:snapToGrid w:val="0"/>
        </w:rPr>
        <w:tab/>
        <w:t>(a)</w:t>
      </w:r>
      <w:r>
        <w:rPr>
          <w:snapToGrid w:val="0"/>
        </w:rPr>
        <w:tab/>
        <w:t>enforce the by</w:t>
      </w:r>
      <w:r>
        <w:rPr>
          <w:snapToGrid w:val="0"/>
        </w:rPr>
        <w:noBreakHyphen/>
        <w:t>laws; and</w:t>
      </w:r>
    </w:p>
    <w:p>
      <w:pPr>
        <w:pStyle w:val="Indenta"/>
        <w:rPr>
          <w:snapToGrid w:val="0"/>
        </w:rPr>
      </w:pPr>
      <w:r>
        <w:rPr>
          <w:snapToGrid w:val="0"/>
        </w:rPr>
        <w:tab/>
        <w:t>(b)</w:t>
      </w:r>
      <w:r>
        <w:rPr>
          <w:snapToGrid w:val="0"/>
        </w:rPr>
        <w:tab/>
        <w:t>control and manage the common property for the benefit of all the proprietors; and</w:t>
      </w:r>
    </w:p>
    <w:p>
      <w:pPr>
        <w:pStyle w:val="Indenta"/>
        <w:keepNext/>
        <w:rPr>
          <w:snapToGrid w:val="0"/>
        </w:rPr>
      </w:pPr>
      <w:r>
        <w:rPr>
          <w:snapToGrid w:val="0"/>
        </w:rPr>
        <w:tab/>
        <w:t>(c)</w:t>
      </w:r>
      <w:r>
        <w:rPr>
          <w:snapToGrid w:val="0"/>
        </w:rPr>
        <w:tab/>
        <w:t>keep in good and serviceable repair, properly maintain and, where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w:t>
      </w:r>
    </w:p>
    <w:p>
      <w:pPr>
        <w:pStyle w:val="Indenti"/>
        <w:rPr>
          <w:snapToGrid w:val="0"/>
        </w:rPr>
      </w:pPr>
      <w:r>
        <w:rPr>
          <w:snapToGrid w:val="0"/>
        </w:rPr>
        <w:tab/>
        <w:t>(i)</w:t>
      </w:r>
      <w:r>
        <w:rPr>
          <w:snapToGrid w:val="0"/>
        </w:rPr>
        <w:tab/>
        <w:t>the date on which it was served and the manner of service; and</w:t>
      </w:r>
    </w:p>
    <w:p>
      <w:pPr>
        <w:pStyle w:val="Indenti"/>
        <w:rPr>
          <w:snapToGrid w:val="0"/>
        </w:rPr>
      </w:pPr>
      <w:r>
        <w:rPr>
          <w:snapToGrid w:val="0"/>
        </w:rPr>
        <w:tab/>
        <w:t>(ii)</w:t>
      </w:r>
      <w:r>
        <w:rPr>
          <w:snapToGrid w:val="0"/>
        </w:rPr>
        <w:tab/>
        <w:t>the part of the parcel to which it relates; and</w:t>
      </w:r>
    </w:p>
    <w:p>
      <w:pPr>
        <w:pStyle w:val="Indenti"/>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r>
      <w:r>
        <w:rPr>
          <w:snapToGrid w:val="0"/>
          <w:spacing w:val="-4"/>
        </w:rPr>
        <w:tab/>
        <w:t>and</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 and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 and</w:t>
      </w:r>
    </w:p>
    <w:p>
      <w:pPr>
        <w:pStyle w:val="Indenta"/>
        <w:keepNext/>
        <w:spacing w:before="100"/>
        <w:rPr>
          <w:snapToGrid w:val="0"/>
        </w:rPr>
      </w:pPr>
      <w:r>
        <w:rPr>
          <w:snapToGrid w:val="0"/>
        </w:rPr>
        <w:tab/>
        <w:t>(h)</w:t>
      </w:r>
      <w:r>
        <w:rPr>
          <w:snapToGrid w:val="0"/>
        </w:rPr>
        <w:tab/>
        <w:t>cause to be retained for the prescribed period —</w:t>
      </w:r>
    </w:p>
    <w:p>
      <w:pPr>
        <w:pStyle w:val="Indenti"/>
        <w:spacing w:before="100"/>
        <w:rPr>
          <w:snapToGrid w:val="0"/>
        </w:rPr>
      </w:pPr>
      <w:r>
        <w:rPr>
          <w:snapToGrid w:val="0"/>
        </w:rPr>
        <w:tab/>
        <w:t>(i)</w:t>
      </w:r>
      <w:r>
        <w:rPr>
          <w:snapToGrid w:val="0"/>
        </w:rPr>
        <w:tab/>
        <w:t>the records kept under, and the notices and orders referred to in, paragraph (e); and</w:t>
      </w:r>
    </w:p>
    <w:p>
      <w:pPr>
        <w:pStyle w:val="Indenti"/>
        <w:spacing w:before="100"/>
        <w:rPr>
          <w:snapToGrid w:val="0"/>
        </w:rPr>
      </w:pPr>
      <w:r>
        <w:rPr>
          <w:snapToGrid w:val="0"/>
        </w:rPr>
        <w:tab/>
        <w:t>(ii)</w:t>
      </w:r>
      <w:r>
        <w:rPr>
          <w:snapToGrid w:val="0"/>
        </w:rPr>
        <w:tab/>
        <w:t>the minutes and books of account referred to in paragraph (f); and</w:t>
      </w:r>
    </w:p>
    <w:p>
      <w:pPr>
        <w:pStyle w:val="Indenti"/>
        <w:spacing w:before="100"/>
        <w:rPr>
          <w:snapToGrid w:val="0"/>
        </w:rPr>
      </w:pPr>
      <w:r>
        <w:rPr>
          <w:snapToGrid w:val="0"/>
        </w:rPr>
        <w:tab/>
        <w:t>(iii)</w:t>
      </w:r>
      <w:r>
        <w:rPr>
          <w:snapToGrid w:val="0"/>
        </w:rPr>
        <w:tab/>
        <w:t>the statements of account referred to in paragraph (g); and</w:t>
      </w:r>
    </w:p>
    <w:p>
      <w:pPr>
        <w:pStyle w:val="Indenti"/>
        <w:spacing w:before="100"/>
        <w:rPr>
          <w:snapToGrid w:val="0"/>
        </w:rPr>
      </w:pPr>
      <w:r>
        <w:rPr>
          <w:snapToGrid w:val="0"/>
        </w:rPr>
        <w:tab/>
        <w:t>(iv)</w:t>
      </w:r>
      <w:r>
        <w:rPr>
          <w:snapToGrid w:val="0"/>
        </w:rPr>
        <w:tab/>
        <w:t>copies of correspondence received and sent by the strata company; and</w:t>
      </w:r>
    </w:p>
    <w:p>
      <w:pPr>
        <w:pStyle w:val="Indenti"/>
        <w:spacing w:before="100"/>
        <w:rPr>
          <w:snapToGrid w:val="0"/>
        </w:rPr>
      </w:pPr>
      <w:r>
        <w:rPr>
          <w:snapToGrid w:val="0"/>
        </w:rPr>
        <w:tab/>
        <w:t>(v)</w:t>
      </w:r>
      <w:r>
        <w:rPr>
          <w:snapToGrid w:val="0"/>
        </w:rPr>
        <w:tab/>
        <w:t>notices of meetings of the strata company and its council; and</w:t>
      </w:r>
    </w:p>
    <w:p>
      <w:pPr>
        <w:pStyle w:val="Indenti"/>
        <w:spacing w:before="100"/>
        <w:rPr>
          <w:snapToGrid w:val="0"/>
        </w:rPr>
      </w:pPr>
      <w:r>
        <w:rPr>
          <w:snapToGrid w:val="0"/>
        </w:rPr>
        <w:tab/>
        <w:t>(vi)</w:t>
      </w:r>
      <w:r>
        <w:rPr>
          <w:snapToGrid w:val="0"/>
        </w:rPr>
        <w:tab/>
        <w:t>proxies delivered to the strata company; and</w:t>
      </w:r>
    </w:p>
    <w:p>
      <w:pPr>
        <w:pStyle w:val="Indenti"/>
        <w:spacing w:before="100"/>
        <w:rPr>
          <w:snapToGrid w:val="0"/>
        </w:rPr>
      </w:pPr>
      <w:r>
        <w:rPr>
          <w:snapToGrid w:val="0"/>
        </w:rPr>
        <w:tab/>
        <w:t>(vii)</w:t>
      </w:r>
      <w:r>
        <w:rPr>
          <w:snapToGrid w:val="0"/>
        </w:rPr>
        <w:tab/>
        <w:t>voting papers relating to motions for resolutions by the strata company and to the election of office holders and the council; and</w:t>
      </w:r>
    </w:p>
    <w:p>
      <w:pPr>
        <w:pStyle w:val="Indenti"/>
        <w:spacing w:before="100"/>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 and</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keepNext/>
      </w:pPr>
      <w:r>
        <w:tab/>
        <w:t>(2)</w:t>
      </w:r>
      <w:r>
        <w:tab/>
        <w:t xml:space="preserve">A </w:t>
      </w:r>
      <w:r>
        <w:rPr>
          <w:snapToGrid w:val="0"/>
        </w:rPr>
        <w:t>strata</w:t>
      </w:r>
      <w:r>
        <w:t xml:space="preserve"> company that contravenes subsection (1)(e) or (f) commits an offence and is liable to a fine not exceeding $400.</w:t>
      </w:r>
    </w:p>
    <w:p>
      <w:pPr>
        <w:pStyle w:val="Footnotesection"/>
      </w:pPr>
      <w:r>
        <w:tab/>
        <w:t>[Section 35 amended by No. 58 of 1995 s. 37, 94 and 95; No. 14 of 1996 s. 4.]</w:t>
      </w:r>
    </w:p>
    <w:p>
      <w:pPr>
        <w:pStyle w:val="Heading5"/>
        <w:rPr>
          <w:snapToGrid w:val="0"/>
        </w:rPr>
      </w:pPr>
      <w:bookmarkStart w:id="118" w:name="_Toc525288513"/>
      <w:r>
        <w:rPr>
          <w:rStyle w:val="CharSectno"/>
        </w:rPr>
        <w:t>35A</w:t>
      </w:r>
      <w:r>
        <w:rPr>
          <w:snapToGrid w:val="0"/>
        </w:rPr>
        <w:t>.</w:t>
      </w:r>
      <w:r>
        <w:rPr>
          <w:snapToGrid w:val="0"/>
        </w:rPr>
        <w:tab/>
        <w:t>Roll to be kept by strata company</w:t>
      </w:r>
      <w:bookmarkEnd w:id="118"/>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w:t>
      </w:r>
    </w:p>
    <w:p>
      <w:pPr>
        <w:pStyle w:val="Indenta"/>
        <w:rPr>
          <w:snapToGrid w:val="0"/>
        </w:rPr>
      </w:pPr>
      <w:r>
        <w:rPr>
          <w:snapToGrid w:val="0"/>
        </w:rPr>
        <w:tab/>
        <w:t>(a)</w:t>
      </w:r>
      <w:r>
        <w:rPr>
          <w:snapToGrid w:val="0"/>
        </w:rPr>
        <w:tab/>
        <w:t>the plan number allocated by the Registrar of Titles under section 5B(4); and</w:t>
      </w:r>
    </w:p>
    <w:p>
      <w:pPr>
        <w:pStyle w:val="Indenta"/>
        <w:rPr>
          <w:snapToGrid w:val="0"/>
        </w:rPr>
      </w:pPr>
      <w:r>
        <w:rPr>
          <w:snapToGrid w:val="0"/>
        </w:rPr>
        <w:tab/>
        <w:t>(b)</w:t>
      </w:r>
      <w:r>
        <w:rPr>
          <w:snapToGrid w:val="0"/>
        </w:rPr>
        <w:tab/>
        <w:t>the name and address of each proprietor; and</w:t>
      </w:r>
    </w:p>
    <w:p>
      <w:pPr>
        <w:pStyle w:val="Indenta"/>
        <w:rPr>
          <w:snapToGrid w:val="0"/>
        </w:rPr>
      </w:pPr>
      <w:r>
        <w:rPr>
          <w:snapToGrid w:val="0"/>
        </w:rPr>
        <w:tab/>
        <w:t>(c)</w:t>
      </w:r>
      <w:r>
        <w:rPr>
          <w:snapToGrid w:val="0"/>
        </w:rPr>
        <w:tab/>
        <w:t>the address for service of any proprietor or mortgagee of a lot who has notified an address for service to the strata company; and</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 and</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35A inserted by No. 58 of 1995 s. 38(1).]</w:t>
      </w:r>
    </w:p>
    <w:p>
      <w:pPr>
        <w:pStyle w:val="Heading5"/>
        <w:rPr>
          <w:snapToGrid w:val="0"/>
        </w:rPr>
      </w:pPr>
      <w:bookmarkStart w:id="119" w:name="_Toc525288514"/>
      <w:r>
        <w:rPr>
          <w:rStyle w:val="CharSectno"/>
        </w:rPr>
        <w:t>36</w:t>
      </w:r>
      <w:r>
        <w:rPr>
          <w:snapToGrid w:val="0"/>
        </w:rPr>
        <w:t>.</w:t>
      </w:r>
      <w:r>
        <w:rPr>
          <w:snapToGrid w:val="0"/>
        </w:rPr>
        <w:tab/>
        <w:t>Levy of contributions on proprietors</w:t>
      </w:r>
      <w:bookmarkEnd w:id="119"/>
    </w:p>
    <w:p>
      <w:pPr>
        <w:pStyle w:val="Subsection"/>
        <w:keepNext/>
        <w:rPr>
          <w:snapToGrid w:val="0"/>
        </w:rPr>
      </w:pPr>
      <w:r>
        <w:rPr>
          <w:snapToGrid w:val="0"/>
        </w:rPr>
        <w:tab/>
        <w:t>(1)</w:t>
      </w:r>
      <w:r>
        <w:rPr>
          <w:snapToGrid w:val="0"/>
        </w:rPr>
        <w:tab/>
        <w:t>A strata company shall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 and</w:t>
      </w:r>
    </w:p>
    <w:p>
      <w:pPr>
        <w:pStyle w:val="Indenta"/>
        <w:rPr>
          <w:snapToGrid w:val="0"/>
        </w:rPr>
      </w:pPr>
      <w:r>
        <w:rPr>
          <w:snapToGrid w:val="0"/>
        </w:rPr>
        <w:tab/>
        <w:t>(b)</w:t>
      </w:r>
      <w:r>
        <w:rPr>
          <w:snapToGrid w:val="0"/>
        </w:rPr>
        <w:tab/>
        <w:t>determine from time to time the amounts to be raised for the purposes described in paragraph (a); and</w:t>
      </w:r>
    </w:p>
    <w:p>
      <w:pPr>
        <w:pStyle w:val="Indenta"/>
        <w:keepNext/>
        <w:spacing w:before="120"/>
        <w:rPr>
          <w:snapToGrid w:val="0"/>
        </w:rPr>
      </w:pPr>
      <w:r>
        <w:rPr>
          <w:snapToGrid w:val="0"/>
        </w:rPr>
        <w:tab/>
        <w:t>(c)</w:t>
      </w:r>
      <w:r>
        <w:rPr>
          <w:snapToGrid w:val="0"/>
        </w:rPr>
        <w:tab/>
        <w:t>raise amounts so determined by levying contributions on proprietors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 and</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 and</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[Section 36 amended by No. 58 of 1995 s. 39; No. 14 of 1996 s. 4.]</w:t>
      </w:r>
    </w:p>
    <w:p>
      <w:pPr>
        <w:pStyle w:val="Heading5"/>
        <w:spacing w:before="180"/>
        <w:rPr>
          <w:snapToGrid w:val="0"/>
        </w:rPr>
      </w:pPr>
      <w:bookmarkStart w:id="120" w:name="_Toc525288515"/>
      <w:r>
        <w:rPr>
          <w:rStyle w:val="CharSectno"/>
        </w:rPr>
        <w:t>36A</w:t>
      </w:r>
      <w:r>
        <w:rPr>
          <w:snapToGrid w:val="0"/>
        </w:rPr>
        <w:t>.</w:t>
      </w:r>
      <w:r>
        <w:rPr>
          <w:snapToGrid w:val="0"/>
        </w:rPr>
        <w:tab/>
        <w:t>Certain provisions do not apply to companies for two</w:t>
      </w:r>
      <w:r>
        <w:rPr>
          <w:snapToGrid w:val="0"/>
        </w:rPr>
        <w:noBreakHyphen/>
        <w:t>lot schemes</w:t>
      </w:r>
      <w:bookmarkEnd w:id="120"/>
    </w:p>
    <w:p>
      <w:pPr>
        <w:pStyle w:val="Subsection"/>
        <w:rPr>
          <w:snapToGrid w:val="0"/>
        </w:rPr>
      </w:pPr>
      <w:r>
        <w:rPr>
          <w:snapToGrid w:val="0"/>
        </w:rPr>
        <w:tab/>
        <w:t>(1)</w:t>
      </w:r>
      <w:r>
        <w:rPr>
          <w:snapToGrid w:val="0"/>
        </w:rPr>
        <w:tab/>
        <w:t>Despite sections 35, 35A and 36, the provisions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rPr>
          <w:tblHeader/>
        </w:trPr>
        <w:tc>
          <w:tcPr>
            <w:tcW w:w="2126" w:type="dxa"/>
          </w:tcPr>
          <w:p>
            <w:pPr>
              <w:pStyle w:val="TableNAm"/>
              <w:keepNext/>
              <w:keepLines/>
              <w:spacing w:before="60"/>
              <w:rPr>
                <w:b/>
                <w:snapToGrid w:val="0"/>
              </w:rPr>
            </w:pPr>
            <w:r>
              <w:rPr>
                <w:b/>
                <w:snapToGrid w:val="0"/>
              </w:rPr>
              <w:t>section</w:t>
            </w:r>
          </w:p>
        </w:tc>
        <w:tc>
          <w:tcPr>
            <w:tcW w:w="4111" w:type="dxa"/>
          </w:tcPr>
          <w:p>
            <w:pPr>
              <w:pStyle w:val="TableNAm"/>
              <w:keepNext/>
              <w:keepLines/>
              <w:spacing w:before="60"/>
              <w:rPr>
                <w:b/>
                <w:snapToGrid w:val="0"/>
              </w:rPr>
            </w:pPr>
            <w:r>
              <w:rPr>
                <w:b/>
                <w:snapToGrid w:val="0"/>
              </w:rPr>
              <w:t>relating to</w:t>
            </w:r>
          </w:p>
        </w:tc>
      </w:tr>
      <w:tr>
        <w:tc>
          <w:tcPr>
            <w:tcW w:w="2126" w:type="dxa"/>
          </w:tcPr>
          <w:p>
            <w:pPr>
              <w:pStyle w:val="TableNAm"/>
              <w:spacing w:before="60"/>
              <w:rPr>
                <w:snapToGrid w:val="0"/>
              </w:rPr>
            </w:pPr>
            <w:r>
              <w:rPr>
                <w:snapToGrid w:val="0"/>
              </w:rPr>
              <w:t>35(1)(f)</w:t>
            </w:r>
          </w:p>
        </w:tc>
        <w:tc>
          <w:tcPr>
            <w:tcW w:w="4111" w:type="dxa"/>
          </w:tcPr>
          <w:p>
            <w:pPr>
              <w:pStyle w:val="TableNAm"/>
              <w:spacing w:before="60"/>
              <w:rPr>
                <w:snapToGrid w:val="0"/>
              </w:rPr>
            </w:pPr>
            <w:r>
              <w:rPr>
                <w:snapToGrid w:val="0"/>
              </w:rPr>
              <w:t>minutes of meetings, books of account</w:t>
            </w:r>
          </w:p>
        </w:tc>
      </w:tr>
      <w:tr>
        <w:tc>
          <w:tcPr>
            <w:tcW w:w="2126" w:type="dxa"/>
          </w:tcPr>
          <w:p>
            <w:pPr>
              <w:pStyle w:val="TableNAm"/>
              <w:spacing w:before="60"/>
              <w:rPr>
                <w:snapToGrid w:val="0"/>
              </w:rPr>
            </w:pPr>
            <w:r>
              <w:rPr>
                <w:snapToGrid w:val="0"/>
              </w:rPr>
              <w:t>35(1)(g)</w:t>
            </w:r>
          </w:p>
        </w:tc>
        <w:tc>
          <w:tcPr>
            <w:tcW w:w="4111" w:type="dxa"/>
          </w:tcPr>
          <w:p>
            <w:pPr>
              <w:pStyle w:val="TableNAm"/>
              <w:spacing w:before="60"/>
              <w:rPr>
                <w:snapToGrid w:val="0"/>
              </w:rPr>
            </w:pPr>
            <w:r>
              <w:rPr>
                <w:snapToGrid w:val="0"/>
              </w:rPr>
              <w:t>statements of account</w:t>
            </w:r>
          </w:p>
        </w:tc>
      </w:tr>
      <w:tr>
        <w:tc>
          <w:tcPr>
            <w:tcW w:w="2126" w:type="dxa"/>
          </w:tcPr>
          <w:p>
            <w:pPr>
              <w:pStyle w:val="TableNAm"/>
              <w:spacing w:before="60"/>
              <w:rPr>
                <w:snapToGrid w:val="0"/>
              </w:rPr>
            </w:pPr>
            <w:r>
              <w:rPr>
                <w:snapToGrid w:val="0"/>
              </w:rPr>
              <w:t>35(1)(i)</w:t>
            </w:r>
          </w:p>
        </w:tc>
        <w:tc>
          <w:tcPr>
            <w:tcW w:w="4111" w:type="dxa"/>
          </w:tcPr>
          <w:p>
            <w:pPr>
              <w:pStyle w:val="TableNAm"/>
              <w:spacing w:before="60"/>
              <w:rPr>
                <w:snapToGrid w:val="0"/>
              </w:rPr>
            </w:pPr>
            <w:r>
              <w:rPr>
                <w:snapToGrid w:val="0"/>
              </w:rPr>
              <w:t>receptacle for postal delivery</w:t>
            </w:r>
          </w:p>
        </w:tc>
      </w:tr>
      <w:tr>
        <w:tc>
          <w:tcPr>
            <w:tcW w:w="2126" w:type="dxa"/>
          </w:tcPr>
          <w:p>
            <w:pPr>
              <w:pStyle w:val="TableNAm"/>
              <w:spacing w:before="60"/>
              <w:rPr>
                <w:snapToGrid w:val="0"/>
              </w:rPr>
            </w:pPr>
            <w:r>
              <w:rPr>
                <w:snapToGrid w:val="0"/>
              </w:rPr>
              <w:t>35A(1)</w:t>
            </w:r>
          </w:p>
        </w:tc>
        <w:tc>
          <w:tcPr>
            <w:tcW w:w="4111" w:type="dxa"/>
          </w:tcPr>
          <w:p>
            <w:pPr>
              <w:pStyle w:val="TableNAm"/>
              <w:spacing w:before="60"/>
              <w:rPr>
                <w:snapToGrid w:val="0"/>
              </w:rPr>
            </w:pPr>
            <w:r>
              <w:rPr>
                <w:snapToGrid w:val="0"/>
              </w:rPr>
              <w:t>roll of proprietors etc.</w:t>
            </w:r>
          </w:p>
        </w:tc>
      </w:tr>
      <w:tr>
        <w:tc>
          <w:tcPr>
            <w:tcW w:w="2126" w:type="dxa"/>
          </w:tcPr>
          <w:p>
            <w:pPr>
              <w:pStyle w:val="TableNAm"/>
              <w:spacing w:before="60"/>
              <w:rPr>
                <w:snapToGrid w:val="0"/>
              </w:rPr>
            </w:pPr>
            <w:r>
              <w:rPr>
                <w:snapToGrid w:val="0"/>
              </w:rPr>
              <w:t>36(1)(a)</w:t>
            </w:r>
          </w:p>
        </w:tc>
        <w:tc>
          <w:tcPr>
            <w:tcW w:w="4111" w:type="dxa"/>
          </w:tcPr>
          <w:p>
            <w:pPr>
              <w:pStyle w:val="TableNAm"/>
              <w:spacing w:before="60"/>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[Section 36A inserted by No. 58 of 1995 s. 40.]</w:t>
      </w:r>
    </w:p>
    <w:p>
      <w:pPr>
        <w:pStyle w:val="Heading5"/>
        <w:spacing w:before="180"/>
        <w:rPr>
          <w:snapToGrid w:val="0"/>
        </w:rPr>
      </w:pPr>
      <w:bookmarkStart w:id="121" w:name="_Toc525288516"/>
      <w:r>
        <w:rPr>
          <w:rStyle w:val="CharSectno"/>
        </w:rPr>
        <w:t>36B</w:t>
      </w:r>
      <w:r>
        <w:rPr>
          <w:snapToGrid w:val="0"/>
        </w:rPr>
        <w:t>.</w:t>
      </w:r>
      <w:r>
        <w:rPr>
          <w:snapToGrid w:val="0"/>
        </w:rPr>
        <w:tab/>
        <w:t>Certain provisions may be excluded for 3, 4 or 5 lot schemes</w:t>
      </w:r>
      <w:bookmarkEnd w:id="121"/>
    </w:p>
    <w:p>
      <w:pPr>
        <w:pStyle w:val="Subsection"/>
        <w:spacing w:before="120"/>
      </w:pPr>
      <w:r>
        <w:tab/>
        <w:t>(1)</w:t>
      </w:r>
      <w:r>
        <w:tab/>
        <w:t>Despite sections 35, 35A and 36, any provision of this Act —</w:t>
      </w:r>
    </w:p>
    <w:p>
      <w:pPr>
        <w:pStyle w:val="Indenta"/>
        <w:spacing w:before="60"/>
        <w:rPr>
          <w:snapToGrid w:val="0"/>
        </w:rPr>
      </w:pPr>
      <w:r>
        <w:rPr>
          <w:snapToGrid w:val="0"/>
        </w:rPr>
        <w:tab/>
        <w:t>(a)</w:t>
      </w:r>
      <w:r>
        <w:rPr>
          <w:snapToGrid w:val="0"/>
        </w:rPr>
        <w:tab/>
        <w:t>specified in the table to this subsection; or</w:t>
      </w:r>
    </w:p>
    <w:p>
      <w:pPr>
        <w:pStyle w:val="Indenta"/>
        <w:spacing w:before="60"/>
        <w:rPr>
          <w:snapToGrid w:val="0"/>
        </w:rPr>
      </w:pPr>
      <w:r>
        <w:rPr>
          <w:snapToGrid w:val="0"/>
        </w:rPr>
        <w:tab/>
        <w:t>(b)</w:t>
      </w:r>
      <w:r>
        <w:rPr>
          <w:snapToGrid w:val="0"/>
        </w:rPr>
        <w:tab/>
        <w:t>prescribed by the regulations,</w:t>
      </w:r>
    </w:p>
    <w:p>
      <w:pPr>
        <w:pStyle w:val="Subsection"/>
        <w:spacing w:before="12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spacing w:before="120"/>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2149"/>
        <w:gridCol w:w="4088"/>
      </w:tblGrid>
      <w:tr>
        <w:trPr>
          <w:tblHeader/>
        </w:trPr>
        <w:tc>
          <w:tcPr>
            <w:tcW w:w="2149" w:type="dxa"/>
          </w:tcPr>
          <w:p>
            <w:pPr>
              <w:pStyle w:val="TableNAm"/>
              <w:spacing w:before="60"/>
              <w:rPr>
                <w:b/>
                <w:snapToGrid w:val="0"/>
              </w:rPr>
            </w:pPr>
            <w:r>
              <w:rPr>
                <w:b/>
                <w:snapToGrid w:val="0"/>
              </w:rPr>
              <w:t>section</w:t>
            </w:r>
          </w:p>
        </w:tc>
        <w:tc>
          <w:tcPr>
            <w:tcW w:w="4088" w:type="dxa"/>
          </w:tcPr>
          <w:p>
            <w:pPr>
              <w:pStyle w:val="TableNAm"/>
              <w:spacing w:before="60"/>
              <w:rPr>
                <w:b/>
                <w:snapToGrid w:val="0"/>
              </w:rPr>
            </w:pPr>
            <w:r>
              <w:rPr>
                <w:b/>
                <w:snapToGrid w:val="0"/>
              </w:rPr>
              <w:t>relating to</w:t>
            </w:r>
          </w:p>
        </w:tc>
      </w:tr>
      <w:tr>
        <w:tc>
          <w:tcPr>
            <w:tcW w:w="2149" w:type="dxa"/>
          </w:tcPr>
          <w:p>
            <w:pPr>
              <w:pStyle w:val="TableNAm"/>
              <w:spacing w:before="60"/>
              <w:rPr>
                <w:snapToGrid w:val="0"/>
              </w:rPr>
            </w:pPr>
            <w:r>
              <w:rPr>
                <w:snapToGrid w:val="0"/>
              </w:rPr>
              <w:t>35(1)(f)</w:t>
            </w:r>
          </w:p>
        </w:tc>
        <w:tc>
          <w:tcPr>
            <w:tcW w:w="4088" w:type="dxa"/>
          </w:tcPr>
          <w:p>
            <w:pPr>
              <w:pStyle w:val="TableNAm"/>
              <w:spacing w:before="60"/>
              <w:rPr>
                <w:snapToGrid w:val="0"/>
              </w:rPr>
            </w:pPr>
            <w:r>
              <w:rPr>
                <w:snapToGrid w:val="0"/>
              </w:rPr>
              <w:t>minutes of meetings, books of account</w:t>
            </w:r>
          </w:p>
        </w:tc>
      </w:tr>
      <w:tr>
        <w:tc>
          <w:tcPr>
            <w:tcW w:w="2149" w:type="dxa"/>
          </w:tcPr>
          <w:p>
            <w:pPr>
              <w:pStyle w:val="TableNAm"/>
              <w:spacing w:before="60"/>
              <w:rPr>
                <w:snapToGrid w:val="0"/>
              </w:rPr>
            </w:pPr>
            <w:r>
              <w:rPr>
                <w:snapToGrid w:val="0"/>
              </w:rPr>
              <w:t>35(1)(g)</w:t>
            </w:r>
          </w:p>
        </w:tc>
        <w:tc>
          <w:tcPr>
            <w:tcW w:w="4088" w:type="dxa"/>
          </w:tcPr>
          <w:p>
            <w:pPr>
              <w:pStyle w:val="TableNAm"/>
              <w:spacing w:before="60"/>
              <w:rPr>
                <w:snapToGrid w:val="0"/>
              </w:rPr>
            </w:pPr>
            <w:r>
              <w:rPr>
                <w:snapToGrid w:val="0"/>
              </w:rPr>
              <w:t>statements of account</w:t>
            </w:r>
          </w:p>
        </w:tc>
      </w:tr>
      <w:tr>
        <w:tc>
          <w:tcPr>
            <w:tcW w:w="2149" w:type="dxa"/>
          </w:tcPr>
          <w:p>
            <w:pPr>
              <w:pStyle w:val="TableNAm"/>
              <w:spacing w:before="60"/>
              <w:rPr>
                <w:snapToGrid w:val="0"/>
              </w:rPr>
            </w:pPr>
            <w:r>
              <w:rPr>
                <w:snapToGrid w:val="0"/>
              </w:rPr>
              <w:t>35(1)(i)</w:t>
            </w:r>
          </w:p>
        </w:tc>
        <w:tc>
          <w:tcPr>
            <w:tcW w:w="4088" w:type="dxa"/>
          </w:tcPr>
          <w:p>
            <w:pPr>
              <w:pStyle w:val="TableNAm"/>
              <w:spacing w:before="60"/>
              <w:rPr>
                <w:snapToGrid w:val="0"/>
              </w:rPr>
            </w:pPr>
            <w:r>
              <w:rPr>
                <w:snapToGrid w:val="0"/>
              </w:rPr>
              <w:t>receptacle for postal delivery</w:t>
            </w:r>
          </w:p>
        </w:tc>
      </w:tr>
      <w:tr>
        <w:tc>
          <w:tcPr>
            <w:tcW w:w="2149" w:type="dxa"/>
          </w:tcPr>
          <w:p>
            <w:pPr>
              <w:pStyle w:val="TableNAm"/>
              <w:spacing w:before="60"/>
              <w:rPr>
                <w:snapToGrid w:val="0"/>
              </w:rPr>
            </w:pPr>
            <w:r>
              <w:rPr>
                <w:snapToGrid w:val="0"/>
              </w:rPr>
              <w:t>35A(1)</w:t>
            </w:r>
          </w:p>
        </w:tc>
        <w:tc>
          <w:tcPr>
            <w:tcW w:w="4088" w:type="dxa"/>
          </w:tcPr>
          <w:p>
            <w:pPr>
              <w:pStyle w:val="TableNAm"/>
              <w:spacing w:before="60"/>
              <w:rPr>
                <w:snapToGrid w:val="0"/>
              </w:rPr>
            </w:pPr>
            <w:r>
              <w:rPr>
                <w:snapToGrid w:val="0"/>
              </w:rPr>
              <w:t>roll of proprietors etc.</w:t>
            </w:r>
          </w:p>
        </w:tc>
      </w:tr>
      <w:tr>
        <w:tc>
          <w:tcPr>
            <w:tcW w:w="2149" w:type="dxa"/>
          </w:tcPr>
          <w:p>
            <w:pPr>
              <w:pStyle w:val="TableNAm"/>
              <w:spacing w:before="60"/>
              <w:rPr>
                <w:snapToGrid w:val="0"/>
              </w:rPr>
            </w:pPr>
            <w:r>
              <w:rPr>
                <w:snapToGrid w:val="0"/>
              </w:rPr>
              <w:t>36(1)(a)</w:t>
            </w:r>
          </w:p>
        </w:tc>
        <w:tc>
          <w:tcPr>
            <w:tcW w:w="4088" w:type="dxa"/>
          </w:tcPr>
          <w:p>
            <w:pPr>
              <w:pStyle w:val="TableNAm"/>
              <w:spacing w:before="60"/>
              <w:rPr>
                <w:snapToGrid w:val="0"/>
              </w:rPr>
            </w:pPr>
            <w:r>
              <w:rPr>
                <w:snapToGrid w:val="0"/>
              </w:rPr>
              <w:t>fund for administrative purposes.</w:t>
            </w:r>
          </w:p>
        </w:tc>
      </w:tr>
    </w:tbl>
    <w:p>
      <w:pPr>
        <w:pStyle w:val="Subsection"/>
        <w:keepNext/>
      </w:pPr>
      <w:r>
        <w:tab/>
        <w:t>(2)</w:t>
      </w:r>
      <w:r>
        <w:tab/>
        <w:t xml:space="preserve">In </w:t>
      </w:r>
      <w:r>
        <w:rPr>
          <w:snapToGrid w:val="0"/>
        </w:rPr>
        <w:t>subsection</w:t>
      </w:r>
      <w:r>
        <w:t xml:space="preserve"> (1) </w:t>
      </w:r>
      <w:r>
        <w:rPr>
          <w:rStyle w:val="CharDefText"/>
        </w:rPr>
        <w:t>lot</w:t>
      </w:r>
      <w:r>
        <w:t xml:space="preserve"> does not include a lot in a survey</w:t>
      </w:r>
      <w:r>
        <w:noBreakHyphen/>
        <w:t>strata scheme that is designated as a common property lot.</w:t>
      </w:r>
    </w:p>
    <w:p>
      <w:pPr>
        <w:pStyle w:val="Footnotesection"/>
        <w:ind w:left="890" w:hanging="890"/>
      </w:pPr>
      <w:r>
        <w:tab/>
        <w:t>[Section 36B inserted by No. 58 of 1995 s. 40.]</w:t>
      </w:r>
    </w:p>
    <w:p>
      <w:pPr>
        <w:pStyle w:val="Heading5"/>
        <w:rPr>
          <w:snapToGrid w:val="0"/>
        </w:rPr>
      </w:pPr>
      <w:bookmarkStart w:id="122" w:name="_Toc525288517"/>
      <w:r>
        <w:rPr>
          <w:rStyle w:val="CharSectno"/>
        </w:rPr>
        <w:t>37</w:t>
      </w:r>
      <w:r>
        <w:rPr>
          <w:snapToGrid w:val="0"/>
        </w:rPr>
        <w:t>.</w:t>
      </w:r>
      <w:r>
        <w:rPr>
          <w:snapToGrid w:val="0"/>
        </w:rPr>
        <w:tab/>
        <w:t>Powers of strata company</w:t>
      </w:r>
      <w:bookmarkEnd w:id="122"/>
    </w:p>
    <w:p>
      <w:pPr>
        <w:pStyle w:val="Subsection"/>
        <w:rPr>
          <w:snapToGrid w:val="0"/>
        </w:rPr>
      </w:pPr>
      <w:r>
        <w:rPr>
          <w:snapToGrid w:val="0"/>
        </w:rPr>
        <w:tab/>
        <w:t>(1)</w:t>
      </w:r>
      <w:r>
        <w:rPr>
          <w:snapToGrid w:val="0"/>
        </w:rPr>
        <w:tab/>
        <w:t>A strata company may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 and</w:t>
      </w:r>
    </w:p>
    <w:p>
      <w:pPr>
        <w:pStyle w:val="Indenta"/>
        <w:rPr>
          <w:snapToGrid w:val="0"/>
        </w:rPr>
      </w:pPr>
      <w:r>
        <w:rPr>
          <w:snapToGrid w:val="0"/>
        </w:rPr>
        <w:tab/>
        <w:t>(b)</w:t>
      </w:r>
      <w:r>
        <w:rPr>
          <w:snapToGrid w:val="0"/>
        </w:rPr>
        <w:tab/>
        <w:t>sell or otherwise dispose of personal property owned by it; and</w:t>
      </w:r>
    </w:p>
    <w:p>
      <w:pPr>
        <w:pStyle w:val="Indenta"/>
        <w:rPr>
          <w:snapToGrid w:val="0"/>
        </w:rPr>
      </w:pPr>
      <w:r>
        <w:rPr>
          <w:snapToGrid w:val="0"/>
        </w:rPr>
        <w:tab/>
        <w:t>(c)</w:t>
      </w:r>
      <w:r>
        <w:rPr>
          <w:snapToGrid w:val="0"/>
        </w:rPr>
        <w:tab/>
        <w:t>borrow moneys required by it in the performance of its functions; and</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 and</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 and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 and</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123" w:name="_Toc525288518"/>
      <w:r>
        <w:rPr>
          <w:rStyle w:val="CharSectno"/>
        </w:rPr>
        <w:t>38</w:t>
      </w:r>
      <w:r>
        <w:rPr>
          <w:snapToGrid w:val="0"/>
        </w:rPr>
        <w:t>.</w:t>
      </w:r>
      <w:r>
        <w:rPr>
          <w:snapToGrid w:val="0"/>
        </w:rPr>
        <w:tab/>
        <w:t>Power of strata company to carry out work</w:t>
      </w:r>
      <w:bookmarkEnd w:id="123"/>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[Section 38 amended by No. 14 of 1996 s. 4; No. 55 of 2004 s. 1119.]</w:t>
      </w:r>
    </w:p>
    <w:p>
      <w:pPr>
        <w:pStyle w:val="Heading5"/>
        <w:rPr>
          <w:snapToGrid w:val="0"/>
        </w:rPr>
      </w:pPr>
      <w:bookmarkStart w:id="124" w:name="_Toc525288519"/>
      <w:r>
        <w:rPr>
          <w:rStyle w:val="CharSectno"/>
        </w:rPr>
        <w:t>39</w:t>
      </w:r>
      <w:r>
        <w:rPr>
          <w:snapToGrid w:val="0"/>
        </w:rPr>
        <w:t>.</w:t>
      </w:r>
      <w:r>
        <w:rPr>
          <w:snapToGrid w:val="0"/>
        </w:rPr>
        <w:tab/>
        <w:t>Power of strata company to enter</w:t>
      </w:r>
      <w:bookmarkEnd w:id="124"/>
    </w:p>
    <w:p>
      <w:pPr>
        <w:pStyle w:val="Subsection"/>
        <w:keepNext/>
        <w:rPr>
          <w:snapToGrid w:val="0"/>
        </w:rPr>
      </w:pPr>
      <w:r>
        <w:rPr>
          <w:snapToGrid w:val="0"/>
        </w:rPr>
        <w:tab/>
        <w:t>(1)</w:t>
      </w:r>
      <w:r>
        <w:rPr>
          <w:snapToGrid w:val="0"/>
        </w:rPr>
        <w:tab/>
        <w:t>For the purpose of carrying out —</w:t>
      </w:r>
    </w:p>
    <w:p>
      <w:pPr>
        <w:pStyle w:val="Indenta"/>
        <w:rPr>
          <w:snapToGrid w:val="0"/>
        </w:rPr>
      </w:pPr>
      <w:r>
        <w:rPr>
          <w:snapToGrid w:val="0"/>
        </w:rPr>
        <w:tab/>
        <w:t>(a)</w:t>
      </w:r>
      <w:r>
        <w:rPr>
          <w:snapToGrid w:val="0"/>
        </w:rPr>
        <w:tab/>
        <w:t>any work pursuant to section 38(1), (2), (3) or (6); or</w:t>
      </w:r>
    </w:p>
    <w:p>
      <w:pPr>
        <w:pStyle w:val="Indenta"/>
        <w:rPr>
          <w:snapToGrid w:val="0"/>
        </w:rPr>
      </w:pPr>
      <w:r>
        <w:rPr>
          <w:snapToGrid w:val="0"/>
        </w:rPr>
        <w:tab/>
        <w:t>(b)</w:t>
      </w:r>
      <w:r>
        <w:rPr>
          <w:snapToGrid w:val="0"/>
        </w:rPr>
        <w:tab/>
        <w:t>any work required to be carried out by a strata company by a notice or order of a public authority or local government; or</w:t>
      </w:r>
    </w:p>
    <w:p>
      <w:pPr>
        <w:pStyle w:val="Indenta"/>
        <w:rPr>
          <w:snapToGrid w:val="0"/>
        </w:rPr>
      </w:pPr>
      <w:r>
        <w:rPr>
          <w:snapToGrid w:val="0"/>
        </w:rPr>
        <w:tab/>
        <w:t>(c)</w:t>
      </w:r>
      <w:r>
        <w:rPr>
          <w:snapToGrid w:val="0"/>
        </w:rPr>
        <w:tab/>
        <w:t>any work referred to in section 35(1)(c); or</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40"/>
        <w:rPr>
          <w:snapToGrid w:val="0"/>
        </w:rPr>
      </w:pPr>
      <w:r>
        <w:rPr>
          <w:snapToGrid w:val="0"/>
        </w:rPr>
        <w:tab/>
        <w:t>(2)</w:t>
      </w:r>
      <w:r>
        <w:rPr>
          <w:snapToGrid w:val="0"/>
        </w:rPr>
        <w:tab/>
        <w:t>The strata company may, by its agents, enter upon any part of the parcel for the purpose of —</w:t>
      </w:r>
    </w:p>
    <w:p>
      <w:pPr>
        <w:pStyle w:val="Indenta"/>
        <w:spacing w:before="60"/>
        <w:rPr>
          <w:snapToGrid w:val="0"/>
        </w:rPr>
      </w:pPr>
      <w:r>
        <w:rPr>
          <w:snapToGrid w:val="0"/>
        </w:rPr>
        <w:tab/>
        <w:t>(a)</w:t>
      </w:r>
      <w:r>
        <w:rPr>
          <w:snapToGrid w:val="0"/>
        </w:rPr>
        <w:tab/>
        <w:t>inspecting that part of the parcel; or</w:t>
      </w:r>
    </w:p>
    <w:p>
      <w:pPr>
        <w:pStyle w:val="Indenta"/>
        <w:spacing w:before="60"/>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spacing w:before="140"/>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spacing w:before="100"/>
      </w:pPr>
      <w:r>
        <w:tab/>
        <w:t>[Section 39 amended by No. 58 of 1995 s. 94; No. 14 of 1996 s. 4; No. 74 of 2003 s. 112(12); No. 55 of 2004 s. 1120.]</w:t>
      </w:r>
    </w:p>
    <w:p>
      <w:pPr>
        <w:pStyle w:val="Heading5"/>
        <w:rPr>
          <w:snapToGrid w:val="0"/>
        </w:rPr>
      </w:pPr>
      <w:bookmarkStart w:id="125" w:name="_Toc525288520"/>
      <w:r>
        <w:rPr>
          <w:rStyle w:val="CharSectno"/>
        </w:rPr>
        <w:t>39A</w:t>
      </w:r>
      <w:r>
        <w:rPr>
          <w:snapToGrid w:val="0"/>
        </w:rPr>
        <w:t>.</w:t>
      </w:r>
      <w:r>
        <w:rPr>
          <w:snapToGrid w:val="0"/>
        </w:rPr>
        <w:tab/>
        <w:t>Power to terminate certain contracts for services</w:t>
      </w:r>
      <w:bookmarkEnd w:id="125"/>
    </w:p>
    <w:p>
      <w:pPr>
        <w:pStyle w:val="Subsection"/>
        <w:spacing w:before="120"/>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spacing w:before="120"/>
        <w:rPr>
          <w:snapToGrid w:val="0"/>
        </w:rPr>
      </w:pPr>
      <w:r>
        <w:rPr>
          <w:snapToGrid w:val="0"/>
        </w:rPr>
        <w:tab/>
        <w:t>(2)</w:t>
      </w:r>
      <w:r>
        <w:rPr>
          <w:snapToGrid w:val="0"/>
        </w:rPr>
        <w:tab/>
        <w:t>No cause of action against any person arises from the exercise of the power referred to in subsection (1).</w:t>
      </w:r>
    </w:p>
    <w:p>
      <w:pPr>
        <w:pStyle w:val="Subsection"/>
        <w:spacing w:before="120"/>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spacing w:before="120"/>
        <w:rPr>
          <w:snapToGrid w:val="0"/>
        </w:rPr>
      </w:pPr>
      <w:r>
        <w:rPr>
          <w:snapToGrid w:val="0"/>
        </w:rPr>
        <w:tab/>
        <w:t>(4)</w:t>
      </w:r>
      <w:r>
        <w:rPr>
          <w:snapToGrid w:val="0"/>
        </w:rPr>
        <w:tab/>
        <w:t>This section applies to an agreement if —</w:t>
      </w:r>
    </w:p>
    <w:p>
      <w:pPr>
        <w:pStyle w:val="Indenta"/>
        <w:spacing w:before="60"/>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 and</w:t>
      </w:r>
    </w:p>
    <w:p>
      <w:pPr>
        <w:pStyle w:val="Indenta"/>
        <w:spacing w:before="6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rPr>
          <w:snapToGrid w:val="0"/>
        </w:rPr>
      </w:pPr>
      <w:r>
        <w:rPr>
          <w:snapToGrid w:val="0"/>
        </w:rPr>
        <w:tab/>
        <w:t>(c)</w:t>
      </w:r>
      <w:r>
        <w:rPr>
          <w:snapToGrid w:val="0"/>
        </w:rPr>
        <w:tab/>
        <w:t>either —</w:t>
      </w:r>
    </w:p>
    <w:p>
      <w:pPr>
        <w:pStyle w:val="Indenti"/>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[Section 39A inserted by No. 58 of 1995 s. 41; amended by No. 55 of 2004 s. 1121, 1156(1) and (3) and 1158.]</w:t>
      </w:r>
    </w:p>
    <w:p>
      <w:pPr>
        <w:pStyle w:val="Heading5"/>
        <w:rPr>
          <w:snapToGrid w:val="0"/>
        </w:rPr>
      </w:pPr>
      <w:bookmarkStart w:id="126" w:name="_Toc525288521"/>
      <w:r>
        <w:rPr>
          <w:rStyle w:val="CharSectno"/>
        </w:rPr>
        <w:t>40</w:t>
      </w:r>
      <w:r>
        <w:rPr>
          <w:snapToGrid w:val="0"/>
        </w:rPr>
        <w:t>.</w:t>
      </w:r>
      <w:r>
        <w:rPr>
          <w:snapToGrid w:val="0"/>
        </w:rPr>
        <w:tab/>
        <w:t>Change of strata company’s address for service</w:t>
      </w:r>
      <w:bookmarkEnd w:id="126"/>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 strata company has under subsection (1) resolved that the address for the service of notices on it shall be changed; and</w:t>
      </w:r>
    </w:p>
    <w:p>
      <w:pPr>
        <w:pStyle w:val="Indenta"/>
        <w:spacing w:before="60"/>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spacing w:before="60"/>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by No. 60 of 2006 s. 160(6).]</w:t>
      </w:r>
    </w:p>
    <w:p>
      <w:pPr>
        <w:pStyle w:val="Heading5"/>
        <w:rPr>
          <w:snapToGrid w:val="0"/>
        </w:rPr>
      </w:pPr>
      <w:bookmarkStart w:id="127" w:name="_Toc525288522"/>
      <w:r>
        <w:rPr>
          <w:rStyle w:val="CharSectno"/>
        </w:rPr>
        <w:t>41</w:t>
      </w:r>
      <w:r>
        <w:rPr>
          <w:snapToGrid w:val="0"/>
        </w:rPr>
        <w:t>.</w:t>
      </w:r>
      <w:r>
        <w:rPr>
          <w:snapToGrid w:val="0"/>
        </w:rPr>
        <w:tab/>
        <w:t>Change of name of strata company</w:t>
      </w:r>
      <w:bookmarkEnd w:id="127"/>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 strata company has under subsection (1) resolved to change its name; and</w:t>
      </w:r>
    </w:p>
    <w:p>
      <w:pPr>
        <w:pStyle w:val="Indenta"/>
        <w:spacing w:before="60"/>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spacing w:before="60"/>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spacing w:before="120"/>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w:t>
      </w:r>
    </w:p>
    <w:p>
      <w:pPr>
        <w:pStyle w:val="Indenta"/>
        <w:spacing w:before="60"/>
        <w:rPr>
          <w:snapToGrid w:val="0"/>
        </w:rPr>
      </w:pPr>
      <w:r>
        <w:rPr>
          <w:snapToGrid w:val="0"/>
        </w:rPr>
        <w:tab/>
        <w:t>(a)</w:t>
      </w:r>
      <w:r>
        <w:rPr>
          <w:snapToGrid w:val="0"/>
        </w:rPr>
        <w:tab/>
        <w:t>to create a new legal entity; or</w:t>
      </w:r>
    </w:p>
    <w:p>
      <w:pPr>
        <w:pStyle w:val="Indenta"/>
        <w:spacing w:before="60"/>
        <w:rPr>
          <w:snapToGrid w:val="0"/>
        </w:rPr>
      </w:pPr>
      <w:r>
        <w:rPr>
          <w:snapToGrid w:val="0"/>
        </w:rPr>
        <w:tab/>
        <w:t>(b)</w:t>
      </w:r>
      <w:r>
        <w:rPr>
          <w:snapToGrid w:val="0"/>
        </w:rPr>
        <w:tab/>
        <w:t>to prejudice or affect the identity of the body corporate constituted by the strata company or its continuity as a body corporate; or</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[Section 41 amended by No. 58 of 1995 s. 42 and 95; No. 60 of 2006 s. 160(7).]</w:t>
      </w:r>
    </w:p>
    <w:p>
      <w:pPr>
        <w:pStyle w:val="Heading5"/>
        <w:rPr>
          <w:snapToGrid w:val="0"/>
        </w:rPr>
      </w:pPr>
      <w:bookmarkStart w:id="128" w:name="_Toc525288523"/>
      <w:r>
        <w:rPr>
          <w:rStyle w:val="CharSectno"/>
        </w:rPr>
        <w:t>42</w:t>
      </w:r>
      <w:r>
        <w:rPr>
          <w:snapToGrid w:val="0"/>
        </w:rPr>
        <w:t>.</w:t>
      </w:r>
      <w:r>
        <w:rPr>
          <w:snapToGrid w:val="0"/>
        </w:rPr>
        <w:tab/>
        <w:t>By</w:t>
      </w:r>
      <w:r>
        <w:rPr>
          <w:snapToGrid w:val="0"/>
        </w:rPr>
        <w:noBreakHyphen/>
        <w:t>laws</w:t>
      </w:r>
      <w:bookmarkEnd w:id="128"/>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w:t>
      </w:r>
    </w:p>
    <w:p>
      <w:pPr>
        <w:pStyle w:val="Indenta"/>
        <w:rPr>
          <w:snapToGrid w:val="0"/>
        </w:rPr>
      </w:pPr>
      <w:r>
        <w:rPr>
          <w:snapToGrid w:val="0"/>
        </w:rPr>
        <w:tab/>
        <w:t>(a)</w:t>
      </w:r>
      <w:r>
        <w:rPr>
          <w:snapToGrid w:val="0"/>
        </w:rPr>
        <w:tab/>
        <w:t>its corporate affairs; and</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 or</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w:t>
      </w:r>
    </w:p>
    <w:p>
      <w:pPr>
        <w:pStyle w:val="Indenta"/>
        <w:rPr>
          <w:snapToGrid w:val="0"/>
        </w:rPr>
      </w:pPr>
      <w:r>
        <w:rPr>
          <w:snapToGrid w:val="0"/>
        </w:rPr>
        <w:tab/>
        <w:t>(a)</w:t>
      </w:r>
      <w:r>
        <w:rPr>
          <w:snapToGrid w:val="0"/>
        </w:rPr>
        <w:tab/>
        <w:t>a certificate given by every person who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keepNext/>
        <w:keepLines/>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rPr>
          <w:snapToGrid w:val="0"/>
        </w:rPr>
      </w:pPr>
      <w:r>
        <w:rPr>
          <w:snapToGrid w:val="0"/>
        </w:rPr>
        <w:tab/>
        <w:t>(15)</w:t>
      </w:r>
      <w:r>
        <w:rPr>
          <w:snapToGrid w:val="0"/>
        </w:rPr>
        <w:tab/>
        <w:t>To the extent to which a by</w:t>
      </w:r>
      <w:r>
        <w:rPr>
          <w:snapToGrid w:val="0"/>
        </w:rPr>
        <w:noBreakHyphen/>
        <w:t>law purports to prohibit or restrict —</w:t>
      </w:r>
    </w:p>
    <w:p>
      <w:pPr>
        <w:pStyle w:val="Indenta"/>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rPr>
          <w:snapToGrid w:val="0"/>
        </w:rPr>
      </w:pPr>
      <w:r>
        <w:rPr>
          <w:snapToGrid w:val="0"/>
        </w:rPr>
        <w:tab/>
        <w:t>(b)</w:t>
      </w:r>
      <w:r>
        <w:rPr>
          <w:snapToGrid w:val="0"/>
        </w:rPr>
        <w:tab/>
        <w:t>the use of a dog as a guide on a lot or common property by a completely or partially blind person,</w:t>
      </w:r>
    </w:p>
    <w:p>
      <w:pPr>
        <w:pStyle w:val="Subsection"/>
        <w:rPr>
          <w:snapToGrid w:val="0"/>
        </w:rPr>
      </w:pPr>
      <w:r>
        <w:rPr>
          <w:snapToGrid w:val="0"/>
        </w:rPr>
        <w:tab/>
      </w:r>
      <w:r>
        <w:rPr>
          <w:snapToGrid w:val="0"/>
        </w:rPr>
        <w:tab/>
        <w:t>the by</w:t>
      </w:r>
      <w:r>
        <w:rPr>
          <w:snapToGrid w:val="0"/>
        </w:rPr>
        <w:noBreakHyphen/>
        <w:t>law has no force or effect.</w:t>
      </w:r>
    </w:p>
    <w:p>
      <w:pPr>
        <w:pStyle w:val="Footnotesection"/>
        <w:keepLines w:val="0"/>
        <w:ind w:left="890" w:hanging="890"/>
      </w:pPr>
      <w:r>
        <w:tab/>
        <w:t>[Section 42 amended by No. 58 of 1995 s. 43, 92, 94, 95 and 96; No. 57 of 1997 s. 115(2); No. 24 of 2000 s. 40(4) to (7); No. 55 of 2004 s. 1156(1).]</w:t>
      </w:r>
    </w:p>
    <w:p>
      <w:pPr>
        <w:pStyle w:val="Heading5"/>
        <w:rPr>
          <w:snapToGrid w:val="0"/>
        </w:rPr>
      </w:pPr>
      <w:bookmarkStart w:id="129" w:name="_Toc525288524"/>
      <w:r>
        <w:rPr>
          <w:rStyle w:val="CharSectno"/>
        </w:rPr>
        <w:t>42A</w:t>
      </w:r>
      <w:r>
        <w:rPr>
          <w:snapToGrid w:val="0"/>
        </w:rPr>
        <w:t>.</w:t>
      </w:r>
      <w:r>
        <w:rPr>
          <w:snapToGrid w:val="0"/>
        </w:rPr>
        <w:tab/>
        <w:t>By</w:t>
      </w:r>
      <w:r>
        <w:rPr>
          <w:snapToGrid w:val="0"/>
        </w:rPr>
        <w:noBreakHyphen/>
        <w:t>laws may provide for penalties</w:t>
      </w:r>
      <w:bookmarkEnd w:id="129"/>
    </w:p>
    <w:p>
      <w:pPr>
        <w:pStyle w:val="Subsection"/>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ind w:left="890" w:hanging="890"/>
      </w:pPr>
      <w:r>
        <w:tab/>
        <w:t>[Section 42A inserted by No. 58 of 1995 s. 44; No. 55 of 2004 s. 1156(3).]</w:t>
      </w:r>
    </w:p>
    <w:p>
      <w:pPr>
        <w:pStyle w:val="Heading5"/>
        <w:rPr>
          <w:snapToGrid w:val="0"/>
        </w:rPr>
      </w:pPr>
      <w:bookmarkStart w:id="130" w:name="_Toc525288525"/>
      <w:r>
        <w:rPr>
          <w:rStyle w:val="CharSectno"/>
        </w:rPr>
        <w:t>42B</w:t>
      </w:r>
      <w:r>
        <w:rPr>
          <w:snapToGrid w:val="0"/>
        </w:rPr>
        <w:t>.</w:t>
      </w:r>
      <w:r>
        <w:rPr>
          <w:snapToGrid w:val="0"/>
        </w:rPr>
        <w:tab/>
        <w:t>By</w:t>
      </w:r>
      <w:r>
        <w:rPr>
          <w:snapToGrid w:val="0"/>
        </w:rPr>
        <w:noBreakHyphen/>
        <w:t>laws may provide for different basis for levying contributions</w:t>
      </w:r>
      <w:bookmarkEnd w:id="130"/>
    </w:p>
    <w:p>
      <w:pPr>
        <w:pStyle w:val="Subsection"/>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ind w:left="890" w:hanging="890"/>
      </w:pPr>
      <w:r>
        <w:tab/>
        <w:t>[Section 42B inserted by No. 58 of 1995 s. 44.]</w:t>
      </w:r>
    </w:p>
    <w:p>
      <w:pPr>
        <w:pStyle w:val="Heading5"/>
        <w:rPr>
          <w:snapToGrid w:val="0"/>
        </w:rPr>
      </w:pPr>
      <w:bookmarkStart w:id="131" w:name="_Toc525288526"/>
      <w:r>
        <w:rPr>
          <w:rStyle w:val="CharSectno"/>
        </w:rPr>
        <w:t>42C</w:t>
      </w:r>
      <w:r>
        <w:rPr>
          <w:snapToGrid w:val="0"/>
        </w:rPr>
        <w:t>.</w:t>
      </w:r>
      <w:r>
        <w:rPr>
          <w:snapToGrid w:val="0"/>
        </w:rPr>
        <w:tab/>
        <w:t>Transitional provision</w:t>
      </w:r>
      <w:bookmarkEnd w:id="131"/>
    </w:p>
    <w:p>
      <w:pPr>
        <w:pStyle w:val="Subsection"/>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rPr>
          <w:snapToGrid w:val="0"/>
        </w:rPr>
      </w:pPr>
      <w:r>
        <w:rPr>
          <w:snapToGrid w:val="0"/>
        </w:rPr>
        <w:tab/>
        <w:t>(2)</w:t>
      </w:r>
      <w:r>
        <w:rPr>
          <w:snapToGrid w:val="0"/>
        </w:rPr>
        <w:tab/>
        <w:t>Schedule 4 has effect to make transitional provisions for the purposes of subsection (1).</w:t>
      </w:r>
    </w:p>
    <w:p>
      <w:pPr>
        <w:pStyle w:val="Footnotesection"/>
        <w:ind w:left="890" w:hanging="890"/>
      </w:pPr>
      <w:r>
        <w:tab/>
        <w:t>[Section 42C inserted by No. 58 of 1995 s. 44.]</w:t>
      </w:r>
    </w:p>
    <w:p>
      <w:pPr>
        <w:pStyle w:val="Heading5"/>
        <w:rPr>
          <w:snapToGrid w:val="0"/>
        </w:rPr>
      </w:pPr>
      <w:bookmarkStart w:id="132" w:name="_Toc525288527"/>
      <w:r>
        <w:rPr>
          <w:rStyle w:val="CharSectno"/>
        </w:rPr>
        <w:t>43</w:t>
      </w:r>
      <w:r>
        <w:rPr>
          <w:snapToGrid w:val="0"/>
        </w:rPr>
        <w:t>.</w:t>
      </w:r>
      <w:r>
        <w:rPr>
          <w:snapToGrid w:val="0"/>
        </w:rPr>
        <w:tab/>
        <w:t>Supply of information and certificates by strata company</w:t>
      </w:r>
      <w:bookmarkEnd w:id="132"/>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w:t>
      </w:r>
    </w:p>
    <w:p>
      <w:pPr>
        <w:pStyle w:val="Indenti"/>
        <w:rPr>
          <w:snapToGrid w:val="0"/>
        </w:rPr>
      </w:pPr>
      <w:r>
        <w:rPr>
          <w:snapToGrid w:val="0"/>
        </w:rPr>
        <w:tab/>
        <w:t>(i)</w:t>
      </w:r>
      <w:r>
        <w:rPr>
          <w:snapToGrid w:val="0"/>
        </w:rPr>
        <w:tab/>
        <w:t>a copy of the schedule of unit entitlement as recorded on the strata/survey</w:t>
      </w:r>
      <w:r>
        <w:rPr>
          <w:snapToGrid w:val="0"/>
        </w:rPr>
        <w:noBreakHyphen/>
        <w:t>strata plan; and</w:t>
      </w:r>
    </w:p>
    <w:p>
      <w:pPr>
        <w:pStyle w:val="Indenti"/>
        <w:rPr>
          <w:snapToGrid w:val="0"/>
        </w:rPr>
      </w:pPr>
      <w:r>
        <w:rPr>
          <w:snapToGrid w:val="0"/>
        </w:rPr>
        <w:tab/>
        <w:t>(ia)</w:t>
      </w:r>
      <w:r>
        <w:rPr>
          <w:snapToGrid w:val="0"/>
        </w:rPr>
        <w:tab/>
        <w:t>the roll maintained under section 35A; and</w:t>
      </w:r>
    </w:p>
    <w:p>
      <w:pPr>
        <w:pStyle w:val="Indenti"/>
        <w:rPr>
          <w:snapToGrid w:val="0"/>
        </w:rPr>
      </w:pPr>
      <w:r>
        <w:rPr>
          <w:snapToGrid w:val="0"/>
        </w:rPr>
        <w:tab/>
        <w:t>(ii)</w:t>
      </w:r>
      <w:r>
        <w:rPr>
          <w:snapToGrid w:val="0"/>
        </w:rPr>
        <w:tab/>
        <w:t>the notices and orders referred to in and the records kept under section 35(1)(e); and</w:t>
      </w:r>
    </w:p>
    <w:p>
      <w:pPr>
        <w:pStyle w:val="Indenti"/>
        <w:rPr>
          <w:snapToGrid w:val="0"/>
        </w:rPr>
      </w:pPr>
      <w:r>
        <w:rPr>
          <w:snapToGrid w:val="0"/>
        </w:rPr>
        <w:tab/>
        <w:t>(iii)</w:t>
      </w:r>
      <w:r>
        <w:rPr>
          <w:snapToGrid w:val="0"/>
        </w:rPr>
        <w:tab/>
        <w:t>the plans, specifications, drawings, certificates, diagrams and other documents delivered under section 49(3); and</w:t>
      </w:r>
    </w:p>
    <w:p>
      <w:pPr>
        <w:pStyle w:val="Indenti"/>
        <w:rPr>
          <w:snapToGrid w:val="0"/>
        </w:rPr>
      </w:pPr>
      <w:r>
        <w:rPr>
          <w:snapToGrid w:val="0"/>
        </w:rPr>
        <w:tab/>
        <w:t>(iv)</w:t>
      </w:r>
      <w:r>
        <w:rPr>
          <w:snapToGrid w:val="0"/>
        </w:rPr>
        <w:tab/>
        <w:t>the minutes of general meetings of the strata company and meetings of the council; and</w:t>
      </w:r>
    </w:p>
    <w:p>
      <w:pPr>
        <w:pStyle w:val="Indenti"/>
        <w:rPr>
          <w:snapToGrid w:val="0"/>
        </w:rPr>
      </w:pPr>
      <w:r>
        <w:rPr>
          <w:snapToGrid w:val="0"/>
        </w:rPr>
        <w:tab/>
        <w:t>(v)</w:t>
      </w:r>
      <w:r>
        <w:rPr>
          <w:snapToGrid w:val="0"/>
        </w:rPr>
        <w:tab/>
        <w:t>the record of unanimous resolutions, resolutions without dissent and special resolutions passed by the proprietors; and</w:t>
      </w:r>
    </w:p>
    <w:p>
      <w:pPr>
        <w:pStyle w:val="Indenti"/>
        <w:rPr>
          <w:snapToGrid w:val="0"/>
        </w:rPr>
      </w:pPr>
      <w:r>
        <w:rPr>
          <w:snapToGrid w:val="0"/>
        </w:rPr>
        <w:tab/>
        <w:t>(vi)</w:t>
      </w:r>
      <w:r>
        <w:rPr>
          <w:snapToGrid w:val="0"/>
        </w:rPr>
        <w:tab/>
        <w:t>the books of account of the strata company; and</w:t>
      </w:r>
    </w:p>
    <w:p>
      <w:pPr>
        <w:pStyle w:val="Indenti"/>
        <w:rPr>
          <w:snapToGrid w:val="0"/>
        </w:rPr>
      </w:pPr>
      <w:r>
        <w:rPr>
          <w:snapToGrid w:val="0"/>
        </w:rPr>
        <w:tab/>
        <w:t>(vii)</w:t>
      </w:r>
      <w:r>
        <w:rPr>
          <w:snapToGrid w:val="0"/>
        </w:rPr>
        <w:tab/>
        <w:t>a copy of the statement of accounts of the strata company last prepared by the strata company in accordance with section 35(1)(g); and</w:t>
      </w:r>
    </w:p>
    <w:p>
      <w:pPr>
        <w:pStyle w:val="Indenti"/>
        <w:rPr>
          <w:snapToGrid w:val="0"/>
        </w:rPr>
      </w:pPr>
      <w:r>
        <w:rPr>
          <w:snapToGrid w:val="0"/>
        </w:rPr>
        <w:tab/>
        <w:t>(viii)</w:t>
      </w:r>
      <w:r>
        <w:rPr>
          <w:snapToGrid w:val="0"/>
        </w:rPr>
        <w:tab/>
        <w:t>every current policy of insurance effected by the strata company and the receipt for the premium last paid in respect of each such policy; and</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 and</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 and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 and</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 and</w:t>
      </w:r>
    </w:p>
    <w:p>
      <w:pPr>
        <w:pStyle w:val="Indenti"/>
        <w:rPr>
          <w:snapToGrid w:val="0"/>
        </w:rPr>
      </w:pPr>
      <w:r>
        <w:rPr>
          <w:snapToGrid w:val="0"/>
        </w:rPr>
        <w:tab/>
        <w:t>(v)</w:t>
      </w:r>
      <w:r>
        <w:rPr>
          <w:snapToGrid w:val="0"/>
        </w:rPr>
        <w:tab/>
        <w:t>any amount and rate of interest payable under section 36(4) in respect of any unpaid contribution referred to in that section; and</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[Section 43 amended by No. 58 of 1995 s. 45, 94 and 95.]</w:t>
      </w:r>
    </w:p>
    <w:p>
      <w:pPr>
        <w:pStyle w:val="Heading3"/>
      </w:pPr>
      <w:bookmarkStart w:id="133" w:name="_Toc525288528"/>
      <w:r>
        <w:rPr>
          <w:rStyle w:val="CharDivNo"/>
        </w:rPr>
        <w:t>Division 2</w:t>
      </w:r>
      <w:r>
        <w:rPr>
          <w:snapToGrid w:val="0"/>
        </w:rPr>
        <w:t> — </w:t>
      </w:r>
      <w:r>
        <w:rPr>
          <w:rStyle w:val="CharDivText"/>
        </w:rPr>
        <w:t>Councils</w:t>
      </w:r>
      <w:bookmarkEnd w:id="133"/>
    </w:p>
    <w:p>
      <w:pPr>
        <w:pStyle w:val="Heading5"/>
        <w:spacing w:before="180"/>
        <w:rPr>
          <w:snapToGrid w:val="0"/>
        </w:rPr>
      </w:pPr>
      <w:bookmarkStart w:id="134" w:name="_Toc525288529"/>
      <w:r>
        <w:rPr>
          <w:rStyle w:val="CharSectno"/>
        </w:rPr>
        <w:t>44</w:t>
      </w:r>
      <w:r>
        <w:rPr>
          <w:snapToGrid w:val="0"/>
        </w:rPr>
        <w:t>.</w:t>
      </w:r>
      <w:r>
        <w:rPr>
          <w:snapToGrid w:val="0"/>
        </w:rPr>
        <w:tab/>
        <w:t>Functions of councils</w:t>
      </w:r>
      <w:bookmarkEnd w:id="134"/>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135" w:name="_Toc525288530"/>
      <w:r>
        <w:rPr>
          <w:rStyle w:val="CharSectno"/>
        </w:rPr>
        <w:t>45</w:t>
      </w:r>
      <w:r>
        <w:rPr>
          <w:snapToGrid w:val="0"/>
        </w:rPr>
        <w:t>.</w:t>
      </w:r>
      <w:r>
        <w:rPr>
          <w:snapToGrid w:val="0"/>
        </w:rPr>
        <w:tab/>
        <w:t>Corporate body may be chairman, secretary, treasurer or council member</w:t>
      </w:r>
      <w:bookmarkEnd w:id="135"/>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rPr>
          <w:snapToGrid w:val="0"/>
        </w:rPr>
      </w:pPr>
      <w:bookmarkStart w:id="136" w:name="_Toc525288531"/>
      <w:r>
        <w:rPr>
          <w:rStyle w:val="CharSectno"/>
        </w:rPr>
        <w:t>46</w:t>
      </w:r>
      <w:r>
        <w:rPr>
          <w:snapToGrid w:val="0"/>
        </w:rPr>
        <w:t>.</w:t>
      </w:r>
      <w:r>
        <w:rPr>
          <w:snapToGrid w:val="0"/>
        </w:rPr>
        <w:tab/>
        <w:t>Performance of functions where no council or no quorum</w:t>
      </w:r>
      <w:bookmarkEnd w:id="136"/>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137" w:name="_Toc525288532"/>
      <w:r>
        <w:rPr>
          <w:rStyle w:val="CharSectno"/>
        </w:rPr>
        <w:t>47</w:t>
      </w:r>
      <w:r>
        <w:rPr>
          <w:snapToGrid w:val="0"/>
        </w:rPr>
        <w:t>.</w:t>
      </w:r>
      <w:r>
        <w:rPr>
          <w:snapToGrid w:val="0"/>
        </w:rPr>
        <w:tab/>
        <w:t>Restrictions on powers of expenditure</w:t>
      </w:r>
      <w:bookmarkEnd w:id="137"/>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 or</w:t>
      </w:r>
    </w:p>
    <w:p>
      <w:pPr>
        <w:pStyle w:val="Indenta"/>
        <w:spacing w:before="60"/>
        <w:rPr>
          <w:snapToGrid w:val="0"/>
        </w:rPr>
      </w:pPr>
      <w:r>
        <w:rPr>
          <w:snapToGrid w:val="0"/>
        </w:rPr>
        <w:tab/>
        <w:t>(b)</w:t>
      </w:r>
      <w:r>
        <w:rPr>
          <w:snapToGrid w:val="0"/>
        </w:rPr>
        <w:tab/>
        <w:t>expenditure that is deemed to be approved under subsection (3); or</w:t>
      </w:r>
    </w:p>
    <w:p>
      <w:pPr>
        <w:pStyle w:val="Indenta"/>
        <w:spacing w:before="60"/>
        <w:rPr>
          <w:snapToGrid w:val="0"/>
        </w:rPr>
      </w:pPr>
      <w:r>
        <w:rPr>
          <w:snapToGrid w:val="0"/>
        </w:rPr>
        <w:tab/>
        <w:t>(c)</w:t>
      </w:r>
      <w:r>
        <w:rPr>
          <w:snapToGrid w:val="0"/>
        </w:rPr>
        <w:tab/>
        <w:t>the payment of any premium of insurance effected by or on behalf of the strata company; or</w:t>
      </w:r>
    </w:p>
    <w:p>
      <w:pPr>
        <w:pStyle w:val="Indenta"/>
        <w:keepNext/>
        <w:spacing w:before="60"/>
        <w:rPr>
          <w:snapToGrid w:val="0"/>
        </w:rPr>
      </w:pPr>
      <w:r>
        <w:rPr>
          <w:snapToGrid w:val="0"/>
        </w:rPr>
        <w:tab/>
        <w:t>(d)</w:t>
      </w:r>
      <w:r>
        <w:rPr>
          <w:snapToGrid w:val="0"/>
        </w:rPr>
        <w:tab/>
        <w:t>any payment required to comply with —</w:t>
      </w:r>
    </w:p>
    <w:p>
      <w:pPr>
        <w:pStyle w:val="Indenti"/>
        <w:spacing w:before="60"/>
        <w:rPr>
          <w:snapToGrid w:val="0"/>
        </w:rPr>
      </w:pPr>
      <w:r>
        <w:rPr>
          <w:snapToGrid w:val="0"/>
        </w:rPr>
        <w:tab/>
        <w:t>(i)</w:t>
      </w:r>
      <w:r>
        <w:rPr>
          <w:snapToGrid w:val="0"/>
        </w:rPr>
        <w:tab/>
        <w:t>a notice or order served on the strata company by any public authority or local government; or</w:t>
      </w:r>
    </w:p>
    <w:p>
      <w:pPr>
        <w:pStyle w:val="Indenti"/>
        <w:spacing w:before="60"/>
        <w:rPr>
          <w:snapToGrid w:val="0"/>
        </w:rPr>
      </w:pPr>
      <w:r>
        <w:rPr>
          <w:snapToGrid w:val="0"/>
        </w:rPr>
        <w:tab/>
        <w:t>(ii)</w:t>
      </w:r>
      <w:r>
        <w:rPr>
          <w:snapToGrid w:val="0"/>
        </w:rPr>
        <w:tab/>
        <w:t>an order made with respect to the strata company by a court or tribunal;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(e)</w:t>
      </w:r>
      <w:r>
        <w:rPr>
          <w:snapToGrid w:val="0"/>
        </w:rPr>
        <w:tab/>
        <w:t>expenditure authorised by the strata company in general meeting as part of the budget of the company.</w:t>
      </w:r>
    </w:p>
    <w:p>
      <w:pPr>
        <w:pStyle w:val="Subsection"/>
        <w:spacing w:before="140"/>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spacing w:before="140"/>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w:t>
      </w:r>
    </w:p>
    <w:p>
      <w:pPr>
        <w:pStyle w:val="Indenta"/>
        <w:spacing w:before="60"/>
        <w:rPr>
          <w:snapToGrid w:val="0"/>
        </w:rPr>
      </w:pPr>
      <w:r>
        <w:rPr>
          <w:snapToGrid w:val="0"/>
        </w:rPr>
        <w:tab/>
        <w:t>(a)</w:t>
      </w:r>
      <w:r>
        <w:rPr>
          <w:snapToGrid w:val="0"/>
        </w:rPr>
        <w:tab/>
        <w:t>the proprietors or first mortgagees of not less than 25% of the lots in the scheme; or</w:t>
      </w:r>
    </w:p>
    <w:p>
      <w:pPr>
        <w:pStyle w:val="Indenta"/>
        <w:spacing w:before="60"/>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spacing w:before="140"/>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rPr>
          <w:snapToGrid w:val="0"/>
        </w:rPr>
      </w:pPr>
      <w:r>
        <w:rPr>
          <w:snapToGrid w:val="0"/>
        </w:rPr>
        <w:tab/>
        <w:t>(7)</w:t>
      </w:r>
      <w:r>
        <w:rPr>
          <w:snapToGrid w:val="0"/>
        </w:rPr>
        <w:tab/>
        <w:t>Where proposed expenditure to which subsection (1) applies would exceed an amount calculated in accordance with that subsection, the council shall —</w:t>
      </w:r>
    </w:p>
    <w:p>
      <w:pPr>
        <w:pStyle w:val="Indenta"/>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ind w:left="890" w:hanging="890"/>
      </w:pPr>
      <w:r>
        <w:tab/>
        <w:t xml:space="preserve">[Section 47 inserted by No. 58 of 1995 s. 46(1) </w:t>
      </w:r>
      <w:r>
        <w:rPr>
          <w:i w:val="0"/>
          <w:vertAlign w:val="superscript"/>
        </w:rPr>
        <w:t>5</w:t>
      </w:r>
      <w:r>
        <w:t>; amended by No. 57 of 1997 s. 115(3); No. 55 of 2004 s. 1122.]</w:t>
      </w:r>
    </w:p>
    <w:p>
      <w:pPr>
        <w:pStyle w:val="Heading5"/>
        <w:rPr>
          <w:snapToGrid w:val="0"/>
        </w:rPr>
      </w:pPr>
      <w:bookmarkStart w:id="138" w:name="_Toc525288533"/>
      <w:r>
        <w:rPr>
          <w:rStyle w:val="CharSectno"/>
        </w:rPr>
        <w:t>48</w:t>
      </w:r>
      <w:r>
        <w:rPr>
          <w:snapToGrid w:val="0"/>
        </w:rPr>
        <w:t>.</w:t>
      </w:r>
      <w:r>
        <w:rPr>
          <w:snapToGrid w:val="0"/>
        </w:rPr>
        <w:tab/>
        <w:t>Recovery of books and records by council</w:t>
      </w:r>
      <w:bookmarkEnd w:id="138"/>
    </w:p>
    <w:p>
      <w:pPr>
        <w:pStyle w:val="Subsection"/>
        <w:rPr>
          <w:snapToGrid w:val="0"/>
        </w:rPr>
      </w:pPr>
      <w:r>
        <w:rPr>
          <w:snapToGrid w:val="0"/>
        </w:rPr>
        <w:tab/>
        <w:t>(1)</w:t>
      </w:r>
      <w:r>
        <w:rPr>
          <w:snapToGrid w:val="0"/>
        </w:rPr>
        <w:tab/>
        <w:t>A person who has possession or control of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[Section 48 amended by No. 58 of 1995 s. 94.]</w:t>
      </w:r>
    </w:p>
    <w:p>
      <w:pPr>
        <w:pStyle w:val="Heading3"/>
      </w:pPr>
      <w:bookmarkStart w:id="139" w:name="_Toc525288534"/>
      <w:r>
        <w:rPr>
          <w:rStyle w:val="CharDivNo"/>
        </w:rPr>
        <w:t>Division 3</w:t>
      </w:r>
      <w:r>
        <w:rPr>
          <w:snapToGrid w:val="0"/>
        </w:rPr>
        <w:t> — </w:t>
      </w:r>
      <w:r>
        <w:rPr>
          <w:rStyle w:val="CharDivText"/>
        </w:rPr>
        <w:t>Meetings</w:t>
      </w:r>
      <w:bookmarkEnd w:id="139"/>
    </w:p>
    <w:p>
      <w:pPr>
        <w:pStyle w:val="Heading5"/>
        <w:rPr>
          <w:snapToGrid w:val="0"/>
        </w:rPr>
      </w:pPr>
      <w:bookmarkStart w:id="140" w:name="_Toc525288535"/>
      <w:r>
        <w:rPr>
          <w:rStyle w:val="CharSectno"/>
        </w:rPr>
        <w:t>49</w:t>
      </w:r>
      <w:r>
        <w:rPr>
          <w:snapToGrid w:val="0"/>
        </w:rPr>
        <w:t>.</w:t>
      </w:r>
      <w:r>
        <w:rPr>
          <w:snapToGrid w:val="0"/>
        </w:rPr>
        <w:tab/>
        <w:t>First annual general meeting</w:t>
      </w:r>
      <w:bookmarkEnd w:id="140"/>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[Section 49 amended by No. 58 of 1995 s. 95 and 96.]</w:t>
      </w:r>
    </w:p>
    <w:p>
      <w:pPr>
        <w:pStyle w:val="Heading5"/>
        <w:rPr>
          <w:snapToGrid w:val="0"/>
        </w:rPr>
      </w:pPr>
      <w:bookmarkStart w:id="141" w:name="_Toc525288536"/>
      <w:r>
        <w:rPr>
          <w:rStyle w:val="CharSectno"/>
        </w:rPr>
        <w:t>50</w:t>
      </w:r>
      <w:r>
        <w:rPr>
          <w:snapToGrid w:val="0"/>
        </w:rPr>
        <w:t>.</w:t>
      </w:r>
      <w:r>
        <w:rPr>
          <w:snapToGrid w:val="0"/>
        </w:rPr>
        <w:tab/>
        <w:t>Voting at meetings</w:t>
      </w:r>
      <w:bookmarkEnd w:id="141"/>
    </w:p>
    <w:p>
      <w:pPr>
        <w:pStyle w:val="Subsection"/>
        <w:keepNext/>
        <w:rPr>
          <w:snapToGrid w:val="0"/>
        </w:rPr>
      </w:pPr>
      <w:r>
        <w:rPr>
          <w:snapToGrid w:val="0"/>
        </w:rPr>
        <w:tab/>
        <w:t>(1)</w:t>
      </w:r>
      <w:r>
        <w:rPr>
          <w:snapToGrid w:val="0"/>
        </w:rPr>
        <w:tab/>
        <w:t>Powers of voting conferred under this Act may be exercised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w:t>
      </w:r>
    </w:p>
    <w:p>
      <w:pPr>
        <w:pStyle w:val="Indenta"/>
        <w:rPr>
          <w:snapToGrid w:val="0"/>
        </w:rPr>
      </w:pPr>
      <w:r>
        <w:rPr>
          <w:snapToGrid w:val="0"/>
        </w:rPr>
        <w:tab/>
        <w:t>(a)</w:t>
      </w:r>
      <w:r>
        <w:rPr>
          <w:snapToGrid w:val="0"/>
        </w:rPr>
        <w:tab/>
        <w:t>shall, in cases where a unanimous resolution is required by this Act; and</w:t>
      </w:r>
    </w:p>
    <w:p>
      <w:pPr>
        <w:pStyle w:val="Indenta"/>
        <w:rPr>
          <w:snapToGrid w:val="0"/>
        </w:rPr>
      </w:pPr>
      <w:r>
        <w:rPr>
          <w:snapToGrid w:val="0"/>
        </w:rPr>
        <w:tab/>
        <w:t>(b)</w:t>
      </w:r>
      <w:r>
        <w:rPr>
          <w:snapToGrid w:val="0"/>
        </w:rPr>
        <w:tab/>
        <w:t>may, in any other case,</w:t>
      </w:r>
    </w:p>
    <w:p>
      <w:pPr>
        <w:pStyle w:val="Subsection"/>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deleted]</w:t>
      </w:r>
    </w:p>
    <w:p>
      <w:pPr>
        <w:pStyle w:val="Subsection"/>
        <w:rPr>
          <w:snapToGrid w:val="0"/>
        </w:rPr>
      </w:pPr>
      <w:r>
        <w:rPr>
          <w:snapToGrid w:val="0"/>
        </w:rPr>
        <w:tab/>
        <w:t>(6)</w:t>
      </w:r>
      <w:r>
        <w:rPr>
          <w:snapToGrid w:val="0"/>
        </w:rPr>
        <w:tab/>
        <w:t>Where the interest of a proprietor in a lot is subject to a registered mortgage, a power of voting conferred on a proprietor under this Act —</w:t>
      </w:r>
    </w:p>
    <w:p>
      <w:pPr>
        <w:pStyle w:val="Indenta"/>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ind w:left="890" w:hanging="890"/>
      </w:pPr>
      <w:r>
        <w:tab/>
        <w:t>[Section 50 amended by No. 58 of 1995 s. 47 and 93(1).]</w:t>
      </w:r>
    </w:p>
    <w:p>
      <w:pPr>
        <w:pStyle w:val="Heading5"/>
        <w:spacing w:before="180"/>
        <w:rPr>
          <w:snapToGrid w:val="0"/>
        </w:rPr>
      </w:pPr>
      <w:bookmarkStart w:id="142" w:name="_Toc525288537"/>
      <w:r>
        <w:rPr>
          <w:rStyle w:val="CharSectno"/>
        </w:rPr>
        <w:t>50A</w:t>
      </w:r>
      <w:r>
        <w:rPr>
          <w:snapToGrid w:val="0"/>
        </w:rPr>
        <w:t>.</w:t>
      </w:r>
      <w:r>
        <w:rPr>
          <w:snapToGrid w:val="0"/>
        </w:rPr>
        <w:tab/>
        <w:t>Disqualification from voting as proxy</w:t>
      </w:r>
      <w:bookmarkEnd w:id="142"/>
    </w:p>
    <w:p>
      <w:pPr>
        <w:pStyle w:val="Subsection"/>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t xml:space="preserve">the </w:t>
      </w:r>
      <w:r>
        <w:rPr>
          <w:rStyle w:val="CharDefText"/>
        </w:rPr>
        <w:t>proxy</w:t>
      </w:r>
      <w:r>
        <w:rPr>
          <w:snapToGrid w:val="0"/>
        </w:rPr>
        <w:t>) has a financial interest in the contract or arrangement.</w:t>
      </w:r>
    </w:p>
    <w:p>
      <w:pPr>
        <w:pStyle w:val="Subsection"/>
        <w:keepNext/>
        <w:rPr>
          <w:snapToGrid w:val="0"/>
        </w:rPr>
      </w:pPr>
      <w:r>
        <w:rPr>
          <w:snapToGrid w:val="0"/>
        </w:rPr>
        <w:tab/>
        <w:t>(2)</w:t>
      </w:r>
      <w:r>
        <w:rPr>
          <w:snapToGrid w:val="0"/>
        </w:rPr>
        <w:tab/>
        <w:t>Subsection (1) does not apply if —</w:t>
      </w:r>
    </w:p>
    <w:p>
      <w:pPr>
        <w:pStyle w:val="Indenta"/>
        <w:rPr>
          <w:snapToGrid w:val="0"/>
        </w:rPr>
      </w:pPr>
      <w:r>
        <w:rPr>
          <w:snapToGrid w:val="0"/>
        </w:rPr>
        <w:tab/>
        <w:t>(a)</w:t>
      </w:r>
      <w:r>
        <w:rPr>
          <w:snapToGrid w:val="0"/>
        </w:rPr>
        <w:tab/>
        <w:t>notice of the meeting included notice of the motion and, where applicable, the particulars described in subsection (3); and</w:t>
      </w:r>
    </w:p>
    <w:p>
      <w:pPr>
        <w:pStyle w:val="Indenta"/>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rPr>
          <w:snapToGrid w:val="0"/>
        </w:rPr>
      </w:pPr>
      <w:r>
        <w:rPr>
          <w:snapToGrid w:val="0"/>
        </w:rPr>
        <w:tab/>
        <w:t>(3)</w:t>
      </w:r>
      <w:r>
        <w:rPr>
          <w:snapToGrid w:val="0"/>
        </w:rPr>
        <w:tab/>
        <w:t>Where the motion relates to the strata company entering into or renewing a management contract or arrangement with a person, notice of the motion shall include —</w:t>
      </w:r>
    </w:p>
    <w:p>
      <w:pPr>
        <w:pStyle w:val="Indenta"/>
        <w:rPr>
          <w:snapToGrid w:val="0"/>
        </w:rPr>
      </w:pPr>
      <w:r>
        <w:rPr>
          <w:snapToGrid w:val="0"/>
        </w:rPr>
        <w:tab/>
        <w:t>(a)</w:t>
      </w:r>
      <w:r>
        <w:rPr>
          <w:snapToGrid w:val="0"/>
        </w:rPr>
        <w:tab/>
        <w:t>the name of that person; and</w:t>
      </w:r>
    </w:p>
    <w:p>
      <w:pPr>
        <w:pStyle w:val="Indenta"/>
        <w:rPr>
          <w:snapToGrid w:val="0"/>
          <w:spacing w:val="-4"/>
        </w:rPr>
      </w:pPr>
      <w:r>
        <w:rPr>
          <w:snapToGrid w:val="0"/>
          <w:spacing w:val="-4"/>
        </w:rPr>
        <w:tab/>
        <w:t>(b)</w:t>
      </w:r>
      <w:r>
        <w:rPr>
          <w:snapToGrid w:val="0"/>
          <w:spacing w:val="-4"/>
        </w:rPr>
        <w:tab/>
        <w:t>the duration of the proposed contract or arrangement; and</w:t>
      </w:r>
    </w:p>
    <w:p>
      <w:pPr>
        <w:pStyle w:val="Indenta"/>
        <w:rPr>
          <w:snapToGrid w:val="0"/>
        </w:rPr>
      </w:pPr>
      <w:r>
        <w:rPr>
          <w:snapToGrid w:val="0"/>
        </w:rPr>
        <w:tab/>
        <w:t>(c)</w:t>
      </w:r>
      <w:r>
        <w:rPr>
          <w:snapToGrid w:val="0"/>
        </w:rPr>
        <w:tab/>
        <w:t>the remuneration that is payable under it.</w:t>
      </w:r>
    </w:p>
    <w:p>
      <w:pPr>
        <w:pStyle w:val="Subsection"/>
        <w:keepNext/>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w:t>
      </w:r>
    </w:p>
    <w:p>
      <w:pPr>
        <w:pStyle w:val="Indenta"/>
        <w:spacing w:before="60"/>
        <w:rPr>
          <w:snapToGrid w:val="0"/>
        </w:rPr>
      </w:pPr>
      <w:r>
        <w:rPr>
          <w:snapToGrid w:val="0"/>
        </w:rPr>
        <w:tab/>
        <w:t>(a)</w:t>
      </w:r>
      <w:r>
        <w:rPr>
          <w:snapToGrid w:val="0"/>
        </w:rPr>
        <w:tab/>
        <w:t>owns shares (whether beneficially or otherwise) in a company; or</w:t>
      </w:r>
    </w:p>
    <w:p>
      <w:pPr>
        <w:pStyle w:val="Indenta"/>
        <w:spacing w:before="60"/>
        <w:rPr>
          <w:snapToGrid w:val="0"/>
        </w:rPr>
      </w:pPr>
      <w:r>
        <w:rPr>
          <w:snapToGrid w:val="0"/>
        </w:rPr>
        <w:tab/>
        <w:t>(b)</w:t>
      </w:r>
      <w:r>
        <w:rPr>
          <w:snapToGrid w:val="0"/>
        </w:rPr>
        <w:tab/>
        <w:t>is a member of a firm; or</w:t>
      </w:r>
    </w:p>
    <w:p>
      <w:pPr>
        <w:pStyle w:val="Indenta"/>
        <w:spacing w:before="60"/>
        <w:rPr>
          <w:snapToGrid w:val="0"/>
        </w:rPr>
      </w:pPr>
      <w:r>
        <w:rPr>
          <w:snapToGrid w:val="0"/>
        </w:rPr>
        <w:tab/>
        <w:t>(c)</w:t>
      </w:r>
      <w:r>
        <w:rPr>
          <w:snapToGrid w:val="0"/>
        </w:rPr>
        <w:tab/>
        <w:t>is a director or employee of a company or of a firm,</w:t>
      </w:r>
    </w:p>
    <w:p>
      <w:pPr>
        <w:pStyle w:val="Subsection"/>
        <w:keepNext/>
        <w:rPr>
          <w:snapToGrid w:val="0"/>
        </w:rPr>
      </w:pPr>
      <w:r>
        <w:rPr>
          <w:snapToGrid w:val="0"/>
        </w:rPr>
        <w:tab/>
      </w:r>
      <w:r>
        <w:rPr>
          <w:snapToGrid w:val="0"/>
        </w:rPr>
        <w:tab/>
        <w:t>that benefits or will benefit directly from the contract or arrangement to which the motion relates.</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management contract or arrangement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[Section 50A inserted by No. 58 of 1995 s. 48; amended by No. 28 of 2003 s. 196.]</w:t>
      </w:r>
    </w:p>
    <w:p>
      <w:pPr>
        <w:pStyle w:val="Heading5"/>
        <w:rPr>
          <w:snapToGrid w:val="0"/>
        </w:rPr>
      </w:pPr>
      <w:bookmarkStart w:id="143" w:name="_Toc525288538"/>
      <w:r>
        <w:rPr>
          <w:rStyle w:val="CharSectno"/>
        </w:rPr>
        <w:t>50B</w:t>
      </w:r>
      <w:r>
        <w:rPr>
          <w:snapToGrid w:val="0"/>
        </w:rPr>
        <w:t>.</w:t>
      </w:r>
      <w:r>
        <w:rPr>
          <w:snapToGrid w:val="0"/>
        </w:rPr>
        <w:tab/>
        <w:t>Quorum for meeting of strata company for two</w:t>
      </w:r>
      <w:r>
        <w:rPr>
          <w:snapToGrid w:val="0"/>
        </w:rPr>
        <w:noBreakHyphen/>
        <w:t>lot scheme</w:t>
      </w:r>
      <w:bookmarkEnd w:id="143"/>
    </w:p>
    <w:p>
      <w:pPr>
        <w:pStyle w:val="Subsection"/>
        <w:keepNext/>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[Section 50B inserted by No. 58 of 1995 s. 48.]</w:t>
      </w:r>
    </w:p>
    <w:p>
      <w:pPr>
        <w:pStyle w:val="Heading5"/>
        <w:rPr>
          <w:snapToGrid w:val="0"/>
        </w:rPr>
      </w:pPr>
      <w:bookmarkStart w:id="144" w:name="_Toc525288539"/>
      <w:r>
        <w:rPr>
          <w:rStyle w:val="CharSectno"/>
        </w:rPr>
        <w:t>51</w:t>
      </w:r>
      <w:r>
        <w:rPr>
          <w:snapToGrid w:val="0"/>
        </w:rPr>
        <w:t>.</w:t>
      </w:r>
      <w:r>
        <w:rPr>
          <w:snapToGrid w:val="0"/>
        </w:rPr>
        <w:tab/>
        <w:t>Relief where unanimous resolution or resolution without dissent required</w:t>
      </w:r>
      <w:bookmarkEnd w:id="144"/>
    </w:p>
    <w:p>
      <w:pPr>
        <w:pStyle w:val="Subsection"/>
        <w:keepNext/>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rPr>
          <w:snapToGrid w:val="0"/>
        </w:rPr>
      </w:pPr>
      <w:r>
        <w:rPr>
          <w:snapToGrid w:val="0"/>
        </w:rPr>
        <w:tab/>
        <w:t>(1a)</w:t>
      </w:r>
      <w:r>
        <w:rPr>
          <w:snapToGrid w:val="0"/>
        </w:rPr>
        <w:tab/>
        <w:t>This section does not apply to a two</w:t>
      </w:r>
      <w:r>
        <w:rPr>
          <w:snapToGrid w:val="0"/>
        </w:rPr>
        <w:noBreakHyphen/>
        <w:t>lot scheme.</w:t>
      </w:r>
    </w:p>
    <w:p>
      <w:pPr>
        <w:pStyle w:val="Subsection"/>
        <w:keepNext/>
        <w:rPr>
          <w:snapToGrid w:val="0"/>
          <w:spacing w:val="-4"/>
        </w:rPr>
      </w:pPr>
      <w:r>
        <w:rPr>
          <w:snapToGrid w:val="0"/>
          <w:spacing w:val="-4"/>
        </w:rPr>
        <w:tab/>
        <w:t>(2)</w:t>
      </w:r>
      <w:r>
        <w:rPr>
          <w:snapToGrid w:val="0"/>
          <w:spacing w:val="-4"/>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w:t>
      </w:r>
    </w:p>
    <w:p>
      <w:pPr>
        <w:pStyle w:val="Heading5"/>
        <w:rPr>
          <w:snapToGrid w:val="0"/>
        </w:rPr>
      </w:pPr>
      <w:bookmarkStart w:id="145" w:name="_Toc525288540"/>
      <w:r>
        <w:rPr>
          <w:rStyle w:val="CharSectno"/>
        </w:rPr>
        <w:t>51A</w:t>
      </w:r>
      <w:r>
        <w:rPr>
          <w:snapToGrid w:val="0"/>
        </w:rPr>
        <w:t>.</w:t>
      </w:r>
      <w:r>
        <w:rPr>
          <w:snapToGrid w:val="0"/>
        </w:rPr>
        <w:tab/>
        <w:t>Relief where unanimous resolution required for two</w:t>
      </w:r>
      <w:r>
        <w:rPr>
          <w:snapToGrid w:val="0"/>
        </w:rPr>
        <w:noBreakHyphen/>
        <w:t>lot scheme</w:t>
      </w:r>
      <w:bookmarkEnd w:id="14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spacing w:before="100"/>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spacing w:before="100"/>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spacing w:before="100"/>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spacing w:before="100"/>
        <w:rPr>
          <w:snapToGrid w:val="0"/>
        </w:rPr>
      </w:pPr>
      <w:r>
        <w:rPr>
          <w:snapToGrid w:val="0"/>
        </w:rPr>
        <w:tab/>
        <w:t>(5)</w:t>
      </w:r>
      <w:r>
        <w:rPr>
          <w:snapToGrid w:val="0"/>
        </w:rPr>
        <w:tab/>
        <w:t>Section 51(3) applies to the awarding of costs in proceedings under this section.</w:t>
      </w:r>
    </w:p>
    <w:p>
      <w:pPr>
        <w:pStyle w:val="Footnotesection"/>
        <w:spacing w:before="80"/>
        <w:ind w:left="890" w:hanging="890"/>
      </w:pPr>
      <w:r>
        <w:tab/>
        <w:t>[Section 51A inserted by No. 58 of 1995 s. 50; amended by No. 61 of 1996 s. 22.]</w:t>
      </w:r>
    </w:p>
    <w:p>
      <w:pPr>
        <w:pStyle w:val="Heading5"/>
        <w:spacing w:before="180"/>
        <w:rPr>
          <w:snapToGrid w:val="0"/>
        </w:rPr>
      </w:pPr>
      <w:bookmarkStart w:id="146" w:name="_Toc525288541"/>
      <w:r>
        <w:rPr>
          <w:rStyle w:val="CharSectno"/>
        </w:rPr>
        <w:t>52</w:t>
      </w:r>
      <w:r>
        <w:rPr>
          <w:snapToGrid w:val="0"/>
        </w:rPr>
        <w:t>.</w:t>
      </w:r>
      <w:r>
        <w:rPr>
          <w:snapToGrid w:val="0"/>
        </w:rPr>
        <w:tab/>
        <w:t>Performance of functions by proprietors in general meeting</w:t>
      </w:r>
      <w:bookmarkEnd w:id="146"/>
    </w:p>
    <w:p>
      <w:pPr>
        <w:pStyle w:val="Subsection"/>
        <w:spacing w:before="100"/>
        <w:rPr>
          <w:snapToGrid w:val="0"/>
        </w:rPr>
      </w:pPr>
      <w:r>
        <w:rPr>
          <w:snapToGrid w:val="0"/>
          <w:spacing w:val="-4"/>
        </w:rPr>
        <w:tab/>
      </w:r>
      <w:r>
        <w:rPr>
          <w:snapToGrid w:val="0"/>
          <w:spacing w:val="-4"/>
        </w:rPr>
        <w:tab/>
      </w:r>
      <w:r>
        <w:rPr>
          <w:snapToGrid w:val="0"/>
        </w:rPr>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spacing w:before="200"/>
      </w:pPr>
      <w:bookmarkStart w:id="147" w:name="_Toc525288542"/>
      <w:r>
        <w:rPr>
          <w:rStyle w:val="CharDivNo"/>
        </w:rPr>
        <w:t>Division 4</w:t>
      </w:r>
      <w:r>
        <w:rPr>
          <w:snapToGrid w:val="0"/>
        </w:rPr>
        <w:t> — </w:t>
      </w:r>
      <w:r>
        <w:rPr>
          <w:rStyle w:val="CharDivText"/>
        </w:rPr>
        <w:t>Insurance</w:t>
      </w:r>
      <w:bookmarkEnd w:id="147"/>
    </w:p>
    <w:p>
      <w:pPr>
        <w:pStyle w:val="Heading4"/>
        <w:spacing w:before="120"/>
      </w:pPr>
      <w:bookmarkStart w:id="148" w:name="_Toc525288543"/>
      <w:r>
        <w:t>Subdivision 1 — Preliminary</w:t>
      </w:r>
      <w:bookmarkEnd w:id="148"/>
    </w:p>
    <w:p>
      <w:pPr>
        <w:pStyle w:val="Footnoteheading"/>
        <w:spacing w:before="80"/>
      </w:pPr>
      <w:r>
        <w:tab/>
        <w:t>[Heading inserted by No. 61 of 1996 s. 23.]</w:t>
      </w:r>
    </w:p>
    <w:p>
      <w:pPr>
        <w:pStyle w:val="Heading5"/>
        <w:keepNext w:val="0"/>
        <w:keepLines w:val="0"/>
        <w:spacing w:before="180"/>
        <w:rPr>
          <w:snapToGrid w:val="0"/>
        </w:rPr>
      </w:pPr>
      <w:bookmarkStart w:id="149" w:name="_Toc525288544"/>
      <w:r>
        <w:rPr>
          <w:rStyle w:val="CharSectno"/>
        </w:rPr>
        <w:t>53</w:t>
      </w:r>
      <w:r>
        <w:rPr>
          <w:snapToGrid w:val="0"/>
        </w:rPr>
        <w:t>.</w:t>
      </w:r>
      <w:r>
        <w:rPr>
          <w:snapToGrid w:val="0"/>
        </w:rPr>
        <w:tab/>
        <w:t>Terms used</w:t>
      </w:r>
      <w:bookmarkEnd w:id="149"/>
    </w:p>
    <w:p>
      <w:pPr>
        <w:pStyle w:val="Subsection"/>
        <w:spacing w:before="100"/>
        <w:rPr>
          <w:snapToGrid w:val="0"/>
        </w:rPr>
      </w:pPr>
      <w:r>
        <w:rPr>
          <w:snapToGrid w:val="0"/>
        </w:rPr>
        <w:tab/>
      </w:r>
      <w:r>
        <w:rPr>
          <w:snapToGrid w:val="0"/>
        </w:rPr>
        <w:tab/>
        <w:t>In this Division —</w:t>
      </w:r>
    </w:p>
    <w:p>
      <w:pPr>
        <w:pStyle w:val="Defstart"/>
      </w:pPr>
      <w:r>
        <w:rPr>
          <w:b/>
        </w:rPr>
        <w:tab/>
      </w:r>
      <w:r>
        <w:rPr>
          <w:rStyle w:val="CharDefText"/>
        </w:rPr>
        <w:t>building</w:t>
      </w:r>
      <w:r>
        <w:t xml:space="preserve"> includes any building on the parcel for a scheme whether shown on the strata/survey</w:t>
      </w:r>
      <w:r>
        <w:noBreakHyphen/>
        <w:t>strata plan or not and also includes —</w:t>
      </w:r>
    </w:p>
    <w:p>
      <w:pPr>
        <w:pStyle w:val="Defpara"/>
        <w:spacing w:before="60"/>
      </w:pPr>
      <w:r>
        <w:tab/>
        <w:t>(a)</w:t>
      </w:r>
      <w:r>
        <w:tab/>
        <w:t>proprietors’ improvements and proprietors’ fixtures forming part of the building including paint and wallpaper but excluding carpet and temporary wall, floor and ceiling coverings; and</w:t>
      </w:r>
    </w:p>
    <w:p>
      <w:pPr>
        <w:pStyle w:val="Ednotedefpara"/>
      </w:pPr>
      <w:r>
        <w:tab/>
        <w:t>[(b)</w:t>
      </w:r>
      <w:r>
        <w:tab/>
        <w:t>deleted]</w:t>
      </w:r>
    </w:p>
    <w:p>
      <w:pPr>
        <w:pStyle w:val="Defpara"/>
      </w:pPr>
      <w:r>
        <w:tab/>
        <w:t>(c)</w:t>
      </w:r>
      <w:r>
        <w:tab/>
        <w:t>anything prescribed as forming part of a building for the purposes of this definition,</w:t>
      </w:r>
    </w:p>
    <w:p>
      <w:pPr>
        <w:pStyle w:val="Defstart"/>
        <w:keepNext/>
      </w:pPr>
      <w:r>
        <w:tab/>
        <w:t>but does not include —</w:t>
      </w:r>
    </w:p>
    <w:p>
      <w:pPr>
        <w:pStyle w:val="Defpara"/>
      </w:pPr>
      <w:r>
        <w:tab/>
        <w:t>(d)</w:t>
      </w:r>
      <w:r>
        <w:tab/>
        <w:t>fixtures removable by a lessee at the expiration of a tenancy; or</w:t>
      </w:r>
    </w:p>
    <w:p>
      <w:pPr>
        <w:pStyle w:val="Defpara"/>
      </w:pPr>
      <w:r>
        <w:tab/>
        <w:t>(e)</w:t>
      </w:r>
      <w:r>
        <w:tab/>
        <w:t>anything prescribed as not forming part of a building for the purposes of this definition;</w:t>
      </w:r>
    </w:p>
    <w:p>
      <w:pPr>
        <w:pStyle w:val="Defstart"/>
        <w:keepNext/>
      </w:pPr>
      <w:r>
        <w:rPr>
          <w:b/>
        </w:rPr>
        <w:tab/>
      </w:r>
      <w:r>
        <w:rPr>
          <w:rStyle w:val="CharDefText"/>
        </w:rPr>
        <w:t>replacement value</w:t>
      </w:r>
      <w:r>
        <w:t xml:space="preserve"> in relation to a contract of insurance of a building, requires provision to be specified in the policy —</w:t>
      </w:r>
    </w:p>
    <w:p>
      <w:pPr>
        <w:pStyle w:val="Defpara"/>
      </w:pPr>
      <w:r>
        <w:tab/>
        <w:t>(a)</w:t>
      </w:r>
      <w:r>
        <w:tab/>
        <w:t>for —</w:t>
      </w:r>
    </w:p>
    <w:p>
      <w:pPr>
        <w:pStyle w:val="Defsubpara"/>
      </w:pPr>
      <w:r>
        <w:tab/>
        <w:t>(i)</w:t>
      </w:r>
      <w:r>
        <w:tab/>
        <w:t>the rebuilding of the building or its replacement by a similar building in the event of its destruction; and</w:t>
      </w:r>
    </w:p>
    <w:p>
      <w:pPr>
        <w:pStyle w:val="Defsubpara"/>
      </w:pPr>
      <w:r>
        <w:tab/>
        <w:t>(ii)</w:t>
      </w:r>
      <w:r>
        <w:tab/>
        <w:t>the repair of damage to, or the restoration of the damaged portion of, the building in the event of its being damaged but not destroyed,</w:t>
      </w:r>
    </w:p>
    <w:p>
      <w:pPr>
        <w:pStyle w:val="Defpara"/>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[Section 53 amended by No. 58 of 1995 s. 51; No. 61 of 1996 s. 24.]</w:t>
      </w:r>
    </w:p>
    <w:p>
      <w:pPr>
        <w:pStyle w:val="Heading4"/>
      </w:pPr>
      <w:bookmarkStart w:id="150" w:name="_Toc525288545"/>
      <w:r>
        <w:t>Subdivision 2 — Insurance in single tier strata schemes</w:t>
      </w:r>
      <w:bookmarkEnd w:id="150"/>
    </w:p>
    <w:p>
      <w:pPr>
        <w:pStyle w:val="Footnoteheading"/>
        <w:spacing w:before="110"/>
      </w:pPr>
      <w:r>
        <w:tab/>
        <w:t>[Heading inserted by No. 61 of 1996 s. 25.]</w:t>
      </w:r>
    </w:p>
    <w:p>
      <w:pPr>
        <w:pStyle w:val="Heading5"/>
        <w:rPr>
          <w:snapToGrid w:val="0"/>
        </w:rPr>
      </w:pPr>
      <w:bookmarkStart w:id="151" w:name="_Toc525288546"/>
      <w:r>
        <w:rPr>
          <w:rStyle w:val="CharSectno"/>
        </w:rPr>
        <w:t>53A</w:t>
      </w:r>
      <w:r>
        <w:rPr>
          <w:snapToGrid w:val="0"/>
        </w:rPr>
        <w:t>.</w:t>
      </w:r>
      <w:r>
        <w:rPr>
          <w:snapToGrid w:val="0"/>
        </w:rPr>
        <w:tab/>
        <w:t>Application of this Subdivision</w:t>
      </w:r>
      <w:bookmarkEnd w:id="151"/>
    </w:p>
    <w:p>
      <w:pPr>
        <w:pStyle w:val="Subsection"/>
        <w:keepNext/>
        <w:rPr>
          <w:snapToGrid w:val="0"/>
        </w:rPr>
      </w:pPr>
      <w:r>
        <w:rPr>
          <w:snapToGrid w:val="0"/>
        </w:rPr>
        <w:tab/>
      </w:r>
      <w:r>
        <w:rPr>
          <w:snapToGrid w:val="0"/>
        </w:rPr>
        <w:tab/>
        <w:t>References in this Subdivision —</w:t>
      </w:r>
    </w:p>
    <w:p>
      <w:pPr>
        <w:pStyle w:val="Indenta"/>
        <w:spacing w:before="60"/>
        <w:rPr>
          <w:snapToGrid w:val="0"/>
        </w:rPr>
      </w:pPr>
      <w:r>
        <w:rPr>
          <w:snapToGrid w:val="0"/>
        </w:rPr>
        <w:tab/>
        <w:t>(a)</w:t>
      </w:r>
      <w:r>
        <w:rPr>
          <w:snapToGrid w:val="0"/>
        </w:rPr>
        <w:tab/>
        <w:t xml:space="preserve">to </w:t>
      </w:r>
      <w:r>
        <w:rPr>
          <w:rStyle w:val="CharDefText"/>
        </w:rPr>
        <w:t>scheme</w:t>
      </w:r>
      <w:r>
        <w:rPr>
          <w:snapToGrid w:val="0"/>
        </w:rPr>
        <w:t xml:space="preserve"> are to a single tier strata scheme; and</w:t>
      </w:r>
    </w:p>
    <w:p>
      <w:pPr>
        <w:pStyle w:val="Indenta"/>
        <w:spacing w:before="60"/>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Indenta"/>
        <w:keepNext/>
        <w:spacing w:before="60"/>
        <w:rPr>
          <w:snapToGrid w:val="0"/>
        </w:rPr>
      </w:pPr>
      <w:r>
        <w:rPr>
          <w:snapToGrid w:val="0"/>
        </w:rPr>
        <w:tab/>
        <w:t>(c)</w:t>
      </w:r>
      <w:r>
        <w:rPr>
          <w:snapToGrid w:val="0"/>
        </w:rPr>
        <w:tab/>
        <w:t xml:space="preserve">to </w:t>
      </w:r>
      <w:r>
        <w:rPr>
          <w:rStyle w:val="CharDefText"/>
        </w:rPr>
        <w:t>proprietor</w:t>
      </w:r>
      <w:r>
        <w:rPr>
          <w:snapToGrid w:val="0"/>
        </w:rPr>
        <w:t xml:space="preserve"> are to a proprietor of a lot in such a scheme.</w:t>
      </w:r>
    </w:p>
    <w:p>
      <w:pPr>
        <w:pStyle w:val="Footnotesection"/>
        <w:spacing w:before="110"/>
      </w:pPr>
      <w:r>
        <w:tab/>
        <w:t>[Section 53A inserted by No. 61 of 1996 s. 25.]</w:t>
      </w:r>
    </w:p>
    <w:p>
      <w:pPr>
        <w:pStyle w:val="Heading5"/>
        <w:rPr>
          <w:snapToGrid w:val="0"/>
        </w:rPr>
      </w:pPr>
      <w:bookmarkStart w:id="152" w:name="_Toc525288547"/>
      <w:r>
        <w:rPr>
          <w:rStyle w:val="CharSectno"/>
        </w:rPr>
        <w:t>53B</w:t>
      </w:r>
      <w:r>
        <w:rPr>
          <w:snapToGrid w:val="0"/>
        </w:rPr>
        <w:t>.</w:t>
      </w:r>
      <w:r>
        <w:rPr>
          <w:snapToGrid w:val="0"/>
        </w:rPr>
        <w:tab/>
        <w:t>Insurance for lots in single tier strata schemes</w:t>
      </w:r>
      <w:bookmarkEnd w:id="152"/>
    </w:p>
    <w:p>
      <w:pPr>
        <w:pStyle w:val="Subsection"/>
        <w:keepNext/>
        <w:rPr>
          <w:snapToGrid w:val="0"/>
        </w:rPr>
      </w:pPr>
      <w:r>
        <w:rPr>
          <w:snapToGrid w:val="0"/>
        </w:rPr>
        <w:tab/>
        <w:t>(1)</w:t>
      </w:r>
      <w:r>
        <w:rPr>
          <w:snapToGrid w:val="0"/>
        </w:rPr>
        <w:tab/>
        <w:t>For the purposes of this Act —</w:t>
      </w:r>
    </w:p>
    <w:p>
      <w:pPr>
        <w:pStyle w:val="Indenta"/>
        <w:keepNext/>
        <w:spacing w:before="60"/>
        <w:rPr>
          <w:snapToGrid w:val="0"/>
        </w:rPr>
      </w:pPr>
      <w:r>
        <w:rPr>
          <w:snapToGrid w:val="0"/>
        </w:rPr>
        <w:tab/>
        <w:t>(a)</w:t>
      </w:r>
      <w:r>
        <w:rPr>
          <w:snapToGrid w:val="0"/>
        </w:rPr>
        <w:tab/>
        <w:t>whether there is insurance in respect of —</w:t>
      </w:r>
    </w:p>
    <w:p>
      <w:pPr>
        <w:pStyle w:val="Indenti"/>
        <w:spacing w:before="60"/>
        <w:rPr>
          <w:snapToGrid w:val="0"/>
        </w:rPr>
      </w:pPr>
      <w:r>
        <w:rPr>
          <w:snapToGrid w:val="0"/>
        </w:rPr>
        <w:tab/>
        <w:t>(i)</w:t>
      </w:r>
      <w:r>
        <w:rPr>
          <w:snapToGrid w:val="0"/>
        </w:rPr>
        <w:tab/>
        <w:t>any building on a lot in a scheme; or</w:t>
      </w:r>
    </w:p>
    <w:p>
      <w:pPr>
        <w:pStyle w:val="Indenti"/>
        <w:spacing w:before="60"/>
        <w:rPr>
          <w:snapToGrid w:val="0"/>
        </w:rPr>
      </w:pPr>
      <w:r>
        <w:rPr>
          <w:snapToGrid w:val="0"/>
        </w:rPr>
        <w:tab/>
        <w:t>(ii)</w:t>
      </w:r>
      <w:r>
        <w:rPr>
          <w:snapToGrid w:val="0"/>
        </w:rPr>
        <w:tab/>
        <w:t>damage to property, death or bodily injury for which the proprietor of a lot in a scheme could become liable in damages;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occurrences to be insured against by the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spacing w:before="120"/>
        <w:rPr>
          <w:snapToGrid w:val="0"/>
        </w:rPr>
      </w:pPr>
      <w:r>
        <w:rPr>
          <w:snapToGrid w:val="0"/>
        </w:rPr>
        <w:tab/>
      </w:r>
      <w:r>
        <w:rPr>
          <w:snapToGrid w:val="0"/>
        </w:rPr>
        <w:tab/>
        <w:t>are, subject to this section, at the discretion of the proprietor of the lot.</w:t>
      </w:r>
    </w:p>
    <w:p>
      <w:pPr>
        <w:pStyle w:val="Subsection"/>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rPr>
          <w:snapToGrid w:val="0"/>
        </w:rPr>
      </w:pPr>
      <w:r>
        <w:rPr>
          <w:snapToGrid w:val="0"/>
        </w:rPr>
        <w:tab/>
        <w:t>(3)</w:t>
      </w:r>
      <w:r>
        <w:rPr>
          <w:snapToGrid w:val="0"/>
        </w:rPr>
        <w:tab/>
        <w:t>While such a determination is in force the strata company shall comply with section 53D.</w:t>
      </w:r>
    </w:p>
    <w:p>
      <w:pPr>
        <w:pStyle w:val="Footnotesection"/>
      </w:pPr>
      <w:r>
        <w:tab/>
        <w:t>[Section 53B inserted by No. 61 of 1996 s. 25.]</w:t>
      </w:r>
    </w:p>
    <w:p>
      <w:pPr>
        <w:pStyle w:val="Heading5"/>
        <w:rPr>
          <w:snapToGrid w:val="0"/>
        </w:rPr>
      </w:pPr>
      <w:bookmarkStart w:id="153" w:name="_Toc525288548"/>
      <w:r>
        <w:rPr>
          <w:rStyle w:val="CharSectno"/>
        </w:rPr>
        <w:t>53C</w:t>
      </w:r>
      <w:r>
        <w:rPr>
          <w:snapToGrid w:val="0"/>
        </w:rPr>
        <w:t>.</w:t>
      </w:r>
      <w:r>
        <w:rPr>
          <w:snapToGrid w:val="0"/>
        </w:rPr>
        <w:tab/>
        <w:t>Insurance for common property in single tier strata schemes</w:t>
      </w:r>
      <w:bookmarkEnd w:id="153"/>
    </w:p>
    <w:p>
      <w:pPr>
        <w:pStyle w:val="Subsection"/>
        <w:keepNext/>
        <w:rPr>
          <w:snapToGrid w:val="0"/>
        </w:rPr>
      </w:pPr>
      <w:r>
        <w:rPr>
          <w:snapToGrid w:val="0"/>
        </w:rPr>
        <w:tab/>
        <w:t>(1)</w:t>
      </w:r>
      <w:r>
        <w:rPr>
          <w:snapToGrid w:val="0"/>
        </w:rPr>
        <w:tab/>
        <w:t>The strata company for a scheme shall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w:t>
      </w:r>
    </w:p>
    <w:p>
      <w:pPr>
        <w:pStyle w:val="Indenta"/>
        <w:keepNext/>
        <w:spacing w:before="60"/>
        <w:rPr>
          <w:snapToGrid w:val="0"/>
        </w:rPr>
      </w:pPr>
      <w:r>
        <w:rPr>
          <w:snapToGrid w:val="0"/>
        </w:rPr>
        <w:tab/>
        <w:t>(a)</w:t>
      </w:r>
      <w:r>
        <w:rPr>
          <w:snapToGrid w:val="0"/>
        </w:rPr>
        <w:tab/>
        <w:t>there is no common property in the scheme except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w:t>
      </w:r>
    </w:p>
    <w:p>
      <w:pPr>
        <w:pStyle w:val="Indenta"/>
        <w:rPr>
          <w:snapToGrid w:val="0"/>
        </w:rPr>
      </w:pPr>
      <w:r>
        <w:rPr>
          <w:snapToGrid w:val="0"/>
        </w:rPr>
        <w:tab/>
        <w:t>(a)</w:t>
      </w:r>
      <w:r>
        <w:rPr>
          <w:snapToGrid w:val="0"/>
        </w:rPr>
        <w:tab/>
        <w:t>whether there is insurance in respect of —</w:t>
      </w:r>
    </w:p>
    <w:p>
      <w:pPr>
        <w:pStyle w:val="Indenti"/>
        <w:rPr>
          <w:snapToGrid w:val="0"/>
        </w:rPr>
      </w:pPr>
      <w:r>
        <w:rPr>
          <w:snapToGrid w:val="0"/>
        </w:rPr>
        <w:tab/>
        <w:t>(i)</w:t>
      </w:r>
      <w:r>
        <w:rPr>
          <w:snapToGrid w:val="0"/>
        </w:rPr>
        <w:tab/>
        <w:t>the share of a proprietor in any building in the scheme that is common property; or</w:t>
      </w:r>
    </w:p>
    <w:p>
      <w:pPr>
        <w:pStyle w:val="Indenti"/>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occurrences to be insured against by a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ind w:left="890" w:hanging="890"/>
      </w:pPr>
      <w:r>
        <w:tab/>
        <w:t>[Section 53C inserted by No. 61 of 1996 s. 25.]</w:t>
      </w:r>
    </w:p>
    <w:p>
      <w:pPr>
        <w:pStyle w:val="Heading5"/>
        <w:keepNext w:val="0"/>
        <w:keepLines w:val="0"/>
        <w:rPr>
          <w:snapToGrid w:val="0"/>
        </w:rPr>
      </w:pPr>
      <w:bookmarkStart w:id="154" w:name="_Toc525288549"/>
      <w:r>
        <w:rPr>
          <w:rStyle w:val="CharSectno"/>
        </w:rPr>
        <w:t>53D</w:t>
      </w:r>
      <w:r>
        <w:rPr>
          <w:snapToGrid w:val="0"/>
        </w:rPr>
        <w:t>.</w:t>
      </w:r>
      <w:r>
        <w:rPr>
          <w:snapToGrid w:val="0"/>
        </w:rPr>
        <w:tab/>
        <w:t>Strata company’s obligations where it has an insurance function in single tier strata schemes</w:t>
      </w:r>
      <w:bookmarkEnd w:id="154"/>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a determination is in force under section 53B(2); or</w:t>
      </w:r>
    </w:p>
    <w:p>
      <w:pPr>
        <w:pStyle w:val="Indenta"/>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w:t>
      </w:r>
    </w:p>
    <w:p>
      <w:pPr>
        <w:pStyle w:val="Indenta"/>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keepNext/>
        <w:keepLines/>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[Section 53D inserted by No. 61 of 1996 s. 25.]</w:t>
      </w:r>
    </w:p>
    <w:p>
      <w:pPr>
        <w:pStyle w:val="Heading5"/>
        <w:rPr>
          <w:snapToGrid w:val="0"/>
        </w:rPr>
      </w:pPr>
      <w:bookmarkStart w:id="155" w:name="_Toc525288550"/>
      <w:r>
        <w:rPr>
          <w:rStyle w:val="CharSectno"/>
        </w:rPr>
        <w:t>53E</w:t>
      </w:r>
      <w:r>
        <w:rPr>
          <w:snapToGrid w:val="0"/>
        </w:rPr>
        <w:t>.</w:t>
      </w:r>
      <w:r>
        <w:rPr>
          <w:snapToGrid w:val="0"/>
        </w:rPr>
        <w:tab/>
        <w:t>Recovery of premium by strata company or proprietor where no administrative fund in single tier strata schemes</w:t>
      </w:r>
      <w:bookmarkEnd w:id="155"/>
    </w:p>
    <w:p>
      <w:pPr>
        <w:pStyle w:val="Subsection"/>
        <w:keepNext/>
      </w:pPr>
      <w:r>
        <w:tab/>
        <w:t>(1)</w:t>
      </w:r>
      <w:r>
        <w:tab/>
      </w:r>
      <w:r>
        <w:rPr>
          <w:snapToGrid w:val="0"/>
        </w:rPr>
        <w:t>Where</w:t>
      </w:r>
      <w:r>
        <w:t>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keepNext/>
      </w:pPr>
      <w:r>
        <w:tab/>
        <w:t>(2)</w:t>
      </w:r>
      <w:r>
        <w:tab/>
        <w:t xml:space="preserve">A </w:t>
      </w:r>
      <w:r>
        <w:rPr>
          <w:snapToGrid w:val="0"/>
        </w:rPr>
        <w:t>proprietor’s</w:t>
      </w:r>
      <w:r>
        <w:t xml:space="preserve"> share is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keepNext/>
      </w:pPr>
      <w:r>
        <w:tab/>
        <w:t>(3)</w:t>
      </w:r>
      <w:r>
        <w:tab/>
      </w:r>
      <w:r>
        <w:rPr>
          <w:snapToGrid w:val="0"/>
        </w:rPr>
        <w:t>Where</w:t>
      </w:r>
      <w:r>
        <w:t>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the amount of the proprietor’s share has not been paid to the strata company or the insurer before the specified time,</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keepNext/>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[Section 53E inserted by No. 61 of 1996 s. 25.]</w:t>
      </w:r>
    </w:p>
    <w:p>
      <w:pPr>
        <w:pStyle w:val="Heading4"/>
      </w:pPr>
      <w:bookmarkStart w:id="156" w:name="_Toc525288551"/>
      <w:r>
        <w:t>Subdivision 3 — Insurance in schemes other than single tier strata schemes</w:t>
      </w:r>
      <w:bookmarkEnd w:id="156"/>
    </w:p>
    <w:p>
      <w:pPr>
        <w:pStyle w:val="Footnoteheading"/>
      </w:pPr>
      <w:r>
        <w:tab/>
        <w:t>[Heading inserted by No. 61 of 1996 s. 26.]</w:t>
      </w:r>
    </w:p>
    <w:p>
      <w:pPr>
        <w:pStyle w:val="Heading5"/>
        <w:rPr>
          <w:snapToGrid w:val="0"/>
        </w:rPr>
      </w:pPr>
      <w:bookmarkStart w:id="157" w:name="_Toc525288552"/>
      <w:r>
        <w:rPr>
          <w:rStyle w:val="CharSectno"/>
        </w:rPr>
        <w:t>54</w:t>
      </w:r>
      <w:r>
        <w:rPr>
          <w:snapToGrid w:val="0"/>
        </w:rPr>
        <w:t>.</w:t>
      </w:r>
      <w:r>
        <w:rPr>
          <w:snapToGrid w:val="0"/>
        </w:rPr>
        <w:tab/>
        <w:t>Insurance of buildings and strata companies</w:t>
      </w:r>
      <w:bookmarkEnd w:id="157"/>
    </w:p>
    <w:p>
      <w:pPr>
        <w:pStyle w:val="Subsection"/>
        <w:rPr>
          <w:snapToGrid w:val="0"/>
        </w:rPr>
      </w:pPr>
      <w:r>
        <w:rPr>
          <w:snapToGrid w:val="0"/>
        </w:rPr>
        <w:tab/>
        <w:t>(1)</w:t>
      </w:r>
      <w:r>
        <w:rPr>
          <w:snapToGrid w:val="0"/>
        </w:rPr>
        <w:tab/>
        <w:t>In this section —</w:t>
      </w:r>
    </w:p>
    <w:p>
      <w:pPr>
        <w:pStyle w:val="Defstart"/>
      </w:pPr>
      <w:r>
        <w:rPr>
          <w:b/>
        </w:rPr>
        <w:tab/>
      </w:r>
      <w:r>
        <w:rPr>
          <w:rStyle w:val="CharDefText"/>
        </w:rPr>
        <w:t>strata company</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contract of insurance entered into for the purposes of subsection (1a) may provide that, instead of the work and the payments specified in the definition of “replacement value”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[Section 54 amended by No. 58 of 1995 s. 52 and 94; No. 61 of 1996 s. 27.]</w:t>
      </w:r>
    </w:p>
    <w:p>
      <w:pPr>
        <w:pStyle w:val="Heading4"/>
        <w:keepLines/>
      </w:pPr>
      <w:bookmarkStart w:id="158" w:name="_Toc525288553"/>
      <w:r>
        <w:t>Subdivision 4 — Insurance provisions applicable to all schemes</w:t>
      </w:r>
      <w:bookmarkEnd w:id="158"/>
    </w:p>
    <w:p>
      <w:pPr>
        <w:pStyle w:val="Footnoteheading"/>
      </w:pPr>
      <w:r>
        <w:tab/>
        <w:t>[Heading inserted by No. 61 of 1996 s. 28.]</w:t>
      </w:r>
    </w:p>
    <w:p>
      <w:pPr>
        <w:pStyle w:val="Heading5"/>
        <w:rPr>
          <w:snapToGrid w:val="0"/>
        </w:rPr>
      </w:pPr>
      <w:bookmarkStart w:id="159" w:name="_Toc525288554"/>
      <w:r>
        <w:rPr>
          <w:rStyle w:val="CharSectno"/>
        </w:rPr>
        <w:t>54A</w:t>
      </w:r>
      <w:r>
        <w:rPr>
          <w:snapToGrid w:val="0"/>
        </w:rPr>
        <w:t>.</w:t>
      </w:r>
      <w:r>
        <w:rPr>
          <w:snapToGrid w:val="0"/>
        </w:rPr>
        <w:tab/>
        <w:t>Where insurance cover refused, proprietor may be required to take action</w:t>
      </w:r>
      <w:bookmarkEnd w:id="159"/>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[Section 54A inserted by No. 58 of 1995 s. 53.]</w:t>
      </w:r>
    </w:p>
    <w:p>
      <w:pPr>
        <w:pStyle w:val="Heading5"/>
        <w:keepNext w:val="0"/>
        <w:rPr>
          <w:snapToGrid w:val="0"/>
        </w:rPr>
      </w:pPr>
      <w:bookmarkStart w:id="160" w:name="_Toc525288555"/>
      <w:r>
        <w:rPr>
          <w:rStyle w:val="CharSectno"/>
        </w:rPr>
        <w:t>55</w:t>
      </w:r>
      <w:r>
        <w:rPr>
          <w:snapToGrid w:val="0"/>
        </w:rPr>
        <w:t>.</w:t>
      </w:r>
      <w:r>
        <w:rPr>
          <w:snapToGrid w:val="0"/>
        </w:rPr>
        <w:tab/>
        <w:t>Further insurance by strata company and actions by proprietor against strata company</w:t>
      </w:r>
      <w:bookmarkEnd w:id="160"/>
    </w:p>
    <w:p>
      <w:pPr>
        <w:pStyle w:val="Subsection"/>
        <w:keepNext/>
        <w:rPr>
          <w:snapToGrid w:val="0"/>
          <w:spacing w:val="-4"/>
        </w:rPr>
      </w:pPr>
      <w:r>
        <w:rPr>
          <w:snapToGrid w:val="0"/>
          <w:spacing w:val="-4"/>
        </w:rPr>
        <w:tab/>
        <w:t>(1)</w:t>
      </w:r>
      <w:r>
        <w:rPr>
          <w:snapToGrid w:val="0"/>
          <w:spacing w:val="-4"/>
        </w:rPr>
        <w:tab/>
        <w:t xml:space="preserve">In </w:t>
      </w:r>
      <w:r>
        <w:rPr>
          <w:snapToGrid w:val="0"/>
        </w:rPr>
        <w:t>addition</w:t>
      </w:r>
      <w:r>
        <w:rPr>
          <w:snapToGrid w:val="0"/>
          <w:spacing w:val="-4"/>
        </w:rPr>
        <w:t xml:space="preserve"> to insurance effected by the strata company under this Division, a strata company shall effect and maintain insurance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deleted]</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6</w:t>
      </w:r>
      <w:r>
        <w:t xml:space="preserve"> and 94; No. 61 of 1996 s. 29; No. 42 of 2004 s. 174.]</w:t>
      </w:r>
    </w:p>
    <w:p>
      <w:pPr>
        <w:pStyle w:val="Heading5"/>
        <w:keepNext w:val="0"/>
        <w:keepLines w:val="0"/>
        <w:rPr>
          <w:snapToGrid w:val="0"/>
        </w:rPr>
      </w:pPr>
      <w:bookmarkStart w:id="161" w:name="_Toc525288556"/>
      <w:r>
        <w:rPr>
          <w:rStyle w:val="CharSectno"/>
        </w:rPr>
        <w:t>55A</w:t>
      </w:r>
      <w:r>
        <w:rPr>
          <w:snapToGrid w:val="0"/>
        </w:rPr>
        <w:t>.</w:t>
      </w:r>
      <w:r>
        <w:rPr>
          <w:snapToGrid w:val="0"/>
        </w:rPr>
        <w:tab/>
        <w:t>Proprietor liable for increased insurance premium in certain cases</w:t>
      </w:r>
      <w:bookmarkEnd w:id="161"/>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[Section 55A inserted by No. 58 of 1995 s. 55.]</w:t>
      </w:r>
    </w:p>
    <w:p>
      <w:pPr>
        <w:pStyle w:val="Heading5"/>
        <w:rPr>
          <w:snapToGrid w:val="0"/>
        </w:rPr>
      </w:pPr>
      <w:bookmarkStart w:id="162" w:name="_Toc525288557"/>
      <w:r>
        <w:rPr>
          <w:rStyle w:val="CharSectno"/>
        </w:rPr>
        <w:t>56</w:t>
      </w:r>
      <w:r>
        <w:rPr>
          <w:snapToGrid w:val="0"/>
        </w:rPr>
        <w:t>.</w:t>
      </w:r>
      <w:r>
        <w:rPr>
          <w:snapToGrid w:val="0"/>
        </w:rPr>
        <w:tab/>
        <w:t>Insurance by proprietor</w:t>
      </w:r>
      <w:bookmarkEnd w:id="162"/>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rPr>
      </w:pPr>
      <w:r>
        <w:rPr>
          <w:snapToGrid w:val="0"/>
          <w:spacing w:val="-4"/>
        </w:rPr>
        <w:tab/>
        <w:t>(2)</w:t>
      </w:r>
      <w:r>
        <w:rPr>
          <w:snapToGrid w:val="0"/>
          <w:spacing w:val="-4"/>
        </w:rPr>
        <w:tab/>
      </w:r>
      <w:r>
        <w:rPr>
          <w:snapToGrid w:val="0"/>
        </w:rPr>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163" w:name="_Toc525288558"/>
      <w:r>
        <w:rPr>
          <w:rStyle w:val="CharSectno"/>
        </w:rPr>
        <w:t>56A</w:t>
      </w:r>
      <w:r>
        <w:rPr>
          <w:snapToGrid w:val="0"/>
        </w:rPr>
        <w:t>.</w:t>
      </w:r>
      <w:r>
        <w:rPr>
          <w:snapToGrid w:val="0"/>
        </w:rPr>
        <w:tab/>
        <w:t>Proprietor may insure if strata company in default</w:t>
      </w:r>
      <w:bookmarkEnd w:id="163"/>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[Section 56A inserted by No. 58 of 1995 s. 56.]</w:t>
      </w:r>
    </w:p>
    <w:p>
      <w:pPr>
        <w:pStyle w:val="Heading5"/>
        <w:rPr>
          <w:snapToGrid w:val="0"/>
        </w:rPr>
      </w:pPr>
      <w:bookmarkStart w:id="164" w:name="_Toc525288559"/>
      <w:r>
        <w:rPr>
          <w:rStyle w:val="CharSectno"/>
        </w:rPr>
        <w:t>57</w:t>
      </w:r>
      <w:r>
        <w:rPr>
          <w:snapToGrid w:val="0"/>
        </w:rPr>
        <w:t>.</w:t>
      </w:r>
      <w:r>
        <w:rPr>
          <w:snapToGrid w:val="0"/>
        </w:rPr>
        <w:tab/>
        <w:t>Insurance of mortgaged lot</w:t>
      </w:r>
      <w:bookmarkEnd w:id="164"/>
    </w:p>
    <w:p>
      <w:pPr>
        <w:pStyle w:val="Subsection"/>
        <w:spacing w:before="180"/>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spacing w:before="180"/>
        <w:rPr>
          <w:snapToGrid w:val="0"/>
        </w:rPr>
      </w:pPr>
      <w:r>
        <w:rPr>
          <w:snapToGrid w:val="0"/>
        </w:rPr>
        <w:tab/>
        <w:t>(2)</w:t>
      </w:r>
      <w:r>
        <w:rPr>
          <w:snapToGrid w:val="0"/>
        </w:rPr>
        <w:tab/>
        <w:t>Where any contract of insurance of the kind authorised by subsection (1) is in force —</w:t>
      </w:r>
    </w:p>
    <w:p>
      <w:pPr>
        <w:pStyle w:val="Indenta"/>
        <w:spacing w:before="120"/>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spacing w:before="120"/>
        <w:rPr>
          <w:snapToGrid w:val="0"/>
        </w:rPr>
      </w:pPr>
      <w:r>
        <w:rPr>
          <w:snapToGrid w:val="0"/>
        </w:rPr>
        <w:tab/>
        <w:t>(b)</w:t>
      </w:r>
      <w:r>
        <w:rPr>
          <w:snapToGrid w:val="0"/>
        </w:rPr>
        <w:tab/>
        <w:t>subject to the terms and conditions of the contract, the insurer is liable to pay thereunder —</w:t>
      </w:r>
    </w:p>
    <w:p>
      <w:pPr>
        <w:pStyle w:val="Indenti"/>
        <w:spacing w:before="120"/>
        <w:rPr>
          <w:snapToGrid w:val="0"/>
        </w:rPr>
      </w:pPr>
      <w:r>
        <w:rPr>
          <w:snapToGrid w:val="0"/>
        </w:rPr>
        <w:tab/>
        <w:t>(i)</w:t>
      </w:r>
      <w:r>
        <w:rPr>
          <w:snapToGrid w:val="0"/>
        </w:rPr>
        <w:tab/>
        <w:t>the value stated in the contract; or</w:t>
      </w:r>
    </w:p>
    <w:p>
      <w:pPr>
        <w:pStyle w:val="Indenti"/>
        <w:spacing w:before="120"/>
        <w:rPr>
          <w:snapToGrid w:val="0"/>
        </w:rPr>
      </w:pPr>
      <w:r>
        <w:rPr>
          <w:snapToGrid w:val="0"/>
        </w:rPr>
        <w:tab/>
        <w:t>(ii)</w:t>
      </w:r>
      <w:r>
        <w:rPr>
          <w:snapToGrid w:val="0"/>
        </w:rPr>
        <w:tab/>
        <w:t>the amount of the loss; or</w:t>
      </w:r>
    </w:p>
    <w:p>
      <w:pPr>
        <w:pStyle w:val="Indenti"/>
        <w:spacing w:before="120"/>
        <w:rPr>
          <w:snapToGrid w:val="0"/>
        </w:rPr>
      </w:pPr>
      <w:r>
        <w:rPr>
          <w:snapToGrid w:val="0"/>
        </w:rPr>
        <w:tab/>
        <w:t>(iii)</w:t>
      </w:r>
      <w:r>
        <w:rPr>
          <w:snapToGrid w:val="0"/>
        </w:rPr>
        <w:tab/>
        <w:t>the amount sufficient, at the date of the loss, to discharge mortgages charged upon the lot,</w:t>
      </w:r>
    </w:p>
    <w:p>
      <w:pPr>
        <w:pStyle w:val="Indenta"/>
        <w:spacing w:before="120"/>
        <w:rPr>
          <w:snapToGrid w:val="0"/>
        </w:rPr>
      </w:pPr>
      <w:r>
        <w:rPr>
          <w:snapToGrid w:val="0"/>
        </w:rPr>
        <w:tab/>
      </w:r>
      <w:r>
        <w:rPr>
          <w:snapToGrid w:val="0"/>
        </w:rPr>
        <w:tab/>
        <w:t>whichever is the least amount;</w:t>
      </w:r>
    </w:p>
    <w:p>
      <w:pPr>
        <w:pStyle w:val="Indenta"/>
        <w:spacing w:before="120"/>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spacing w:before="120"/>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keepNext/>
        <w:keepLines/>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165" w:name="_Toc525288560"/>
      <w:r>
        <w:rPr>
          <w:rStyle w:val="CharSectno"/>
        </w:rPr>
        <w:t>58</w:t>
      </w:r>
      <w:r>
        <w:rPr>
          <w:snapToGrid w:val="0"/>
        </w:rPr>
        <w:t>.</w:t>
      </w:r>
      <w:r>
        <w:rPr>
          <w:snapToGrid w:val="0"/>
        </w:rPr>
        <w:tab/>
        <w:t>Insurable interest</w:t>
      </w:r>
      <w:bookmarkEnd w:id="165"/>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166" w:name="_Toc525288561"/>
      <w:r>
        <w:rPr>
          <w:rStyle w:val="CharSectno"/>
        </w:rPr>
        <w:t>59</w:t>
      </w:r>
      <w:r>
        <w:rPr>
          <w:snapToGrid w:val="0"/>
        </w:rPr>
        <w:t>.</w:t>
      </w:r>
      <w:r>
        <w:rPr>
          <w:snapToGrid w:val="0"/>
        </w:rPr>
        <w:tab/>
        <w:t>Application of insurance moneys to rebuilding</w:t>
      </w:r>
      <w:bookmarkEnd w:id="166"/>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pPr>
      <w:bookmarkStart w:id="167" w:name="_Toc525288562"/>
      <w:r>
        <w:rPr>
          <w:rStyle w:val="CharDivNo"/>
        </w:rPr>
        <w:t>Division 5</w:t>
      </w:r>
      <w:r>
        <w:rPr>
          <w:snapToGrid w:val="0"/>
        </w:rPr>
        <w:t> — </w:t>
      </w:r>
      <w:r>
        <w:rPr>
          <w:rStyle w:val="CharDivText"/>
        </w:rPr>
        <w:t>Rates, taxes and charges</w:t>
      </w:r>
      <w:bookmarkEnd w:id="167"/>
    </w:p>
    <w:p>
      <w:pPr>
        <w:pStyle w:val="Heading5"/>
        <w:rPr>
          <w:snapToGrid w:val="0"/>
        </w:rPr>
      </w:pPr>
      <w:bookmarkStart w:id="168" w:name="_Toc525288563"/>
      <w:r>
        <w:rPr>
          <w:rStyle w:val="CharSectno"/>
        </w:rPr>
        <w:t>60</w:t>
      </w:r>
      <w:r>
        <w:rPr>
          <w:snapToGrid w:val="0"/>
        </w:rPr>
        <w:t>.</w:t>
      </w:r>
      <w:r>
        <w:rPr>
          <w:snapToGrid w:val="0"/>
        </w:rPr>
        <w:tab/>
        <w:t>Delivery of plans to authorities</w:t>
      </w:r>
      <w:bookmarkEnd w:id="168"/>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Ednotesubsection"/>
      </w:pPr>
      <w:r>
        <w:tab/>
        <w:t>[(4)</w:t>
      </w:r>
      <w:r>
        <w:tab/>
        <w:t>deleted]</w:t>
      </w:r>
    </w:p>
    <w:p>
      <w:pPr>
        <w:pStyle w:val="Footnotesection"/>
      </w:pPr>
      <w:r>
        <w:tab/>
        <w:t>[Section 60 inserted by No. 58 of 1995 s. 57(1)</w:t>
      </w:r>
      <w:r>
        <w:rPr>
          <w:vertAlign w:val="superscript"/>
        </w:rPr>
        <w:t xml:space="preserve"> </w:t>
      </w:r>
      <w:r>
        <w:rPr>
          <w:i w:val="0"/>
          <w:vertAlign w:val="superscript"/>
        </w:rPr>
        <w:t>7</w:t>
      </w:r>
      <w:r>
        <w:t>; amended by No. 14 of 1996 s. 4; No. 25 of 2012 s. 232(2).]</w:t>
      </w:r>
    </w:p>
    <w:p>
      <w:pPr>
        <w:pStyle w:val="Heading5"/>
        <w:rPr>
          <w:snapToGrid w:val="0"/>
        </w:rPr>
      </w:pPr>
      <w:bookmarkStart w:id="169" w:name="_Toc525288564"/>
      <w:r>
        <w:rPr>
          <w:rStyle w:val="CharSectno"/>
        </w:rPr>
        <w:t>61</w:t>
      </w:r>
      <w:r>
        <w:rPr>
          <w:snapToGrid w:val="0"/>
        </w:rPr>
        <w:t>.</w:t>
      </w:r>
      <w:r>
        <w:rPr>
          <w:snapToGrid w:val="0"/>
        </w:rPr>
        <w:tab/>
        <w:t>Particulars on plan to be conclusive for rating and taxing purposes</w:t>
      </w:r>
      <w:bookmarkEnd w:id="169"/>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[Section 61 amended by No. 58 of 1995 s. 58; No. 14 of 1996 s. 4.]</w:t>
      </w:r>
    </w:p>
    <w:p>
      <w:pPr>
        <w:pStyle w:val="Heading5"/>
        <w:rPr>
          <w:snapToGrid w:val="0"/>
        </w:rPr>
      </w:pPr>
      <w:bookmarkStart w:id="170" w:name="_Toc525288565"/>
      <w:r>
        <w:rPr>
          <w:rStyle w:val="CharSectno"/>
        </w:rPr>
        <w:t>62</w:t>
      </w:r>
      <w:r>
        <w:rPr>
          <w:snapToGrid w:val="0"/>
        </w:rPr>
        <w:t>.</w:t>
      </w:r>
      <w:r>
        <w:rPr>
          <w:snapToGrid w:val="0"/>
        </w:rPr>
        <w:tab/>
        <w:t>Rating on unimproved value</w:t>
      </w:r>
      <w:bookmarkEnd w:id="170"/>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t>Where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[Section 62 amended by No. 58 of 1995 s. 59 and 95; No. 14 of 1996 s. 4; No. 55 of 2004 s. 1123.]</w:t>
      </w:r>
    </w:p>
    <w:p>
      <w:pPr>
        <w:pStyle w:val="Heading5"/>
        <w:rPr>
          <w:snapToGrid w:val="0"/>
        </w:rPr>
      </w:pPr>
      <w:bookmarkStart w:id="171" w:name="_Toc525288566"/>
      <w:r>
        <w:rPr>
          <w:rStyle w:val="CharSectno"/>
        </w:rPr>
        <w:t>62A</w:t>
      </w:r>
      <w:r>
        <w:rPr>
          <w:snapToGrid w:val="0"/>
        </w:rPr>
        <w:t>.</w:t>
      </w:r>
      <w:r>
        <w:rPr>
          <w:snapToGrid w:val="0"/>
        </w:rPr>
        <w:tab/>
        <w:t>Rating for survey</w:t>
      </w:r>
      <w:r>
        <w:rPr>
          <w:snapToGrid w:val="0"/>
        </w:rPr>
        <w:noBreakHyphen/>
        <w:t>strata schemes</w:t>
      </w:r>
      <w:bookmarkEnd w:id="171"/>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spacing w:before="140"/>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spacing w:before="140"/>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100"/>
      </w:pPr>
      <w:r>
        <w:tab/>
        <w:t>[Section 62A inserted by No. 58 of 1995 s. 60; amended by No. 57 of 1997 s. 115(4).]</w:t>
      </w:r>
    </w:p>
    <w:p>
      <w:pPr>
        <w:pStyle w:val="Heading5"/>
        <w:rPr>
          <w:snapToGrid w:val="0"/>
        </w:rPr>
      </w:pPr>
      <w:bookmarkStart w:id="172" w:name="_Toc525288567"/>
      <w:r>
        <w:rPr>
          <w:rStyle w:val="CharSectno"/>
        </w:rPr>
        <w:t>63</w:t>
      </w:r>
      <w:r>
        <w:rPr>
          <w:snapToGrid w:val="0"/>
        </w:rPr>
        <w:t>.</w:t>
      </w:r>
      <w:r>
        <w:rPr>
          <w:snapToGrid w:val="0"/>
        </w:rPr>
        <w:tab/>
        <w:t>Rating on gross rental value</w:t>
      </w:r>
      <w:bookmarkEnd w:id="172"/>
    </w:p>
    <w:p>
      <w:pPr>
        <w:pStyle w:val="Subsection"/>
        <w:spacing w:before="140"/>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spacing w:before="140"/>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w:t>
      </w:r>
    </w:p>
    <w:p>
      <w:pPr>
        <w:pStyle w:val="Indenta"/>
        <w:spacing w:before="60"/>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spacing w:before="60"/>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spacing w:before="140"/>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100"/>
        <w:ind w:left="890" w:hanging="890"/>
      </w:pPr>
      <w:r>
        <w:tab/>
        <w:t>[Section 63 amended by No. 14 of 1996 s. 4.]</w:t>
      </w:r>
    </w:p>
    <w:p>
      <w:pPr>
        <w:pStyle w:val="Heading5"/>
        <w:rPr>
          <w:snapToGrid w:val="0"/>
        </w:rPr>
      </w:pPr>
      <w:bookmarkStart w:id="173" w:name="_Toc525288568"/>
      <w:r>
        <w:rPr>
          <w:rStyle w:val="CharSectno"/>
        </w:rPr>
        <w:t>64</w:t>
      </w:r>
      <w:r>
        <w:rPr>
          <w:snapToGrid w:val="0"/>
        </w:rPr>
        <w:t>.</w:t>
      </w:r>
      <w:r>
        <w:rPr>
          <w:snapToGrid w:val="0"/>
        </w:rPr>
        <w:tab/>
        <w:t>Proprietor may seek a review of unimproved value of parcel</w:t>
      </w:r>
      <w:bookmarkEnd w:id="173"/>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174" w:name="_Toc525288569"/>
      <w:r>
        <w:rPr>
          <w:rStyle w:val="CharSectno"/>
        </w:rPr>
        <w:t>65</w:t>
      </w:r>
      <w:r>
        <w:rPr>
          <w:snapToGrid w:val="0"/>
        </w:rPr>
        <w:t>.</w:t>
      </w:r>
      <w:r>
        <w:rPr>
          <w:snapToGrid w:val="0"/>
        </w:rPr>
        <w:tab/>
        <w:t>Land tax and metropolitan region improvement tax</w:t>
      </w:r>
      <w:bookmarkEnd w:id="174"/>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 and</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[Section 65 amended by No. 58 of 1995 s. 61; No. 45 of 2002 s. 23(2) and (3); No. 38 of 2005 s. 15.]</w:t>
      </w:r>
    </w:p>
    <w:p>
      <w:pPr>
        <w:pStyle w:val="Heading5"/>
        <w:rPr>
          <w:snapToGrid w:val="0"/>
        </w:rPr>
      </w:pPr>
      <w:bookmarkStart w:id="175" w:name="_Toc525288570"/>
      <w:r>
        <w:rPr>
          <w:rStyle w:val="CharSectno"/>
        </w:rPr>
        <w:t>65A</w:t>
      </w:r>
      <w:r>
        <w:rPr>
          <w:snapToGrid w:val="0"/>
        </w:rPr>
        <w:t>.</w:t>
      </w:r>
      <w:r>
        <w:rPr>
          <w:snapToGrid w:val="0"/>
        </w:rPr>
        <w:tab/>
        <w:t>Land tax etc. for survey</w:t>
      </w:r>
      <w:r>
        <w:rPr>
          <w:snapToGrid w:val="0"/>
        </w:rPr>
        <w:noBreakHyphen/>
        <w:t>strata schemes</w:t>
      </w:r>
      <w:bookmarkEnd w:id="175"/>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 and</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[Section 65A inserted by No. 58 of 1995 s. 62; amended by No. 45 of 2002 s. 23(4); No. 38 of 2005 s. 15.]</w:t>
      </w:r>
    </w:p>
    <w:p>
      <w:pPr>
        <w:pStyle w:val="Heading5"/>
        <w:keepLines w:val="0"/>
        <w:rPr>
          <w:snapToGrid w:val="0"/>
        </w:rPr>
      </w:pPr>
      <w:bookmarkStart w:id="176" w:name="_Toc525288571"/>
      <w:r>
        <w:rPr>
          <w:rStyle w:val="CharSectno"/>
        </w:rPr>
        <w:t>66</w:t>
      </w:r>
      <w:r>
        <w:rPr>
          <w:snapToGrid w:val="0"/>
        </w:rPr>
        <w:t>.</w:t>
      </w:r>
      <w:r>
        <w:rPr>
          <w:snapToGrid w:val="0"/>
        </w:rPr>
        <w:tab/>
        <w:t>Charges for water supplied</w:t>
      </w:r>
      <w:bookmarkEnd w:id="176"/>
    </w:p>
    <w:p>
      <w:pPr>
        <w:pStyle w:val="Subsection"/>
        <w:rPr>
          <w:snapToGrid w:val="0"/>
        </w:rPr>
      </w:pPr>
      <w:r>
        <w:rPr>
          <w:snapToGrid w:val="0"/>
        </w:rPr>
        <w:tab/>
      </w:r>
      <w:r>
        <w:rPr>
          <w:snapToGrid w:val="0"/>
        </w:rPr>
        <w:tab/>
        <w:t xml:space="preserve">Where in relation to a scheme an authority </w:t>
      </w:r>
      <w:r>
        <w:t xml:space="preserve">(including a licensee as defined in the </w:t>
      </w:r>
      <w:r>
        <w:rPr>
          <w:i/>
          <w:iCs/>
        </w:rPr>
        <w:t>Water Services Act 2012</w:t>
      </w:r>
      <w:r>
        <w:t xml:space="preserve"> section 3(1)) </w:t>
      </w:r>
      <w:r>
        <w:rPr>
          <w:snapToGrid w:val="0"/>
        </w:rPr>
        <w:t>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[Section 66 amended by No. 24 of 1987 s. 166; No. 58 of 1995 s. 96; No. 25 of 2012 s. 232(3).]</w:t>
      </w:r>
    </w:p>
    <w:p>
      <w:pPr>
        <w:pStyle w:val="Heading5"/>
      </w:pPr>
      <w:bookmarkStart w:id="177" w:name="_Toc525288572"/>
      <w:r>
        <w:rPr>
          <w:rStyle w:val="CharSectno"/>
        </w:rPr>
        <w:t>67</w:t>
      </w:r>
      <w:r>
        <w:t>.</w:t>
      </w:r>
      <w:r>
        <w:tab/>
        <w:t xml:space="preserve">Water service charges under the </w:t>
      </w:r>
      <w:r>
        <w:rPr>
          <w:i/>
          <w:iCs/>
        </w:rPr>
        <w:t>Water Services Act 2012</w:t>
      </w:r>
      <w:bookmarkEnd w:id="177"/>
    </w:p>
    <w:p>
      <w:pPr>
        <w:pStyle w:val="Subsection"/>
      </w:pPr>
      <w:r>
        <w:tab/>
      </w:r>
      <w:r>
        <w:tab/>
        <w:t xml:space="preserve">For the purposes of this Division — </w:t>
      </w:r>
    </w:p>
    <w:p>
      <w:pPr>
        <w:pStyle w:val="Indenta"/>
      </w:pPr>
      <w:r>
        <w:tab/>
        <w:t>(a)</w:t>
      </w:r>
      <w:r>
        <w:tab/>
        <w:t xml:space="preserve">a statutory water service charge (as defined in the </w:t>
      </w:r>
      <w:r>
        <w:rPr>
          <w:i/>
          <w:iCs/>
        </w:rPr>
        <w:t>Water Services Act 2012</w:t>
      </w:r>
      <w:r>
        <w:t xml:space="preserve"> section 71(1)) that applies in respect of land is to be taken to be a rate made and levied by an authority (that is, the licensee to whom the charge is payable); and</w:t>
      </w:r>
    </w:p>
    <w:p>
      <w:pPr>
        <w:pStyle w:val="Indenta"/>
      </w:pPr>
      <w:r>
        <w:tab/>
        <w:t>(b)</w:t>
      </w:r>
      <w:r>
        <w:tab/>
        <w:t>the licensee is to be taken to be an authority authorised to make and levy the rate on the land.</w:t>
      </w:r>
    </w:p>
    <w:p>
      <w:pPr>
        <w:pStyle w:val="Footnotesection"/>
      </w:pPr>
      <w:r>
        <w:tab/>
        <w:t>[Section 67 inserted by No. 25 of 2012 s. 232(4).]</w:t>
      </w:r>
    </w:p>
    <w:p>
      <w:pPr>
        <w:pStyle w:val="Heading2"/>
      </w:pPr>
      <w:bookmarkStart w:id="178" w:name="_Toc525288573"/>
      <w:r>
        <w:rPr>
          <w:rStyle w:val="CharPartNo"/>
        </w:rPr>
        <w:t>Part V</w:t>
      </w:r>
      <w:r>
        <w:rPr>
          <w:rStyle w:val="CharDivNo"/>
        </w:rPr>
        <w:t> </w:t>
      </w:r>
      <w:r>
        <w:t>—</w:t>
      </w:r>
      <w:r>
        <w:rPr>
          <w:rStyle w:val="CharDivText"/>
        </w:rPr>
        <w:t> </w:t>
      </w:r>
      <w:r>
        <w:rPr>
          <w:rStyle w:val="CharPartText"/>
        </w:rPr>
        <w:t>Protection of purchasers</w:t>
      </w:r>
      <w:bookmarkEnd w:id="178"/>
    </w:p>
    <w:p>
      <w:pPr>
        <w:pStyle w:val="Heading5"/>
        <w:rPr>
          <w:snapToGrid w:val="0"/>
        </w:rPr>
      </w:pPr>
      <w:bookmarkStart w:id="179" w:name="_Toc525288574"/>
      <w:r>
        <w:rPr>
          <w:rStyle w:val="CharSectno"/>
        </w:rPr>
        <w:t>68</w:t>
      </w:r>
      <w:r>
        <w:rPr>
          <w:snapToGrid w:val="0"/>
        </w:rPr>
        <w:t>.</w:t>
      </w:r>
      <w:r>
        <w:rPr>
          <w:snapToGrid w:val="0"/>
        </w:rPr>
        <w:tab/>
        <w:t>Terms used</w:t>
      </w:r>
      <w:bookmarkEnd w:id="17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contract</w:t>
      </w:r>
      <w:r>
        <w:t xml:space="preserve"> means a contract, agreement or document that legally binds the purchaser whether conditionally or unconditionally;</w:t>
      </w:r>
    </w:p>
    <w:p>
      <w:pPr>
        <w:pStyle w:val="Defstart"/>
      </w:pPr>
      <w:r>
        <w:rPr>
          <w:b/>
        </w:rPr>
        <w:tab/>
      </w:r>
      <w:r>
        <w:rPr>
          <w:rStyle w:val="CharDefText"/>
        </w:rPr>
        <w:t>original proprietor</w:t>
      </w:r>
      <w:r>
        <w:t xml:space="preserve"> includes, in respect of a proposed lot or proposed plan, the person who upon registration of the proposed plan becomes the original proprietor;</w:t>
      </w:r>
    </w:p>
    <w:p>
      <w:pPr>
        <w:pStyle w:val="Defstart"/>
      </w:pPr>
      <w:r>
        <w:rPr>
          <w:b/>
        </w:rPr>
        <w:tab/>
      </w:r>
      <w:r>
        <w:rPr>
          <w:rStyle w:val="CharDefText"/>
        </w:rPr>
        <w:t>purchaser</w:t>
      </w:r>
      <w:r>
        <w:t xml:space="preserve"> includes an intending purchaser;</w:t>
      </w:r>
    </w:p>
    <w:p>
      <w:pPr>
        <w:pStyle w:val="Defstart"/>
      </w:pPr>
      <w:r>
        <w:rPr>
          <w:b/>
        </w:rPr>
        <w:tab/>
      </w:r>
      <w:r>
        <w:rPr>
          <w:rStyle w:val="CharDefText"/>
        </w:rPr>
        <w:t>vendor</w:t>
      </w:r>
      <w:r>
        <w:t xml:space="preserve"> includes an intending vendor.</w:t>
      </w:r>
    </w:p>
    <w:p>
      <w:pPr>
        <w:pStyle w:val="Footnotesection"/>
        <w:ind w:left="890" w:hanging="890"/>
      </w:pPr>
      <w:r>
        <w:tab/>
        <w:t>[Section 68 inserted by No. 58 of 1995 s. 63 </w:t>
      </w:r>
      <w:r>
        <w:rPr>
          <w:i w:val="0"/>
          <w:vertAlign w:val="superscript"/>
        </w:rPr>
        <w:t>8</w:t>
      </w:r>
      <w:r>
        <w:t>.]</w:t>
      </w:r>
    </w:p>
    <w:p>
      <w:pPr>
        <w:pStyle w:val="Heading5"/>
        <w:rPr>
          <w:snapToGrid w:val="0"/>
        </w:rPr>
      </w:pPr>
      <w:bookmarkStart w:id="180" w:name="_Toc525288575"/>
      <w:r>
        <w:rPr>
          <w:rStyle w:val="CharSectno"/>
        </w:rPr>
        <w:t>69</w:t>
      </w:r>
      <w:r>
        <w:rPr>
          <w:snapToGrid w:val="0"/>
        </w:rPr>
        <w:t>.</w:t>
      </w:r>
      <w:r>
        <w:rPr>
          <w:snapToGrid w:val="0"/>
        </w:rPr>
        <w:tab/>
        <w:t>Information to be given to purchaser</w:t>
      </w:r>
      <w:bookmarkEnd w:id="180"/>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ind w:left="890" w:hanging="890"/>
      </w:pPr>
      <w:r>
        <w:tab/>
        <w:t>[Section 69 inserted by No. 58 of 1995 s. 63 </w:t>
      </w:r>
      <w:r>
        <w:rPr>
          <w:i w:val="0"/>
          <w:vertAlign w:val="superscript"/>
        </w:rPr>
        <w:t>8</w:t>
      </w:r>
      <w:r>
        <w:t>.]</w:t>
      </w:r>
    </w:p>
    <w:p>
      <w:pPr>
        <w:pStyle w:val="Heading5"/>
        <w:rPr>
          <w:snapToGrid w:val="0"/>
        </w:rPr>
      </w:pPr>
      <w:bookmarkStart w:id="181" w:name="_Toc525288576"/>
      <w:r>
        <w:rPr>
          <w:rStyle w:val="CharSectno"/>
        </w:rPr>
        <w:t>69A</w:t>
      </w:r>
      <w:r>
        <w:rPr>
          <w:snapToGrid w:val="0"/>
        </w:rPr>
        <w:t>.</w:t>
      </w:r>
      <w:r>
        <w:rPr>
          <w:snapToGrid w:val="0"/>
        </w:rPr>
        <w:tab/>
        <w:t>Notifiable information, to be given by every vendor</w:t>
      </w:r>
      <w:bookmarkEnd w:id="181"/>
    </w:p>
    <w:p>
      <w:pPr>
        <w:pStyle w:val="Subsection"/>
        <w:rPr>
          <w:snapToGrid w:val="0"/>
        </w:rPr>
      </w:pPr>
      <w:r>
        <w:rPr>
          <w:snapToGrid w:val="0"/>
        </w:rPr>
        <w:tab/>
      </w:r>
      <w:r>
        <w:rPr>
          <w:snapToGrid w:val="0"/>
        </w:rPr>
        <w:tab/>
        <w:t>The notifiable information to be given under section 69 by every vendor is —</w:t>
      </w:r>
    </w:p>
    <w:p>
      <w:pPr>
        <w:pStyle w:val="Indenta"/>
        <w:spacing w:before="100"/>
        <w:rPr>
          <w:snapToGrid w:val="0"/>
        </w:rPr>
      </w:pPr>
      <w:r>
        <w:rPr>
          <w:snapToGrid w:val="0"/>
        </w:rPr>
        <w:tab/>
        <w:t>(a)</w:t>
      </w:r>
      <w:r>
        <w:rPr>
          <w:snapToGrid w:val="0"/>
        </w:rPr>
        <w:tab/>
        <w:t>the name and address of the vendor and the purchaser; and</w:t>
      </w:r>
    </w:p>
    <w:p>
      <w:pPr>
        <w:pStyle w:val="Indenta"/>
        <w:spacing w:before="100"/>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5A(a) to (c), (e) and (f), as the case may require, and particularly drawing attention to information that relates especially to any lot or proposed lot to which the contract relates; and</w:t>
      </w:r>
    </w:p>
    <w:p>
      <w:pPr>
        <w:pStyle w:val="Indenta"/>
        <w:spacing w:before="100"/>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 and</w:t>
      </w:r>
    </w:p>
    <w:p>
      <w:pPr>
        <w:pStyle w:val="Indenta"/>
        <w:keepNext/>
        <w:spacing w:before="100"/>
        <w:rPr>
          <w:snapToGrid w:val="0"/>
        </w:rPr>
      </w:pPr>
      <w:r>
        <w:rPr>
          <w:snapToGrid w:val="0"/>
        </w:rPr>
        <w:tab/>
        <w:t>(d)</w:t>
      </w:r>
      <w:r>
        <w:rPr>
          <w:snapToGrid w:val="0"/>
        </w:rPr>
        <w:tab/>
        <w:t>the contents of the by</w:t>
      </w:r>
      <w:r>
        <w:rPr>
          <w:snapToGrid w:val="0"/>
        </w:rPr>
        <w:noBreakHyphen/>
        <w:t>laws for the scheme that are —</w:t>
      </w:r>
    </w:p>
    <w:p>
      <w:pPr>
        <w:pStyle w:val="Indenti"/>
        <w:spacing w:before="100"/>
        <w:rPr>
          <w:snapToGrid w:val="0"/>
        </w:rPr>
      </w:pPr>
      <w:r>
        <w:rPr>
          <w:snapToGrid w:val="0"/>
        </w:rPr>
        <w:tab/>
        <w:t>(i)</w:t>
      </w:r>
      <w:r>
        <w:rPr>
          <w:snapToGrid w:val="0"/>
        </w:rPr>
        <w:tab/>
        <w:t>in force; or</w:t>
      </w:r>
    </w:p>
    <w:p>
      <w:pPr>
        <w:pStyle w:val="Indenti"/>
        <w:spacing w:before="100"/>
        <w:rPr>
          <w:snapToGrid w:val="0"/>
        </w:rPr>
      </w:pPr>
      <w:r>
        <w:rPr>
          <w:snapToGrid w:val="0"/>
        </w:rPr>
        <w:tab/>
        <w:t>(ii)</w:t>
      </w:r>
      <w:r>
        <w:rPr>
          <w:snapToGrid w:val="0"/>
        </w:rPr>
        <w:tab/>
        <w:t>resolved to be made but not yet in force by virtue of section 42(4),</w:t>
      </w:r>
    </w:p>
    <w:p>
      <w:pPr>
        <w:pStyle w:val="Indenta"/>
        <w:spacing w:before="100"/>
        <w:rPr>
          <w:snapToGrid w:val="0"/>
        </w:rPr>
      </w:pPr>
      <w:r>
        <w:rPr>
          <w:snapToGrid w:val="0"/>
        </w:rPr>
        <w:tab/>
      </w:r>
      <w:r>
        <w:rPr>
          <w:snapToGrid w:val="0"/>
        </w:rPr>
        <w:tab/>
        <w:t>but only so far as they amend, repeal or add to the by</w:t>
      </w:r>
      <w:r>
        <w:rPr>
          <w:snapToGrid w:val="0"/>
        </w:rPr>
        <w:noBreakHyphen/>
        <w:t>laws set out in Schedules 1 and 2; and</w:t>
      </w:r>
    </w:p>
    <w:p>
      <w:pPr>
        <w:pStyle w:val="Indenta"/>
        <w:spacing w:before="100"/>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spacing w:before="100"/>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[Section 69A inserted by No. 58 of 1995 s. 63.]</w:t>
      </w:r>
    </w:p>
    <w:p>
      <w:pPr>
        <w:pStyle w:val="Heading5"/>
        <w:rPr>
          <w:snapToGrid w:val="0"/>
        </w:rPr>
      </w:pPr>
      <w:bookmarkStart w:id="182" w:name="_Toc525288577"/>
      <w:r>
        <w:rPr>
          <w:rStyle w:val="CharSectno"/>
        </w:rPr>
        <w:t>69B</w:t>
      </w:r>
      <w:r>
        <w:rPr>
          <w:snapToGrid w:val="0"/>
        </w:rPr>
        <w:t>.</w:t>
      </w:r>
      <w:r>
        <w:rPr>
          <w:snapToGrid w:val="0"/>
        </w:rPr>
        <w:tab/>
        <w:t>Notifiable information to be given by original proprietor in certain cases</w:t>
      </w:r>
      <w:bookmarkEnd w:id="182"/>
    </w:p>
    <w:p>
      <w:pPr>
        <w:pStyle w:val="Subsection"/>
        <w:rPr>
          <w:snapToGrid w:val="0"/>
        </w:rPr>
      </w:pPr>
      <w:r>
        <w:rPr>
          <w:snapToGrid w:val="0"/>
        </w:rPr>
        <w:tab/>
        <w:t>(1)</w:t>
      </w:r>
      <w:r>
        <w:rPr>
          <w:snapToGrid w:val="0"/>
        </w:rPr>
        <w:tab/>
        <w:t>This section applies only if —</w:t>
      </w:r>
    </w:p>
    <w:p>
      <w:pPr>
        <w:pStyle w:val="Indenta"/>
        <w:spacing w:before="100"/>
        <w:rPr>
          <w:snapToGrid w:val="0"/>
        </w:rPr>
      </w:pPr>
      <w:r>
        <w:rPr>
          <w:snapToGrid w:val="0"/>
        </w:rPr>
        <w:tab/>
        <w:t>(a)</w:t>
      </w:r>
      <w:r>
        <w:rPr>
          <w:snapToGrid w:val="0"/>
        </w:rPr>
        <w:tab/>
        <w:t>the strata/survey</w:t>
      </w:r>
      <w:r>
        <w:rPr>
          <w:snapToGrid w:val="0"/>
        </w:rPr>
        <w:noBreakHyphen/>
        <w:t>strata plan has not been registered; or</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[Section 69B inserted by No. 58 of 1995 s. 63.]</w:t>
      </w:r>
    </w:p>
    <w:p>
      <w:pPr>
        <w:pStyle w:val="Heading5"/>
        <w:rPr>
          <w:snapToGrid w:val="0"/>
        </w:rPr>
      </w:pPr>
      <w:bookmarkStart w:id="183" w:name="_Toc525288578"/>
      <w:r>
        <w:rPr>
          <w:rStyle w:val="CharSectno"/>
        </w:rPr>
        <w:t>69C</w:t>
      </w:r>
      <w:r>
        <w:rPr>
          <w:snapToGrid w:val="0"/>
        </w:rPr>
        <w:t>.</w:t>
      </w:r>
      <w:r>
        <w:rPr>
          <w:snapToGrid w:val="0"/>
        </w:rPr>
        <w:tab/>
        <w:t>Vendor to inform purchaser of full particulars of notifiable variation</w:t>
      </w:r>
      <w:bookmarkEnd w:id="183"/>
    </w:p>
    <w:p>
      <w:pPr>
        <w:pStyle w:val="Subsection"/>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rPr>
          <w:snapToGrid w:val="0"/>
        </w:rPr>
      </w:pPr>
      <w:r>
        <w:rPr>
          <w:snapToGrid w:val="0"/>
        </w:rPr>
        <w:tab/>
        <w:t>(2)</w:t>
      </w:r>
      <w:r>
        <w:rPr>
          <w:snapToGrid w:val="0"/>
        </w:rPr>
        <w:tab/>
        <w:t>Notice under subsection (1) shall be given as soon as the vendor becomes aware of the variation.</w:t>
      </w:r>
    </w:p>
    <w:p>
      <w:pPr>
        <w:pStyle w:val="Subsection"/>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w:t>
      </w:r>
    </w:p>
    <w:p>
      <w:pPr>
        <w:pStyle w:val="Indenta"/>
        <w:rPr>
          <w:snapToGrid w:val="0"/>
        </w:rPr>
      </w:pPr>
      <w:r>
        <w:rPr>
          <w:snapToGrid w:val="0"/>
        </w:rPr>
        <w:tab/>
        <w:t>(a)</w:t>
      </w:r>
      <w:r>
        <w:rPr>
          <w:snapToGrid w:val="0"/>
        </w:rPr>
        <w:tab/>
        <w:t>the company, or the original proprietor in his own right or exercising the power of the company —</w:t>
      </w:r>
    </w:p>
    <w:p>
      <w:pPr>
        <w:pStyle w:val="Indenti"/>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keepNext/>
        <w:rPr>
          <w:snapToGrid w:val="0"/>
        </w:rPr>
      </w:pPr>
      <w:r>
        <w:rPr>
          <w:snapToGrid w:val="0"/>
        </w:rPr>
        <w:tab/>
        <w:t>(b)</w:t>
      </w:r>
      <w:r>
        <w:rPr>
          <w:snapToGrid w:val="0"/>
        </w:rPr>
        <w:tab/>
        <w:t>the company or the original proprietor in his own right or exercising the power of the company —</w:t>
      </w:r>
    </w:p>
    <w:p>
      <w:pPr>
        <w:pStyle w:val="Indenti"/>
        <w:rPr>
          <w:snapToGrid w:val="0"/>
        </w:rPr>
      </w:pPr>
      <w:r>
        <w:rPr>
          <w:snapToGrid w:val="0"/>
        </w:rPr>
        <w:tab/>
        <w:t>(i)</w:t>
      </w:r>
      <w:r>
        <w:rPr>
          <w:snapToGrid w:val="0"/>
        </w:rPr>
        <w:tab/>
        <w:t>makes a by</w:t>
      </w:r>
      <w:r>
        <w:rPr>
          <w:snapToGrid w:val="0"/>
        </w:rPr>
        <w:noBreakHyphen/>
        <w:t>law; or</w:t>
      </w:r>
    </w:p>
    <w:p>
      <w:pPr>
        <w:pStyle w:val="Indenti"/>
        <w:rPr>
          <w:snapToGrid w:val="0"/>
        </w:rPr>
      </w:pPr>
      <w:r>
        <w:rPr>
          <w:snapToGrid w:val="0"/>
        </w:rPr>
        <w:tab/>
        <w:t>(ii)</w:t>
      </w:r>
      <w:r>
        <w:rPr>
          <w:snapToGrid w:val="0"/>
        </w:rPr>
        <w:tab/>
        <w:t>amends or repeals any by</w:t>
      </w:r>
      <w:r>
        <w:rPr>
          <w:snapToGrid w:val="0"/>
        </w:rPr>
        <w:noBreakHyphen/>
        <w:t>law;</w:t>
      </w:r>
    </w:p>
    <w:p>
      <w:pPr>
        <w:pStyle w:val="Indenta"/>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w:t>
      </w:r>
    </w:p>
    <w:p>
      <w:pPr>
        <w:pStyle w:val="Indenta"/>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[Section 69C inserted by No. 58 of 1995 s. 63.]</w:t>
      </w:r>
    </w:p>
    <w:p>
      <w:pPr>
        <w:pStyle w:val="Heading5"/>
        <w:rPr>
          <w:snapToGrid w:val="0"/>
        </w:rPr>
      </w:pPr>
      <w:bookmarkStart w:id="184" w:name="_Toc525288579"/>
      <w:r>
        <w:rPr>
          <w:rStyle w:val="CharSectno"/>
        </w:rPr>
        <w:t>69D</w:t>
      </w:r>
      <w:r>
        <w:rPr>
          <w:snapToGrid w:val="0"/>
        </w:rPr>
        <w:t>.</w:t>
      </w:r>
      <w:r>
        <w:rPr>
          <w:snapToGrid w:val="0"/>
        </w:rPr>
        <w:tab/>
        <w:t>When purchaser may avoid contract</w:t>
      </w:r>
      <w:bookmarkEnd w:id="184"/>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spacing w:before="180"/>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spacing w:before="180"/>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spacing w:before="180"/>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w:t>
      </w:r>
    </w:p>
    <w:p>
      <w:pPr>
        <w:pStyle w:val="Indenta"/>
        <w:spacing w:before="100"/>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spacing w:before="100"/>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spacing w:before="180"/>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w:t>
      </w:r>
    </w:p>
    <w:p>
      <w:pPr>
        <w:pStyle w:val="Defstart"/>
        <w:keepNext/>
      </w:pPr>
      <w:r>
        <w:rPr>
          <w:b/>
        </w:rPr>
        <w:tab/>
      </w:r>
      <w:r>
        <w:rPr>
          <w:rStyle w:val="CharDefText"/>
        </w:rPr>
        <w:t>settlement</w:t>
      </w:r>
      <w:r>
        <w:t xml:space="preserve"> means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r>
      <w:r>
        <w:rPr>
          <w:rStyle w:val="CharDefText"/>
        </w:rPr>
        <w:t>working days</w:t>
      </w:r>
      <w:r>
        <w:t xml:space="preserve"> means Monday to Friday but excluding, in the case of a contract relating to land in any area of the State, a day that is a public holiday in that area or throughout the State.</w:t>
      </w:r>
    </w:p>
    <w:p>
      <w:pPr>
        <w:pStyle w:val="Footnotesection"/>
      </w:pPr>
      <w:r>
        <w:tab/>
        <w:t>[Section 69D inserted by No. 58 of 1995 s. 63.]</w:t>
      </w:r>
    </w:p>
    <w:p>
      <w:pPr>
        <w:pStyle w:val="Heading5"/>
        <w:rPr>
          <w:snapToGrid w:val="0"/>
        </w:rPr>
      </w:pPr>
      <w:bookmarkStart w:id="185" w:name="_Toc525288580"/>
      <w:r>
        <w:rPr>
          <w:rStyle w:val="CharSectno"/>
        </w:rPr>
        <w:t>69E</w:t>
      </w:r>
      <w:r>
        <w:rPr>
          <w:snapToGrid w:val="0"/>
        </w:rPr>
        <w:t>.</w:t>
      </w:r>
      <w:r>
        <w:rPr>
          <w:snapToGrid w:val="0"/>
        </w:rPr>
        <w:tab/>
        <w:t>Effect of avoidance</w:t>
      </w:r>
      <w:bookmarkEnd w:id="185"/>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[Section 69E inserted by No. 58 of 1995 s. 63.]</w:t>
      </w:r>
    </w:p>
    <w:p>
      <w:pPr>
        <w:pStyle w:val="Heading5"/>
        <w:rPr>
          <w:snapToGrid w:val="0"/>
        </w:rPr>
      </w:pPr>
      <w:bookmarkStart w:id="186" w:name="_Toc525288581"/>
      <w:r>
        <w:rPr>
          <w:rStyle w:val="CharSectno"/>
        </w:rPr>
        <w:t>70</w:t>
      </w:r>
      <w:r>
        <w:rPr>
          <w:snapToGrid w:val="0"/>
        </w:rPr>
        <w:t>.</w:t>
      </w:r>
      <w:r>
        <w:rPr>
          <w:snapToGrid w:val="0"/>
        </w:rPr>
        <w:tab/>
        <w:t>Holding of deposit and other contract moneys when a lot is pre</w:t>
      </w:r>
      <w:r>
        <w:rPr>
          <w:snapToGrid w:val="0"/>
        </w:rPr>
        <w:noBreakHyphen/>
        <w:t>sold</w:t>
      </w:r>
      <w:bookmarkEnd w:id="186"/>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deleted]</w:t>
      </w:r>
    </w:p>
    <w:p>
      <w:pPr>
        <w:pStyle w:val="Subsection"/>
        <w:rPr>
          <w:snapToGrid w:val="0"/>
        </w:rPr>
      </w:pPr>
      <w:r>
        <w:rPr>
          <w:snapToGrid w:val="0"/>
        </w:rPr>
        <w:tab/>
        <w:t>(8)</w:t>
      </w:r>
      <w:r>
        <w:rPr>
          <w:snapToGrid w:val="0"/>
        </w:rPr>
        <w:tab/>
        <w:t>In this section —</w:t>
      </w:r>
    </w:p>
    <w:p>
      <w:pPr>
        <w:pStyle w:val="Defstart"/>
      </w:pPr>
      <w:r>
        <w:rPr>
          <w:b/>
        </w:rPr>
        <w:tab/>
      </w:r>
      <w:r>
        <w:rPr>
          <w:rStyle w:val="CharDefText"/>
        </w:rPr>
        <w:t>date of the contract</w:t>
      </w:r>
      <w:r>
        <w:t xml:space="preserve"> means the day on which the contract of sale referred to in subsection (1)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keepLines w:val="0"/>
      </w:pPr>
      <w:r>
        <w:tab/>
        <w:t>[Section 70 amended by No. 42 of 1986 s. 4; No. 58 of 1995 s. 64, 95 and 96; No. 61 of 1996 s. 31.]</w:t>
      </w:r>
    </w:p>
    <w:p>
      <w:pPr>
        <w:pStyle w:val="Heading5"/>
        <w:rPr>
          <w:snapToGrid w:val="0"/>
        </w:rPr>
      </w:pPr>
      <w:bookmarkStart w:id="187" w:name="_Toc525288582"/>
      <w:r>
        <w:rPr>
          <w:rStyle w:val="CharSectno"/>
        </w:rPr>
        <w:t>70A</w:t>
      </w:r>
      <w:r>
        <w:rPr>
          <w:snapToGrid w:val="0"/>
        </w:rPr>
        <w:t>.</w:t>
      </w:r>
      <w:r>
        <w:rPr>
          <w:snapToGrid w:val="0"/>
        </w:rPr>
        <w:tab/>
        <w:t>Contracting out prohibited</w:t>
      </w:r>
      <w:bookmarkEnd w:id="187"/>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[Section 70A inserted by No. 58 of 1995 s. 65.]</w:t>
      </w:r>
    </w:p>
    <w:p>
      <w:pPr>
        <w:pStyle w:val="Heading5"/>
        <w:rPr>
          <w:snapToGrid w:val="0"/>
        </w:rPr>
      </w:pPr>
      <w:bookmarkStart w:id="188" w:name="_Toc525288583"/>
      <w:r>
        <w:rPr>
          <w:rStyle w:val="CharSectno"/>
        </w:rPr>
        <w:t>70B</w:t>
      </w:r>
      <w:r>
        <w:rPr>
          <w:snapToGrid w:val="0"/>
        </w:rPr>
        <w:t>.</w:t>
      </w:r>
      <w:r>
        <w:rPr>
          <w:snapToGrid w:val="0"/>
        </w:rPr>
        <w:tab/>
        <w:t>Saving</w:t>
      </w:r>
      <w:bookmarkEnd w:id="188"/>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[Section 70B inserted by No. 58 of 1995 s. 65.]</w:t>
      </w:r>
    </w:p>
    <w:p>
      <w:pPr>
        <w:pStyle w:val="Heading2"/>
      </w:pPr>
      <w:bookmarkStart w:id="189" w:name="_Toc525288584"/>
      <w:r>
        <w:rPr>
          <w:rStyle w:val="CharPartNo"/>
        </w:rPr>
        <w:t>Part VI</w:t>
      </w:r>
      <w:r>
        <w:t> — </w:t>
      </w:r>
      <w:r>
        <w:rPr>
          <w:rStyle w:val="CharPartText"/>
        </w:rPr>
        <w:t>Resolution of disputes</w:t>
      </w:r>
      <w:bookmarkEnd w:id="189"/>
    </w:p>
    <w:p>
      <w:pPr>
        <w:pStyle w:val="Ednotedivision"/>
      </w:pPr>
      <w:r>
        <w:t>[Division 1 (s. 71</w:t>
      </w:r>
      <w:r>
        <w:noBreakHyphen/>
        <w:t>76) deleted by No. 55 of 2004 s. 1125.]</w:t>
      </w:r>
    </w:p>
    <w:p>
      <w:pPr>
        <w:pStyle w:val="Heading3"/>
      </w:pPr>
      <w:bookmarkStart w:id="190" w:name="_Toc525288585"/>
      <w:r>
        <w:rPr>
          <w:rStyle w:val="CharDivNo"/>
        </w:rPr>
        <w:t>Division 2</w:t>
      </w:r>
      <w:r>
        <w:rPr>
          <w:snapToGrid w:val="0"/>
        </w:rPr>
        <w:t> — </w:t>
      </w:r>
      <w:r>
        <w:rPr>
          <w:rStyle w:val="CharDivText"/>
        </w:rPr>
        <w:t>Applications for orders</w:t>
      </w:r>
      <w:bookmarkEnd w:id="190"/>
    </w:p>
    <w:p>
      <w:pPr>
        <w:pStyle w:val="Heading5"/>
        <w:rPr>
          <w:snapToGrid w:val="0"/>
        </w:rPr>
      </w:pPr>
      <w:bookmarkStart w:id="191" w:name="_Toc525288586"/>
      <w:r>
        <w:rPr>
          <w:rStyle w:val="CharSectno"/>
        </w:rPr>
        <w:t>77</w:t>
      </w:r>
      <w:r>
        <w:rPr>
          <w:snapToGrid w:val="0"/>
        </w:rPr>
        <w:t>.</w:t>
      </w:r>
      <w:r>
        <w:rPr>
          <w:snapToGrid w:val="0"/>
        </w:rPr>
        <w:tab/>
        <w:t>How applications are made</w:t>
      </w:r>
      <w:bookmarkEnd w:id="191"/>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[Section 77 inserted by No. 58 of 1995 s. 67; amended by No. 55 of 2004 s. 1126 and 1156(1).]</w:t>
      </w:r>
    </w:p>
    <w:p>
      <w:pPr>
        <w:pStyle w:val="Ednotesection"/>
      </w:pPr>
      <w:r>
        <w:t>[</w:t>
      </w:r>
      <w:r>
        <w:rPr>
          <w:b/>
          <w:bCs/>
        </w:rPr>
        <w:t>77A.</w:t>
      </w:r>
      <w:r>
        <w:rPr>
          <w:b/>
          <w:bCs/>
        </w:rPr>
        <w:tab/>
      </w:r>
      <w:r>
        <w:t>Deleted by No. 55 of 2004 s. 1127.]</w:t>
      </w:r>
    </w:p>
    <w:p>
      <w:pPr>
        <w:pStyle w:val="Heading5"/>
        <w:rPr>
          <w:snapToGrid w:val="0"/>
        </w:rPr>
      </w:pPr>
      <w:bookmarkStart w:id="192" w:name="_Toc525288587"/>
      <w:r>
        <w:rPr>
          <w:rStyle w:val="CharSectno"/>
        </w:rPr>
        <w:t>77B</w:t>
      </w:r>
      <w:r>
        <w:rPr>
          <w:snapToGrid w:val="0"/>
        </w:rPr>
        <w:t>.</w:t>
      </w:r>
      <w:r>
        <w:rPr>
          <w:snapToGrid w:val="0"/>
        </w:rPr>
        <w:tab/>
        <w:t>Disputes procedures for scheme to be followed</w:t>
      </w:r>
      <w:bookmarkEnd w:id="192"/>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[Section 77B inserted by No. 58 of 1995 s. 68.]</w:t>
      </w:r>
    </w:p>
    <w:p>
      <w:pPr>
        <w:pStyle w:val="Heading5"/>
        <w:keepNext w:val="0"/>
        <w:keepLines w:val="0"/>
        <w:rPr>
          <w:snapToGrid w:val="0"/>
        </w:rPr>
      </w:pPr>
      <w:bookmarkStart w:id="193" w:name="_Toc525288588"/>
      <w:r>
        <w:rPr>
          <w:rStyle w:val="CharSectno"/>
        </w:rPr>
        <w:t>78</w:t>
      </w:r>
      <w:r>
        <w:rPr>
          <w:snapToGrid w:val="0"/>
        </w:rPr>
        <w:t>.</w:t>
      </w:r>
      <w:r>
        <w:rPr>
          <w:snapToGrid w:val="0"/>
        </w:rPr>
        <w:tab/>
        <w:t>SAT may inspect certain records</w:t>
      </w:r>
      <w:bookmarkEnd w:id="193"/>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[Section 78 amended by No. 58 of 1995 s. 69 and 96; No. 55 of 2004 s. 1156(1).]</w:t>
      </w:r>
    </w:p>
    <w:p>
      <w:pPr>
        <w:pStyle w:val="Heading5"/>
        <w:keepNext w:val="0"/>
        <w:keepLines w:val="0"/>
        <w:rPr>
          <w:snapToGrid w:val="0"/>
        </w:rPr>
      </w:pPr>
      <w:bookmarkStart w:id="194" w:name="_Toc525288589"/>
      <w:r>
        <w:rPr>
          <w:rStyle w:val="CharSectno"/>
        </w:rPr>
        <w:t>79</w:t>
      </w:r>
      <w:r>
        <w:rPr>
          <w:snapToGrid w:val="0"/>
        </w:rPr>
        <w:t>.</w:t>
      </w:r>
      <w:r>
        <w:rPr>
          <w:snapToGrid w:val="0"/>
        </w:rPr>
        <w:tab/>
        <w:t>Notice of application to be given</w:t>
      </w:r>
      <w:bookmarkEnd w:id="194"/>
    </w:p>
    <w:p>
      <w:pPr>
        <w:pStyle w:val="Ednotesubsection"/>
      </w:pPr>
      <w:r>
        <w:tab/>
        <w:t>[(1)</w:t>
      </w:r>
      <w:r>
        <w:tab/>
        <w:t>deleted]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w:t>
      </w:r>
    </w:p>
    <w:p>
      <w:pPr>
        <w:pStyle w:val="Indenta"/>
        <w:rPr>
          <w:snapToGrid w:val="0"/>
        </w:rPr>
      </w:pPr>
      <w:r>
        <w:rPr>
          <w:snapToGrid w:val="0"/>
        </w:rPr>
        <w:tab/>
        <w:t>(a)</w:t>
      </w:r>
      <w:r>
        <w:rPr>
          <w:snapToGrid w:val="0"/>
        </w:rPr>
        <w:tab/>
        <w:t>proprietor; and</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[Section 79 inserted by No. 58 of 1995 s. 70; amended by No. 55 of 2004 s. 1128.]</w:t>
      </w:r>
    </w:p>
    <w:p>
      <w:pPr>
        <w:pStyle w:val="Ednotedivision"/>
      </w:pPr>
      <w:r>
        <w:t>[Division 2A (s. 80</w:t>
      </w:r>
      <w:r>
        <w:noBreakHyphen/>
        <w:t>80E) deleted by No. 55 of 2004 s. 1129.]</w:t>
      </w:r>
    </w:p>
    <w:p>
      <w:pPr>
        <w:pStyle w:val="Heading3"/>
        <w:rPr>
          <w:b w:val="0"/>
        </w:rPr>
      </w:pPr>
      <w:bookmarkStart w:id="195" w:name="_Toc525288590"/>
      <w:r>
        <w:rPr>
          <w:rStyle w:val="CharDivNo"/>
        </w:rPr>
        <w:t>Division 3</w:t>
      </w:r>
      <w:r>
        <w:rPr>
          <w:snapToGrid w:val="0"/>
        </w:rPr>
        <w:t> — </w:t>
      </w:r>
      <w:r>
        <w:rPr>
          <w:rStyle w:val="CharDivText"/>
        </w:rPr>
        <w:t>Orders by State Administrative Tribunal</w:t>
      </w:r>
      <w:bookmarkEnd w:id="195"/>
    </w:p>
    <w:p>
      <w:pPr>
        <w:pStyle w:val="Footnoteheading"/>
        <w:tabs>
          <w:tab w:val="clear" w:pos="879"/>
          <w:tab w:val="left" w:pos="890"/>
        </w:tabs>
      </w:pPr>
      <w:r>
        <w:tab/>
        <w:t>[Heading amended by No. 55 of 2004 s. 1130.]</w:t>
      </w:r>
    </w:p>
    <w:p>
      <w:pPr>
        <w:pStyle w:val="Heading5"/>
        <w:keepNext w:val="0"/>
        <w:keepLines w:val="0"/>
        <w:rPr>
          <w:snapToGrid w:val="0"/>
        </w:rPr>
      </w:pPr>
      <w:bookmarkStart w:id="196" w:name="_Toc525288591"/>
      <w:r>
        <w:rPr>
          <w:rStyle w:val="CharSectno"/>
        </w:rPr>
        <w:t>81</w:t>
      </w:r>
      <w:r>
        <w:rPr>
          <w:snapToGrid w:val="0"/>
        </w:rPr>
        <w:t>.</w:t>
      </w:r>
      <w:r>
        <w:rPr>
          <w:snapToGrid w:val="0"/>
        </w:rPr>
        <w:tab/>
        <w:t>Orders under this Division</w:t>
      </w:r>
      <w:bookmarkEnd w:id="196"/>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deleted]</w:t>
      </w:r>
    </w:p>
    <w:p>
      <w:pPr>
        <w:pStyle w:val="Subsection"/>
        <w:rPr>
          <w:snapToGrid w:val="0"/>
        </w:rPr>
      </w:pPr>
      <w:r>
        <w:rPr>
          <w:snapToGrid w:val="0"/>
        </w:rPr>
        <w:tab/>
        <w:t>(7)</w:t>
      </w:r>
      <w:r>
        <w:rPr>
          <w:snapToGrid w:val="0"/>
        </w:rPr>
        <w:tab/>
        <w:t>The State Administrative Tribunal cannot make any order for the payment of costs in connection with an application for an order except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deleted]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[Section 81 amended by No. 58 of 1995 s. 72; No. 55 of 2004 s. 1131 and 1156(2) and (3).]</w:t>
      </w:r>
    </w:p>
    <w:p>
      <w:pPr>
        <w:pStyle w:val="Heading5"/>
        <w:rPr>
          <w:snapToGrid w:val="0"/>
        </w:rPr>
      </w:pPr>
      <w:bookmarkStart w:id="197" w:name="_Toc525288592"/>
      <w:r>
        <w:rPr>
          <w:rStyle w:val="CharSectno"/>
        </w:rPr>
        <w:t>82</w:t>
      </w:r>
      <w:r>
        <w:rPr>
          <w:snapToGrid w:val="0"/>
        </w:rPr>
        <w:t>.</w:t>
      </w:r>
      <w:r>
        <w:rPr>
          <w:snapToGrid w:val="0"/>
        </w:rPr>
        <w:tab/>
        <w:t>Interim orders</w:t>
      </w:r>
      <w:bookmarkEnd w:id="197"/>
    </w:p>
    <w:p>
      <w:pPr>
        <w:pStyle w:val="Subsection"/>
        <w:spacing w:before="140"/>
        <w:rPr>
          <w:snapToGrid w:val="0"/>
        </w:rPr>
      </w:pPr>
      <w:r>
        <w:rPr>
          <w:snapToGrid w:val="0"/>
        </w:rPr>
        <w:tab/>
        <w:t>(1)</w:t>
      </w:r>
      <w:r>
        <w:rPr>
          <w:snapToGrid w:val="0"/>
        </w:rPr>
        <w:tab/>
        <w:t xml:space="preserve">In this section, </w:t>
      </w:r>
      <w:r>
        <w:rPr>
          <w:rStyle w:val="CharDefText"/>
        </w:rPr>
        <w:t>interim order</w:t>
      </w:r>
      <w:r>
        <w:rPr>
          <w:snapToGrid w:val="0"/>
        </w:rPr>
        <w:t xml:space="preserve"> means an order made under subsection (2).</w:t>
      </w:r>
    </w:p>
    <w:p>
      <w:pPr>
        <w:pStyle w:val="Subsection"/>
        <w:spacing w:before="140"/>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w:t>
      </w:r>
    </w:p>
    <w:p>
      <w:pPr>
        <w:pStyle w:val="Indenta"/>
        <w:spacing w:before="60"/>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spacing w:before="60"/>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spacing w:before="140"/>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spacing w:before="140"/>
        <w:rPr>
          <w:snapToGrid w:val="0"/>
        </w:rPr>
      </w:pPr>
      <w:r>
        <w:rPr>
          <w:snapToGrid w:val="0"/>
        </w:rPr>
        <w:tab/>
        <w:t>(4)</w:t>
      </w:r>
      <w:r>
        <w:rPr>
          <w:snapToGrid w:val="0"/>
        </w:rPr>
        <w:tab/>
        <w:t>An interim order made pursuant to an application for an order under this Division ceases to have effect —</w:t>
      </w:r>
    </w:p>
    <w:p>
      <w:pPr>
        <w:pStyle w:val="Indenta"/>
        <w:spacing w:before="60"/>
        <w:rPr>
          <w:snapToGrid w:val="0"/>
        </w:rPr>
      </w:pPr>
      <w:r>
        <w:rPr>
          <w:snapToGrid w:val="0"/>
          <w:spacing w:val="-4"/>
        </w:rPr>
        <w:tab/>
        <w:t>(a)</w:t>
      </w:r>
      <w:r>
        <w:rPr>
          <w:snapToGrid w:val="0"/>
          <w:spacing w:val="-4"/>
        </w:rPr>
        <w:tab/>
      </w:r>
      <w:r>
        <w:rPr>
          <w:snapToGrid w:val="0"/>
        </w:rPr>
        <w:t>at the expiration of 3 months from the date on which it takes effect or, where the State Administrative Tribunal has renewed the interim order, at the expiration of 6 months from that date; or</w:t>
      </w:r>
    </w:p>
    <w:p>
      <w:pPr>
        <w:pStyle w:val="Indenta"/>
        <w:spacing w:before="60"/>
        <w:rPr>
          <w:snapToGrid w:val="0"/>
        </w:rPr>
      </w:pPr>
      <w:r>
        <w:rPr>
          <w:snapToGrid w:val="0"/>
        </w:rPr>
        <w:tab/>
        <w:t>(b)</w:t>
      </w:r>
      <w:r>
        <w:rPr>
          <w:snapToGrid w:val="0"/>
        </w:rPr>
        <w:tab/>
        <w:t>where the interim order is revoked by the Supreme Court on appeal from the State Administrative Tribunal; or</w:t>
      </w:r>
    </w:p>
    <w:p>
      <w:pPr>
        <w:pStyle w:val="Indenta"/>
        <w:spacing w:before="60"/>
        <w:rPr>
          <w:snapToGrid w:val="0"/>
        </w:rPr>
      </w:pPr>
      <w:r>
        <w:rPr>
          <w:snapToGrid w:val="0"/>
        </w:rPr>
        <w:tab/>
        <w:t>(c)</w:t>
      </w:r>
      <w:r>
        <w:rPr>
          <w:snapToGrid w:val="0"/>
        </w:rPr>
        <w:tab/>
        <w:t>if the State Administrative Tribunal (or the Supreme Court on appeal from the State Administrative Tribunal) —</w:t>
      </w:r>
    </w:p>
    <w:p>
      <w:pPr>
        <w:pStyle w:val="Indenti"/>
        <w:spacing w:before="60"/>
        <w:rPr>
          <w:snapToGrid w:val="0"/>
        </w:rPr>
      </w:pPr>
      <w:r>
        <w:rPr>
          <w:snapToGrid w:val="0"/>
        </w:rPr>
        <w:tab/>
        <w:t>(i)</w:t>
      </w:r>
      <w:r>
        <w:rPr>
          <w:snapToGrid w:val="0"/>
        </w:rPr>
        <w:tab/>
        <w:t>makes an order under this Division with respect to the application; or</w:t>
      </w:r>
    </w:p>
    <w:p>
      <w:pPr>
        <w:pStyle w:val="Indenti"/>
        <w:spacing w:before="60"/>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spacing w:before="140"/>
      </w:pPr>
      <w:r>
        <w:tab/>
        <w:t>[Section 82 amended by No. 55 of 2004 s. 1132, 1156(2) and (3) and 1158.]</w:t>
      </w:r>
    </w:p>
    <w:p>
      <w:pPr>
        <w:pStyle w:val="Heading5"/>
        <w:spacing w:before="260"/>
        <w:rPr>
          <w:snapToGrid w:val="0"/>
        </w:rPr>
      </w:pPr>
      <w:bookmarkStart w:id="198" w:name="_Toc525288593"/>
      <w:r>
        <w:rPr>
          <w:rStyle w:val="CharSectno"/>
        </w:rPr>
        <w:t>83</w:t>
      </w:r>
      <w:r>
        <w:rPr>
          <w:snapToGrid w:val="0"/>
        </w:rPr>
        <w:t>.</w:t>
      </w:r>
      <w:r>
        <w:rPr>
          <w:snapToGrid w:val="0"/>
        </w:rPr>
        <w:tab/>
        <w:t>General powers of SAT to make orders</w:t>
      </w:r>
      <w:bookmarkEnd w:id="198"/>
    </w:p>
    <w:p>
      <w:pPr>
        <w:pStyle w:val="Subsection"/>
        <w:spacing w:before="180"/>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spacing w:before="180"/>
        <w:rPr>
          <w:snapToGrid w:val="0"/>
        </w:rPr>
      </w:pPr>
      <w:r>
        <w:rPr>
          <w:snapToGrid w:val="0"/>
        </w:rPr>
        <w:tab/>
        <w:t>(2)</w:t>
      </w:r>
      <w:r>
        <w:rPr>
          <w:snapToGrid w:val="0"/>
        </w:rPr>
        <w:tab/>
        <w:t>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w:t>
      </w:r>
    </w:p>
    <w:p>
      <w:pPr>
        <w:pStyle w:val="Subsection"/>
        <w:keepNext/>
        <w:spacing w:before="180"/>
        <w:rPr>
          <w:snapToGrid w:val="0"/>
        </w:rPr>
      </w:pPr>
      <w:r>
        <w:rPr>
          <w:snapToGrid w:val="0"/>
        </w:rPr>
        <w:tab/>
        <w:t>(3)</w:t>
      </w:r>
      <w:r>
        <w:rPr>
          <w:snapToGrid w:val="0"/>
        </w:rPr>
        <w:tab/>
        <w:t>For the purposes of subsection (2), where —</w:t>
      </w:r>
    </w:p>
    <w:p>
      <w:pPr>
        <w:pStyle w:val="Indenta"/>
        <w:spacing w:before="100"/>
        <w:rPr>
          <w:snapToGrid w:val="0"/>
        </w:rPr>
      </w:pPr>
      <w:r>
        <w:rPr>
          <w:snapToGrid w:val="0"/>
        </w:rPr>
        <w:tab/>
        <w:t>(a)</w:t>
      </w:r>
      <w:r>
        <w:rPr>
          <w:snapToGrid w:val="0"/>
        </w:rPr>
        <w:tab/>
        <w:t>application is made to a strata company to exercise a discretion referred to in that subsection; and</w:t>
      </w:r>
    </w:p>
    <w:p>
      <w:pPr>
        <w:pStyle w:val="Indenta"/>
        <w:keepNext/>
        <w:spacing w:before="100"/>
        <w:rPr>
          <w:snapToGrid w:val="0"/>
        </w:rPr>
      </w:pPr>
      <w:r>
        <w:rPr>
          <w:snapToGrid w:val="0"/>
        </w:rPr>
        <w:tab/>
        <w:t>(b)</w:t>
      </w:r>
      <w:r>
        <w:rPr>
          <w:snapToGrid w:val="0"/>
        </w:rPr>
        <w:tab/>
        <w:t>the strata company does not, before the expiration of the period of 2 months that next succeeds the making of the application —</w:t>
      </w:r>
    </w:p>
    <w:p>
      <w:pPr>
        <w:pStyle w:val="Indenti"/>
        <w:spacing w:before="100"/>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spacing w:before="120"/>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[Section 83 amended by No. 58 of 1995 s. 73, 93(1) and 96; No. 24 of 2000 s. 40(8); No. 55 of 2004 s. 1133 and 1156(1) and (2).]</w:t>
      </w:r>
    </w:p>
    <w:p>
      <w:pPr>
        <w:pStyle w:val="Heading5"/>
        <w:rPr>
          <w:snapToGrid w:val="0"/>
        </w:rPr>
      </w:pPr>
      <w:bookmarkStart w:id="199" w:name="_Toc525288594"/>
      <w:r>
        <w:rPr>
          <w:rStyle w:val="CharSectno"/>
        </w:rPr>
        <w:t>84</w:t>
      </w:r>
      <w:r>
        <w:rPr>
          <w:snapToGrid w:val="0"/>
        </w:rPr>
        <w:t>.</w:t>
      </w:r>
      <w:r>
        <w:rPr>
          <w:snapToGrid w:val="0"/>
        </w:rPr>
        <w:tab/>
        <w:t>Further powers of SAT</w:t>
      </w:r>
      <w:bookmarkEnd w:id="199"/>
    </w:p>
    <w:p>
      <w:pPr>
        <w:pStyle w:val="Subsection"/>
        <w:keepNext/>
        <w:rPr>
          <w:snapToGrid w:val="0"/>
        </w:rPr>
      </w:pPr>
      <w:r>
        <w:rPr>
          <w:snapToGrid w:val="0"/>
        </w:rPr>
        <w:tab/>
        <w:t>(1)</w:t>
      </w:r>
      <w:r>
        <w:rPr>
          <w:snapToGrid w:val="0"/>
        </w:rPr>
        <w:tab/>
        <w:t>The State Administrative Tribunal is empowered to make an order that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18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18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spacing w:before="260"/>
        <w:rPr>
          <w:snapToGrid w:val="0"/>
        </w:rPr>
      </w:pPr>
      <w:bookmarkStart w:id="200" w:name="_Toc525288595"/>
      <w:r>
        <w:rPr>
          <w:rStyle w:val="CharSectno"/>
        </w:rPr>
        <w:t>85</w:t>
      </w:r>
      <w:r>
        <w:rPr>
          <w:snapToGrid w:val="0"/>
        </w:rPr>
        <w:t>.</w:t>
      </w:r>
      <w:r>
        <w:rPr>
          <w:snapToGrid w:val="0"/>
        </w:rPr>
        <w:tab/>
        <w:t>Order with respect to certain consents affecting common property</w:t>
      </w:r>
      <w:bookmarkEnd w:id="200"/>
    </w:p>
    <w:p>
      <w:pPr>
        <w:pStyle w:val="Subsection"/>
        <w:spacing w:before="18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w:t>
      </w:r>
    </w:p>
    <w:p>
      <w:pPr>
        <w:pStyle w:val="Indenta"/>
        <w:spacing w:before="100"/>
        <w:rPr>
          <w:snapToGrid w:val="0"/>
        </w:rPr>
      </w:pPr>
      <w:r>
        <w:rPr>
          <w:snapToGrid w:val="0"/>
        </w:rPr>
        <w:tab/>
        <w:t>(a)</w:t>
      </w:r>
      <w:r>
        <w:rPr>
          <w:snapToGrid w:val="0"/>
        </w:rPr>
        <w:tab/>
        <w:t>to effect alterations to the common property; or</w:t>
      </w:r>
    </w:p>
    <w:p>
      <w:pPr>
        <w:pStyle w:val="Indenta"/>
        <w:spacing w:before="100"/>
        <w:rPr>
          <w:snapToGrid w:val="0"/>
        </w:rPr>
      </w:pPr>
      <w:r>
        <w:rPr>
          <w:snapToGrid w:val="0"/>
        </w:rPr>
        <w:tab/>
        <w:t>(b)</w:t>
      </w:r>
      <w:r>
        <w:rPr>
          <w:snapToGrid w:val="0"/>
        </w:rPr>
        <w:tab/>
        <w:t>to have carried out repairs to any damage to the common property or any other property of the strata company,</w:t>
      </w:r>
    </w:p>
    <w:p>
      <w:pPr>
        <w:pStyle w:val="Subsection"/>
        <w:rPr>
          <w:snapToGrid w:val="0"/>
        </w:rPr>
      </w:pPr>
      <w:r>
        <w:rPr>
          <w:snapToGrid w:val="0"/>
        </w:rPr>
        <w:tab/>
      </w:r>
      <w:r>
        <w:rPr>
          <w:snapToGrid w:val="0"/>
        </w:rPr>
        <w:tab/>
        <w:t>it may make an order that the strata company consent to the proposal.</w:t>
      </w:r>
    </w:p>
    <w:p>
      <w:pPr>
        <w:pStyle w:val="Footnotesection"/>
      </w:pPr>
      <w:r>
        <w:tab/>
        <w:t>[Section 85 amended by No. 58 of 1995 s. 96; No. 55 of 2004 s. 1135 and 1156(3).]</w:t>
      </w:r>
    </w:p>
    <w:p>
      <w:pPr>
        <w:pStyle w:val="Heading5"/>
        <w:keepNext w:val="0"/>
        <w:keepLines w:val="0"/>
        <w:spacing w:before="260"/>
        <w:rPr>
          <w:snapToGrid w:val="0"/>
        </w:rPr>
      </w:pPr>
      <w:bookmarkStart w:id="201" w:name="_Toc525288596"/>
      <w:r>
        <w:rPr>
          <w:rStyle w:val="CharSectno"/>
        </w:rPr>
        <w:t>86</w:t>
      </w:r>
      <w:r>
        <w:rPr>
          <w:snapToGrid w:val="0"/>
        </w:rPr>
        <w:t>.</w:t>
      </w:r>
      <w:r>
        <w:rPr>
          <w:snapToGrid w:val="0"/>
        </w:rPr>
        <w:tab/>
        <w:t>Order with respect to acquisition of personal property</w:t>
      </w:r>
      <w:bookmarkEnd w:id="201"/>
    </w:p>
    <w:p>
      <w:pPr>
        <w:pStyle w:val="Subsection"/>
        <w:spacing w:before="18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[Section 86 amended by No. 58 of 1995 s. 96; No. 55 of 2004 s. 1156(3).]</w:t>
      </w:r>
    </w:p>
    <w:p>
      <w:pPr>
        <w:pStyle w:val="Heading5"/>
        <w:rPr>
          <w:snapToGrid w:val="0"/>
        </w:rPr>
      </w:pPr>
      <w:bookmarkStart w:id="202" w:name="_Toc525288597"/>
      <w:r>
        <w:rPr>
          <w:rStyle w:val="CharSectno"/>
        </w:rPr>
        <w:t>87</w:t>
      </w:r>
      <w:r>
        <w:rPr>
          <w:snapToGrid w:val="0"/>
        </w:rPr>
        <w:t>.</w:t>
      </w:r>
      <w:r>
        <w:rPr>
          <w:snapToGrid w:val="0"/>
        </w:rPr>
        <w:tab/>
        <w:t>Order to acquire personal property</w:t>
      </w:r>
      <w:bookmarkEnd w:id="202"/>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[Section 87 amended by No. 58 of 1995 s. 96; No. 55 of 2004 s. 1156(3).]</w:t>
      </w:r>
    </w:p>
    <w:p>
      <w:pPr>
        <w:pStyle w:val="Heading5"/>
        <w:rPr>
          <w:snapToGrid w:val="0"/>
        </w:rPr>
      </w:pPr>
      <w:bookmarkStart w:id="203" w:name="_Toc525288598"/>
      <w:r>
        <w:rPr>
          <w:rStyle w:val="CharSectno"/>
        </w:rPr>
        <w:t>88</w:t>
      </w:r>
      <w:r>
        <w:rPr>
          <w:snapToGrid w:val="0"/>
        </w:rPr>
        <w:t>.</w:t>
      </w:r>
      <w:r>
        <w:rPr>
          <w:snapToGrid w:val="0"/>
        </w:rPr>
        <w:tab/>
        <w:t>Order to make or pursue insurance claim</w:t>
      </w:r>
      <w:bookmarkEnd w:id="203"/>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ind w:left="890" w:hanging="890"/>
      </w:pPr>
      <w:r>
        <w:tab/>
        <w:t>[Section 88 amended by No. 58 of 1995 s. 96; No. 55 of 2004 s. 1156(3).]</w:t>
      </w:r>
    </w:p>
    <w:p>
      <w:pPr>
        <w:pStyle w:val="Heading5"/>
        <w:rPr>
          <w:snapToGrid w:val="0"/>
        </w:rPr>
      </w:pPr>
      <w:bookmarkStart w:id="204" w:name="_Toc525288599"/>
      <w:r>
        <w:rPr>
          <w:rStyle w:val="CharSectno"/>
        </w:rPr>
        <w:t>89</w:t>
      </w:r>
      <w:r>
        <w:rPr>
          <w:snapToGrid w:val="0"/>
        </w:rPr>
        <w:t>.</w:t>
      </w:r>
      <w:r>
        <w:rPr>
          <w:snapToGrid w:val="0"/>
        </w:rPr>
        <w:tab/>
        <w:t>Order varying certain rates of interest</w:t>
      </w:r>
      <w:bookmarkEnd w:id="204"/>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ind w:left="890" w:hanging="890"/>
      </w:pPr>
      <w:r>
        <w:tab/>
        <w:t>[Section 89 amended by No. 58 of 1995 s. 96; No. 55 of 2004 s. 1136 and 1156(3).]</w:t>
      </w:r>
    </w:p>
    <w:p>
      <w:pPr>
        <w:pStyle w:val="Heading5"/>
        <w:rPr>
          <w:snapToGrid w:val="0"/>
        </w:rPr>
      </w:pPr>
      <w:bookmarkStart w:id="205" w:name="_Toc525288600"/>
      <w:r>
        <w:rPr>
          <w:rStyle w:val="CharSectno"/>
        </w:rPr>
        <w:t>90</w:t>
      </w:r>
      <w:r>
        <w:rPr>
          <w:snapToGrid w:val="0"/>
        </w:rPr>
        <w:t>.</w:t>
      </w:r>
      <w:r>
        <w:rPr>
          <w:snapToGrid w:val="0"/>
        </w:rPr>
        <w:tab/>
        <w:t>Order to supply information or documents</w:t>
      </w:r>
      <w:bookmarkEnd w:id="205"/>
    </w:p>
    <w:p>
      <w:pPr>
        <w:pStyle w:val="Subsection"/>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w:t>
      </w:r>
    </w:p>
    <w:p>
      <w:pPr>
        <w:pStyle w:val="Indenta"/>
        <w:rPr>
          <w:snapToGrid w:val="0"/>
        </w:rPr>
      </w:pPr>
      <w:r>
        <w:rPr>
          <w:snapToGrid w:val="0"/>
        </w:rPr>
        <w:tab/>
        <w:t>(a)</w:t>
      </w:r>
      <w:r>
        <w:rPr>
          <w:snapToGrid w:val="0"/>
        </w:rPr>
        <w:tab/>
        <w:t>withheld from the applicant information to which he is entitled under this Act; or</w:t>
      </w:r>
    </w:p>
    <w:p>
      <w:pPr>
        <w:pStyle w:val="Indenta"/>
        <w:keepNext/>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[Section 90 amended by No. 58 of 1995 s. 96; No. 55 of 2004 s. 1156(3).]</w:t>
      </w:r>
    </w:p>
    <w:p>
      <w:pPr>
        <w:pStyle w:val="Heading5"/>
        <w:rPr>
          <w:snapToGrid w:val="0"/>
        </w:rPr>
      </w:pPr>
      <w:bookmarkStart w:id="206" w:name="_Toc525288601"/>
      <w:r>
        <w:rPr>
          <w:rStyle w:val="CharSectno"/>
        </w:rPr>
        <w:t>91</w:t>
      </w:r>
      <w:r>
        <w:rPr>
          <w:snapToGrid w:val="0"/>
        </w:rPr>
        <w:t>.</w:t>
      </w:r>
      <w:r>
        <w:rPr>
          <w:snapToGrid w:val="0"/>
        </w:rPr>
        <w:tab/>
        <w:t>Order relating to animal kept contrary to by</w:t>
      </w:r>
      <w:r>
        <w:rPr>
          <w:snapToGrid w:val="0"/>
        </w:rPr>
        <w:noBreakHyphen/>
        <w:t>laws</w:t>
      </w:r>
      <w:bookmarkEnd w:id="206"/>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207" w:name="_Toc525288602"/>
      <w:r>
        <w:rPr>
          <w:rStyle w:val="CharSectno"/>
        </w:rPr>
        <w:t>92</w:t>
      </w:r>
      <w:r>
        <w:rPr>
          <w:snapToGrid w:val="0"/>
        </w:rPr>
        <w:t>.</w:t>
      </w:r>
      <w:r>
        <w:rPr>
          <w:snapToGrid w:val="0"/>
        </w:rPr>
        <w:tab/>
        <w:t>Order relating to animal kept pursuant to by</w:t>
      </w:r>
      <w:r>
        <w:rPr>
          <w:snapToGrid w:val="0"/>
        </w:rPr>
        <w:noBreakHyphen/>
        <w:t>laws</w:t>
      </w:r>
      <w:bookmarkEnd w:id="207"/>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208" w:name="_Toc525288603"/>
      <w:r>
        <w:rPr>
          <w:rStyle w:val="CharSectno"/>
        </w:rPr>
        <w:t>93</w:t>
      </w:r>
      <w:r>
        <w:rPr>
          <w:snapToGrid w:val="0"/>
        </w:rPr>
        <w:t>.</w:t>
      </w:r>
      <w:r>
        <w:rPr>
          <w:snapToGrid w:val="0"/>
        </w:rPr>
        <w:tab/>
        <w:t>Order relating to by</w:t>
      </w:r>
      <w:r>
        <w:rPr>
          <w:snapToGrid w:val="0"/>
        </w:rPr>
        <w:noBreakHyphen/>
        <w:t>laws</w:t>
      </w:r>
      <w:bookmarkEnd w:id="208"/>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w:t>
      </w:r>
    </w:p>
    <w:p>
      <w:pPr>
        <w:pStyle w:val="Indenta"/>
        <w:spacing w:before="50"/>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spacing w:before="50"/>
        <w:rPr>
          <w:snapToGrid w:val="0"/>
        </w:rPr>
      </w:pPr>
      <w:r>
        <w:rPr>
          <w:snapToGrid w:val="0"/>
        </w:rPr>
        <w:tab/>
        <w:t>(b)</w:t>
      </w:r>
      <w:r>
        <w:rPr>
          <w:snapToGrid w:val="0"/>
        </w:rPr>
        <w:tab/>
        <w:t>the repeal of a by</w:t>
      </w:r>
      <w:r>
        <w:rPr>
          <w:snapToGrid w:val="0"/>
        </w:rPr>
        <w:noBreakHyphen/>
        <w:t>law;</w:t>
      </w:r>
    </w:p>
    <w:p>
      <w:pPr>
        <w:pStyle w:val="Indenta"/>
        <w:spacing w:before="50"/>
        <w:rPr>
          <w:snapToGrid w:val="0"/>
        </w:rPr>
      </w:pPr>
      <w:r>
        <w:rPr>
          <w:snapToGrid w:val="0"/>
        </w:rPr>
        <w:tab/>
        <w:t>(c)</w:t>
      </w:r>
      <w:r>
        <w:rPr>
          <w:snapToGrid w:val="0"/>
        </w:rPr>
        <w:tab/>
        <w:t>the repeal of an amendment to a by</w:t>
      </w:r>
      <w:r>
        <w:rPr>
          <w:snapToGrid w:val="0"/>
        </w:rPr>
        <w:noBreakHyphen/>
        <w:t>law;</w:t>
      </w:r>
    </w:p>
    <w:p>
      <w:pPr>
        <w:pStyle w:val="Indenta"/>
        <w:spacing w:before="50"/>
        <w:rPr>
          <w:snapToGrid w:val="0"/>
        </w:rPr>
      </w:pPr>
      <w:r>
        <w:rPr>
          <w:snapToGrid w:val="0"/>
        </w:rPr>
        <w:tab/>
        <w:t>(d)</w:t>
      </w:r>
      <w:r>
        <w:rPr>
          <w:snapToGrid w:val="0"/>
        </w:rPr>
        <w:tab/>
        <w:t>the re</w:t>
      </w:r>
      <w:r>
        <w:rPr>
          <w:snapToGrid w:val="0"/>
        </w:rPr>
        <w:noBreakHyphen/>
        <w:t>instatement of —</w:t>
      </w:r>
    </w:p>
    <w:p>
      <w:pPr>
        <w:pStyle w:val="Indenti"/>
        <w:spacing w:before="50"/>
        <w:rPr>
          <w:snapToGrid w:val="0"/>
        </w:rPr>
      </w:pPr>
      <w:r>
        <w:rPr>
          <w:snapToGrid w:val="0"/>
        </w:rPr>
        <w:tab/>
        <w:t>(i)</w:t>
      </w:r>
      <w:r>
        <w:rPr>
          <w:snapToGrid w:val="0"/>
        </w:rPr>
        <w:tab/>
        <w:t>a by</w:t>
      </w:r>
      <w:r>
        <w:rPr>
          <w:snapToGrid w:val="0"/>
        </w:rPr>
        <w:noBreakHyphen/>
        <w:t>law that was repealed or deemed by subsection (4) to be repealed; or</w:t>
      </w:r>
    </w:p>
    <w:p>
      <w:pPr>
        <w:pStyle w:val="Indenti"/>
        <w:spacing w:before="50"/>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w:t>
      </w:r>
    </w:p>
    <w:p>
      <w:pPr>
        <w:pStyle w:val="Indenta"/>
        <w:spacing w:before="50"/>
        <w:rPr>
          <w:snapToGrid w:val="0"/>
        </w:rPr>
      </w:pPr>
      <w:r>
        <w:rPr>
          <w:snapToGrid w:val="0"/>
        </w:rPr>
        <w:tab/>
        <w:t>(a)</w:t>
      </w:r>
      <w:r>
        <w:rPr>
          <w:snapToGrid w:val="0"/>
        </w:rPr>
        <w:tab/>
        <w:t>was made without power; or</w:t>
      </w:r>
    </w:p>
    <w:p>
      <w:pPr>
        <w:pStyle w:val="Indenta"/>
        <w:spacing w:before="50"/>
        <w:rPr>
          <w:snapToGrid w:val="0"/>
        </w:rPr>
      </w:pPr>
      <w:r>
        <w:rPr>
          <w:snapToGrid w:val="0"/>
        </w:rPr>
        <w:tab/>
        <w:t>(b)</w:t>
      </w:r>
      <w:r>
        <w:rPr>
          <w:snapToGrid w:val="0"/>
        </w:rPr>
        <w:tab/>
        <w:t>was not made in accordance with this Act or the regulations or any other requirement that ought to have been observed; or</w:t>
      </w:r>
    </w:p>
    <w:p>
      <w:pPr>
        <w:pStyle w:val="Indenta"/>
        <w:spacing w:before="50"/>
        <w:rPr>
          <w:snapToGrid w:val="0"/>
        </w:rPr>
      </w:pPr>
      <w:r>
        <w:rPr>
          <w:snapToGrid w:val="0"/>
        </w:rPr>
        <w:tab/>
        <w:t>(c)</w:t>
      </w:r>
      <w:r>
        <w:rPr>
          <w:snapToGrid w:val="0"/>
        </w:rPr>
        <w:tab/>
        <w:t>should not have been made having regard to the interests of all proprietors in the use and enjoyment of their lots or the common property.</w:t>
      </w:r>
    </w:p>
    <w:p>
      <w:pPr>
        <w:pStyle w:val="Subsection"/>
        <w:keepNext/>
        <w:keepLines/>
        <w:spacing w:before="120"/>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w:t>
      </w:r>
    </w:p>
    <w:p>
      <w:pPr>
        <w:pStyle w:val="Indenta"/>
        <w:spacing w:before="50"/>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spacing w:before="50"/>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spacing w:before="120"/>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spacing w:before="80"/>
      </w:pPr>
      <w:r>
        <w:tab/>
        <w:t>[Section 93 inserted by No. 58 of 1995 s. 74; amended by No. 55 of 2004 s. 1156(1) and 1158.]</w:t>
      </w:r>
    </w:p>
    <w:p>
      <w:pPr>
        <w:pStyle w:val="Heading5"/>
        <w:rPr>
          <w:snapToGrid w:val="0"/>
        </w:rPr>
      </w:pPr>
      <w:bookmarkStart w:id="209" w:name="_Toc525288604"/>
      <w:r>
        <w:rPr>
          <w:rStyle w:val="CharSectno"/>
        </w:rPr>
        <w:t>94</w:t>
      </w:r>
      <w:r>
        <w:rPr>
          <w:snapToGrid w:val="0"/>
        </w:rPr>
        <w:t>.</w:t>
      </w:r>
      <w:r>
        <w:rPr>
          <w:snapToGrid w:val="0"/>
        </w:rPr>
        <w:tab/>
        <w:t>Order granting certain licence</w:t>
      </w:r>
      <w:bookmarkEnd w:id="209"/>
    </w:p>
    <w:p>
      <w:pPr>
        <w:pStyle w:val="Subsection"/>
        <w:spacing w:before="120"/>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spacing w:before="120"/>
        <w:rPr>
          <w:snapToGrid w:val="0"/>
        </w:rPr>
      </w:pPr>
      <w:r>
        <w:rPr>
          <w:snapToGrid w:val="0"/>
        </w:rPr>
        <w:tab/>
        <w:t>(2)</w:t>
      </w:r>
      <w:r>
        <w:rPr>
          <w:snapToGrid w:val="0"/>
        </w:rPr>
        <w:tab/>
        <w:t>The State Administrative Tribunal shall not make an order under subsection (1) unless satisfied —</w:t>
      </w:r>
    </w:p>
    <w:p>
      <w:pPr>
        <w:pStyle w:val="Indenta"/>
        <w:spacing w:before="60"/>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spacing w:before="60"/>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12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spacing w:before="100"/>
      </w:pPr>
      <w:r>
        <w:tab/>
        <w:t>[Section 94 amended by No. 55 of 2004 s. 1156(1) and (2) and 1158.]</w:t>
      </w:r>
    </w:p>
    <w:p>
      <w:pPr>
        <w:pStyle w:val="Heading5"/>
        <w:rPr>
          <w:snapToGrid w:val="0"/>
        </w:rPr>
      </w:pPr>
      <w:bookmarkStart w:id="210" w:name="_Toc525288605"/>
      <w:r>
        <w:rPr>
          <w:rStyle w:val="CharSectno"/>
        </w:rPr>
        <w:t>95</w:t>
      </w:r>
      <w:r>
        <w:rPr>
          <w:snapToGrid w:val="0"/>
        </w:rPr>
        <w:t>.</w:t>
      </w:r>
      <w:r>
        <w:rPr>
          <w:snapToGrid w:val="0"/>
        </w:rPr>
        <w:tab/>
        <w:t>SAT may make certain by</w:t>
      </w:r>
      <w:r>
        <w:rPr>
          <w:snapToGrid w:val="0"/>
        </w:rPr>
        <w:noBreakHyphen/>
        <w:t>laws</w:t>
      </w:r>
      <w:bookmarkEnd w:id="210"/>
    </w:p>
    <w:p>
      <w:pPr>
        <w:pStyle w:val="Subsection"/>
        <w:spacing w:before="12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w:t>
      </w:r>
    </w:p>
    <w:p>
      <w:pPr>
        <w:pStyle w:val="Indenta"/>
        <w:spacing w:before="60"/>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Deleted by No. 58 of 1995 s. 75.]</w:t>
      </w:r>
    </w:p>
    <w:p>
      <w:pPr>
        <w:pStyle w:val="Heading5"/>
        <w:rPr>
          <w:snapToGrid w:val="0"/>
        </w:rPr>
      </w:pPr>
      <w:bookmarkStart w:id="211" w:name="_Toc525288606"/>
      <w:r>
        <w:rPr>
          <w:rStyle w:val="CharSectno"/>
        </w:rPr>
        <w:t>97</w:t>
      </w:r>
      <w:r>
        <w:rPr>
          <w:snapToGrid w:val="0"/>
        </w:rPr>
        <w:t>.</w:t>
      </w:r>
      <w:r>
        <w:rPr>
          <w:snapToGrid w:val="0"/>
        </w:rPr>
        <w:tab/>
        <w:t>Power of SAT to invalidate a resolution or election</w:t>
      </w:r>
      <w:bookmarkEnd w:id="211"/>
    </w:p>
    <w:p>
      <w:pPr>
        <w:pStyle w:val="Subsection"/>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rPr>
          <w:snapToGrid w:val="0"/>
        </w:rPr>
      </w:pPr>
      <w:r>
        <w:rPr>
          <w:snapToGrid w:val="0"/>
        </w:rPr>
        <w:tab/>
        <w:t>(2)</w:t>
      </w:r>
      <w:r>
        <w:rPr>
          <w:snapToGrid w:val="0"/>
        </w:rPr>
        <w:tab/>
        <w:t>The State Administrative Tribunal shall not make an order under subsection (1) refusing to invalidate a resolution or election unless it considers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212" w:name="_Toc525288607"/>
      <w:r>
        <w:rPr>
          <w:rStyle w:val="CharSectno"/>
        </w:rPr>
        <w:t>98</w:t>
      </w:r>
      <w:r>
        <w:rPr>
          <w:snapToGrid w:val="0"/>
        </w:rPr>
        <w:t>.</w:t>
      </w:r>
      <w:r>
        <w:rPr>
          <w:snapToGrid w:val="0"/>
        </w:rPr>
        <w:tab/>
        <w:t>Order authorising application to SAT</w:t>
      </w:r>
      <w:bookmarkEnd w:id="212"/>
    </w:p>
    <w:p>
      <w:pPr>
        <w:pStyle w:val="Subsection"/>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213" w:name="_Toc525288608"/>
      <w:r>
        <w:rPr>
          <w:rStyle w:val="CharSectno"/>
        </w:rPr>
        <w:t>99</w:t>
      </w:r>
      <w:r>
        <w:rPr>
          <w:snapToGrid w:val="0"/>
        </w:rPr>
        <w:t>.</w:t>
      </w:r>
      <w:r>
        <w:rPr>
          <w:snapToGrid w:val="0"/>
        </w:rPr>
        <w:tab/>
        <w:t>Order for variation or manner of payment of contributions</w:t>
      </w:r>
      <w:bookmarkEnd w:id="213"/>
    </w:p>
    <w:p>
      <w:pPr>
        <w:pStyle w:val="Subsection"/>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w:t>
      </w:r>
    </w:p>
    <w:p>
      <w:pPr>
        <w:pStyle w:val="Indenta"/>
        <w:rPr>
          <w:snapToGrid w:val="0"/>
        </w:rPr>
      </w:pPr>
      <w:r>
        <w:rPr>
          <w:snapToGrid w:val="0"/>
        </w:rPr>
        <w:tab/>
        <w:t>(a)</w:t>
      </w:r>
      <w:r>
        <w:rPr>
          <w:snapToGrid w:val="0"/>
        </w:rPr>
        <w:tab/>
        <w:t>order variation of the amount; or</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spacing w:before="100"/>
      </w:pPr>
      <w:r>
        <w:tab/>
        <w:t>[Section 99 amended by No. 55 of 2004 s. 1139 and 1156(1) and (3).]</w:t>
      </w:r>
    </w:p>
    <w:p>
      <w:pPr>
        <w:pStyle w:val="Heading5"/>
        <w:rPr>
          <w:snapToGrid w:val="0"/>
        </w:rPr>
      </w:pPr>
      <w:bookmarkStart w:id="214" w:name="_Toc525288609"/>
      <w:r>
        <w:rPr>
          <w:rStyle w:val="CharSectno"/>
        </w:rPr>
        <w:t>99A</w:t>
      </w:r>
      <w:r>
        <w:rPr>
          <w:snapToGrid w:val="0"/>
        </w:rPr>
        <w:t>.</w:t>
      </w:r>
      <w:r>
        <w:rPr>
          <w:snapToGrid w:val="0"/>
        </w:rPr>
        <w:tab/>
        <w:t>Order fixing different basis for levying contributions</w:t>
      </w:r>
      <w:bookmarkEnd w:id="214"/>
    </w:p>
    <w:p>
      <w:pPr>
        <w:pStyle w:val="Subsection"/>
        <w:spacing w:before="130"/>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spacing w:before="130"/>
        <w:rPr>
          <w:snapToGrid w:val="0"/>
        </w:rPr>
      </w:pPr>
      <w:r>
        <w:rPr>
          <w:snapToGrid w:val="0"/>
        </w:rPr>
        <w:tab/>
        <w:t>(2)</w:t>
      </w:r>
      <w:r>
        <w:rPr>
          <w:snapToGrid w:val="0"/>
        </w:rPr>
        <w:tab/>
        <w:t>An order under this section is an order —</w:t>
      </w:r>
    </w:p>
    <w:p>
      <w:pPr>
        <w:pStyle w:val="Indenta"/>
        <w:spacing w:before="60"/>
        <w:rPr>
          <w:snapToGrid w:val="0"/>
        </w:rPr>
      </w:pPr>
      <w:r>
        <w:rPr>
          <w:snapToGrid w:val="0"/>
        </w:rPr>
        <w:tab/>
        <w:t>(a)</w:t>
      </w:r>
      <w:r>
        <w:rPr>
          <w:snapToGrid w:val="0"/>
        </w:rPr>
        <w:tab/>
        <w:t>fixing a method of assessing contributions to be levied on proprietors under section 36 otherwise than —</w:t>
      </w:r>
    </w:p>
    <w:p>
      <w:pPr>
        <w:pStyle w:val="Indenti"/>
        <w:spacing w:before="60"/>
        <w:rPr>
          <w:snapToGrid w:val="0"/>
        </w:rPr>
      </w:pPr>
      <w:r>
        <w:rPr>
          <w:snapToGrid w:val="0"/>
        </w:rPr>
        <w:tab/>
        <w:t>(i)</w:t>
      </w:r>
      <w:r>
        <w:rPr>
          <w:snapToGrid w:val="0"/>
        </w:rPr>
        <w:tab/>
        <w:t>in proportion to the unit entitlements of their respective lots; or</w:t>
      </w:r>
    </w:p>
    <w:p>
      <w:pPr>
        <w:pStyle w:val="Indenti"/>
        <w:spacing w:before="60"/>
        <w:rPr>
          <w:snapToGrid w:val="0"/>
        </w:rPr>
      </w:pPr>
      <w:r>
        <w:rPr>
          <w:snapToGrid w:val="0"/>
        </w:rPr>
        <w:tab/>
        <w:t>(ii)</w:t>
      </w:r>
      <w:r>
        <w:rPr>
          <w:snapToGrid w:val="0"/>
        </w:rPr>
        <w:tab/>
        <w:t>in accordance with a by</w:t>
      </w:r>
      <w:r>
        <w:rPr>
          <w:snapToGrid w:val="0"/>
        </w:rPr>
        <w:noBreakHyphen/>
        <w:t>law referred to in section 42B;</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that such contributions are to be levied in accordance with section 36(1)(c)(i).</w:t>
      </w:r>
    </w:p>
    <w:p>
      <w:pPr>
        <w:pStyle w:val="Subsection"/>
        <w:spacing w:before="130"/>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spacing w:before="130"/>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spacing w:before="130"/>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spacing w:before="140"/>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140"/>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[Section 99A inserted by No. 58 of 1995 s. 76; amended by No. 24 of 2000 s. 40(9); No. 55 of 2004 s. 1140 and 1156(1) and (3).]</w:t>
      </w:r>
    </w:p>
    <w:p>
      <w:pPr>
        <w:pStyle w:val="Heading5"/>
        <w:rPr>
          <w:snapToGrid w:val="0"/>
        </w:rPr>
      </w:pPr>
      <w:bookmarkStart w:id="215" w:name="_Toc525288610"/>
      <w:r>
        <w:rPr>
          <w:rStyle w:val="CharSectno"/>
        </w:rPr>
        <w:t>100</w:t>
      </w:r>
      <w:r>
        <w:rPr>
          <w:snapToGrid w:val="0"/>
        </w:rPr>
        <w:t>.</w:t>
      </w:r>
      <w:r>
        <w:rPr>
          <w:snapToGrid w:val="0"/>
        </w:rPr>
        <w:tab/>
        <w:t>Order where voting rights denied or due notice of item of business not given</w:t>
      </w:r>
      <w:bookmarkEnd w:id="215"/>
    </w:p>
    <w:p>
      <w:pPr>
        <w:pStyle w:val="Subsection"/>
        <w:spacing w:before="140"/>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spacing w:before="60"/>
        <w:rPr>
          <w:snapToGrid w:val="0"/>
        </w:rPr>
      </w:pPr>
      <w:r>
        <w:rPr>
          <w:snapToGrid w:val="0"/>
        </w:rPr>
        <w:tab/>
        <w:t>(a)</w:t>
      </w:r>
      <w:r>
        <w:rPr>
          <w:snapToGrid w:val="0"/>
        </w:rPr>
        <w:tab/>
        <w:t>was improperly denied a vote on the motion for the resolution; or</w:t>
      </w:r>
    </w:p>
    <w:p>
      <w:pPr>
        <w:pStyle w:val="Indenta"/>
        <w:spacing w:before="60"/>
        <w:rPr>
          <w:snapToGrid w:val="0"/>
        </w:rPr>
      </w:pPr>
      <w:r>
        <w:rPr>
          <w:snapToGrid w:val="0"/>
        </w:rPr>
        <w:tab/>
        <w:t>(b)</w:t>
      </w:r>
      <w:r>
        <w:rPr>
          <w:snapToGrid w:val="0"/>
        </w:rPr>
        <w:tab/>
        <w:t>was not given due notice of the item of business pursuant to which the resolution was passed,</w:t>
      </w:r>
    </w:p>
    <w:p>
      <w:pPr>
        <w:pStyle w:val="Subsection"/>
        <w:spacing w:before="120"/>
        <w:rPr>
          <w:snapToGrid w:val="0"/>
        </w:rPr>
      </w:pPr>
      <w:r>
        <w:rPr>
          <w:snapToGrid w:val="0"/>
        </w:rPr>
        <w:tab/>
      </w:r>
      <w:r>
        <w:rPr>
          <w:snapToGrid w:val="0"/>
        </w:rPr>
        <w:tab/>
        <w:t>the State Administrative Tribunal may order that the resolution be treated as a nullity on and from the date of the order.</w:t>
      </w:r>
    </w:p>
    <w:p>
      <w:pPr>
        <w:pStyle w:val="Subsection"/>
        <w:spacing w:before="130"/>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spacing w:before="13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 and</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216" w:name="_Toc525288611"/>
      <w:r>
        <w:rPr>
          <w:rStyle w:val="CharSectno"/>
        </w:rPr>
        <w:t>101</w:t>
      </w:r>
      <w:r>
        <w:rPr>
          <w:snapToGrid w:val="0"/>
        </w:rPr>
        <w:t>.</w:t>
      </w:r>
      <w:r>
        <w:rPr>
          <w:snapToGrid w:val="0"/>
        </w:rPr>
        <w:tab/>
        <w:t>Order varying amount of insurance to be provided</w:t>
      </w:r>
      <w:bookmarkEnd w:id="216"/>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[Section 101 amended by No. 58 of 1995 s. 96; No. 55 of 2004 s. 1156(1) and (3).]</w:t>
      </w:r>
    </w:p>
    <w:p>
      <w:pPr>
        <w:pStyle w:val="Heading5"/>
        <w:rPr>
          <w:snapToGrid w:val="0"/>
        </w:rPr>
      </w:pPr>
      <w:bookmarkStart w:id="217" w:name="_Toc525288612"/>
      <w:r>
        <w:rPr>
          <w:rStyle w:val="CharSectno"/>
        </w:rPr>
        <w:t>102</w:t>
      </w:r>
      <w:r>
        <w:rPr>
          <w:snapToGrid w:val="0"/>
        </w:rPr>
        <w:t>.</w:t>
      </w:r>
      <w:r>
        <w:rPr>
          <w:snapToGrid w:val="0"/>
        </w:rPr>
        <w:tab/>
        <w:t>Order appointing administrator</w:t>
      </w:r>
      <w:bookmarkEnd w:id="217"/>
    </w:p>
    <w:p>
      <w:pPr>
        <w:pStyle w:val="Subsection"/>
        <w:keepNext/>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in consequence of the making of an order under this Part a duty is imposed on a strata company; or</w:t>
      </w:r>
    </w:p>
    <w:p>
      <w:pPr>
        <w:pStyle w:val="Indenta"/>
        <w:spacing w:before="60"/>
        <w:rPr>
          <w:snapToGrid w:val="0"/>
        </w:rPr>
      </w:pPr>
      <w:r>
        <w:rPr>
          <w:snapToGrid w:val="0"/>
        </w:rPr>
        <w:tab/>
        <w:t>(b)</w:t>
      </w:r>
      <w:r>
        <w:rPr>
          <w:snapToGrid w:val="0"/>
        </w:rPr>
        <w:tab/>
        <w:t>a duty is otherwise imposed by this Act or the by</w:t>
      </w:r>
      <w:r>
        <w:rPr>
          <w:snapToGrid w:val="0"/>
        </w:rPr>
        <w:noBreakHyphen/>
        <w:t>laws on a strata company; or</w:t>
      </w:r>
    </w:p>
    <w:p>
      <w:pPr>
        <w:pStyle w:val="Indenta"/>
        <w:spacing w:before="60"/>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spacing w:before="60"/>
        <w:rPr>
          <w:snapToGrid w:val="0"/>
        </w:rPr>
      </w:pPr>
      <w:r>
        <w:rPr>
          <w:snapToGrid w:val="0"/>
        </w:rPr>
        <w:tab/>
        <w:t>(d)</w:t>
      </w:r>
      <w:r>
        <w:rPr>
          <w:snapToGrid w:val="0"/>
        </w:rPr>
        <w:tab/>
        <w:t>a judgment debt is owed by a strata company,</w:t>
      </w:r>
    </w:p>
    <w:p>
      <w:pPr>
        <w:pStyle w:val="Subsection"/>
        <w:keepNext/>
        <w:spacing w:before="120"/>
        <w:rPr>
          <w:snapToGrid w:val="0"/>
        </w:rPr>
      </w:pPr>
      <w:r>
        <w:rPr>
          <w:snapToGrid w:val="0"/>
        </w:rPr>
        <w:tab/>
      </w:r>
      <w:r>
        <w:rPr>
          <w:snapToGrid w:val="0"/>
        </w:rPr>
        <w:tab/>
        <w:t>the State Administrative Tribunal may —</w:t>
      </w:r>
    </w:p>
    <w:p>
      <w:pPr>
        <w:pStyle w:val="Indenta"/>
        <w:spacing w:before="60"/>
        <w:rPr>
          <w:snapToGrid w:val="0"/>
        </w:rPr>
      </w:pPr>
      <w:r>
        <w:rPr>
          <w:snapToGrid w:val="0"/>
        </w:rPr>
        <w:tab/>
        <w:t>(e)</w:t>
      </w:r>
      <w:r>
        <w:rPr>
          <w:snapToGrid w:val="0"/>
        </w:rPr>
        <w:tab/>
        <w:t>in the case referred to in paragraph (a), on the application of the person who obtained the order so referred to; or</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 or</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[Section 102 amended by No. 58 of 1995 s. 96; No. 55 of 2004 s. 1141 and 1156(1).]</w:t>
      </w:r>
    </w:p>
    <w:p>
      <w:pPr>
        <w:pStyle w:val="Heading5"/>
        <w:rPr>
          <w:snapToGrid w:val="0"/>
        </w:rPr>
      </w:pPr>
      <w:bookmarkStart w:id="218" w:name="_Toc525288613"/>
      <w:r>
        <w:rPr>
          <w:rStyle w:val="CharSectno"/>
        </w:rPr>
        <w:t>103</w:t>
      </w:r>
      <w:r>
        <w:rPr>
          <w:snapToGrid w:val="0"/>
        </w:rPr>
        <w:t>.</w:t>
      </w:r>
      <w:r>
        <w:rPr>
          <w:snapToGrid w:val="0"/>
        </w:rPr>
        <w:tab/>
        <w:t>Order calling first annual general meeting of strata company</w:t>
      </w:r>
      <w:bookmarkEnd w:id="218"/>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219" w:name="_Toc525288614"/>
      <w:r>
        <w:rPr>
          <w:rStyle w:val="CharSectno"/>
        </w:rPr>
        <w:t>103A</w:t>
      </w:r>
      <w:r>
        <w:rPr>
          <w:snapToGrid w:val="0"/>
        </w:rPr>
        <w:t>.</w:t>
      </w:r>
      <w:r>
        <w:rPr>
          <w:snapToGrid w:val="0"/>
        </w:rPr>
        <w:tab/>
        <w:t>Order for compliance, despite s. 36A</w:t>
      </w:r>
      <w:bookmarkEnd w:id="219"/>
    </w:p>
    <w:p>
      <w:pPr>
        <w:pStyle w:val="Subsection"/>
        <w:rPr>
          <w:snapToGrid w:val="0"/>
        </w:rPr>
      </w:pPr>
      <w:r>
        <w:rPr>
          <w:snapToGrid w:val="0"/>
        </w:rPr>
        <w:tab/>
        <w:t>(1)</w:t>
      </w:r>
      <w:r>
        <w:rPr>
          <w:snapToGrid w:val="0"/>
        </w:rPr>
        <w:tab/>
        <w:t>A proprietor of a lot in a two</w:t>
      </w:r>
      <w:r>
        <w:rPr>
          <w:snapToGrid w:val="0"/>
        </w:rPr>
        <w:noBreakHyphen/>
        <w:t>lot scheme may apply to the State Administrative Tribunal for an order under this section.</w:t>
      </w:r>
    </w:p>
    <w:p>
      <w:pPr>
        <w:pStyle w:val="Subsection"/>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[Section 103A inserted by No. 58 of 1995 s. 77; amended by No. 24 of 2000 s. 40(10); No. 55 of 2004 s. 1156(1) and 1158.]</w:t>
      </w:r>
    </w:p>
    <w:p>
      <w:pPr>
        <w:pStyle w:val="Heading5"/>
        <w:rPr>
          <w:snapToGrid w:val="0"/>
        </w:rPr>
      </w:pPr>
      <w:bookmarkStart w:id="220" w:name="_Toc525288615"/>
      <w:r>
        <w:rPr>
          <w:rStyle w:val="CharSectno"/>
        </w:rPr>
        <w:t>103B</w:t>
      </w:r>
      <w:r>
        <w:rPr>
          <w:snapToGrid w:val="0"/>
        </w:rPr>
        <w:t>.</w:t>
      </w:r>
      <w:r>
        <w:rPr>
          <w:snapToGrid w:val="0"/>
        </w:rPr>
        <w:tab/>
        <w:t>Order to enable quorum in two</w:t>
      </w:r>
      <w:r>
        <w:rPr>
          <w:snapToGrid w:val="0"/>
        </w:rPr>
        <w:noBreakHyphen/>
        <w:t>lot scheme</w:t>
      </w:r>
      <w:bookmarkEnd w:id="220"/>
    </w:p>
    <w:p>
      <w:pPr>
        <w:pStyle w:val="Subsection"/>
        <w:rPr>
          <w:snapToGrid w:val="0"/>
        </w:rPr>
      </w:pPr>
      <w:r>
        <w:rPr>
          <w:snapToGrid w:val="0"/>
        </w:rPr>
        <w:tab/>
        <w:t>(1)</w:t>
      </w:r>
      <w:r>
        <w:rPr>
          <w:snapToGrid w:val="0"/>
        </w:rPr>
        <w:tab/>
        <w:t>Where a proprietor of a lot in a two</w:t>
      </w:r>
      <w:r>
        <w:rPr>
          <w:snapToGrid w:val="0"/>
        </w:rPr>
        <w:noBreakHyphen/>
        <w:t>lot scheme (</w:t>
      </w:r>
      <w:r>
        <w:t xml:space="preserve">the </w:t>
      </w:r>
      <w:r>
        <w:rPr>
          <w:rStyle w:val="CharDefText"/>
        </w:rPr>
        <w:t>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[Section 103B inserted by No. 58 of 1995 s. 77; No. 55 of 2004 s. 1156(1) and (3) and 1158.]</w:t>
      </w:r>
    </w:p>
    <w:p>
      <w:pPr>
        <w:pStyle w:val="Heading5"/>
        <w:rPr>
          <w:snapToGrid w:val="0"/>
        </w:rPr>
      </w:pPr>
      <w:bookmarkStart w:id="221" w:name="_Toc525288616"/>
      <w:r>
        <w:rPr>
          <w:rStyle w:val="CharSectno"/>
        </w:rPr>
        <w:t>103C</w:t>
      </w:r>
      <w:r>
        <w:rPr>
          <w:snapToGrid w:val="0"/>
        </w:rPr>
        <w:t>.</w:t>
      </w:r>
      <w:r>
        <w:rPr>
          <w:snapToGrid w:val="0"/>
        </w:rPr>
        <w:tab/>
        <w:t>Order making resolution for two</w:t>
      </w:r>
      <w:r>
        <w:rPr>
          <w:snapToGrid w:val="0"/>
        </w:rPr>
        <w:noBreakHyphen/>
        <w:t>lot scheme</w:t>
      </w:r>
      <w:bookmarkEnd w:id="221"/>
    </w:p>
    <w:p>
      <w:pPr>
        <w:pStyle w:val="Subsection"/>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[Section 103C inserted by No. 58 of 1995 s. 77; amended by No. 61 of 1996 s. 32; No. 55 of 2004 s. 1156(1) and (3) and 1158.]</w:t>
      </w:r>
    </w:p>
    <w:p>
      <w:pPr>
        <w:pStyle w:val="Heading5"/>
        <w:rPr>
          <w:snapToGrid w:val="0"/>
        </w:rPr>
      </w:pPr>
      <w:bookmarkStart w:id="222" w:name="_Toc525288617"/>
      <w:r>
        <w:rPr>
          <w:rStyle w:val="CharSectno"/>
        </w:rPr>
        <w:t>103D</w:t>
      </w:r>
      <w:r>
        <w:rPr>
          <w:snapToGrid w:val="0"/>
        </w:rPr>
        <w:t>.</w:t>
      </w:r>
      <w:r>
        <w:rPr>
          <w:snapToGrid w:val="0"/>
        </w:rPr>
        <w:tab/>
        <w:t>Order cancelling special resolution</w:t>
      </w:r>
      <w:bookmarkEnd w:id="222"/>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ind w:left="890" w:hanging="890"/>
      </w:pPr>
      <w:r>
        <w:tab/>
        <w:t>[Section 103D inserted by No. 58 of 1995 s. 77; No. 55 of 2004 s. 1156(1) and (3) and 1158.]</w:t>
      </w:r>
    </w:p>
    <w:p>
      <w:pPr>
        <w:pStyle w:val="Heading5"/>
        <w:rPr>
          <w:snapToGrid w:val="0"/>
        </w:rPr>
      </w:pPr>
      <w:bookmarkStart w:id="223" w:name="_Toc525288618"/>
      <w:r>
        <w:rPr>
          <w:rStyle w:val="CharSectno"/>
        </w:rPr>
        <w:t>103E</w:t>
      </w:r>
      <w:r>
        <w:rPr>
          <w:snapToGrid w:val="0"/>
        </w:rPr>
        <w:t>.</w:t>
      </w:r>
      <w:r>
        <w:rPr>
          <w:snapToGrid w:val="0"/>
        </w:rPr>
        <w:tab/>
        <w:t>Order for termination of contract for services to strata company</w:t>
      </w:r>
      <w:bookmarkEnd w:id="223"/>
    </w:p>
    <w:p>
      <w:pPr>
        <w:pStyle w:val="Subsection"/>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terminating; or</w:t>
      </w:r>
    </w:p>
    <w:p>
      <w:pPr>
        <w:pStyle w:val="Indenta"/>
        <w:keepNext/>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agreement —</w:t>
      </w:r>
    </w:p>
    <w:p>
      <w:pPr>
        <w:pStyle w:val="Indenta"/>
        <w:rPr>
          <w:snapToGrid w:val="0"/>
        </w:rPr>
      </w:pPr>
      <w:r>
        <w:rPr>
          <w:snapToGrid w:val="0"/>
        </w:rPr>
        <w:tab/>
        <w:t>(a)</w:t>
      </w:r>
      <w:r>
        <w:rPr>
          <w:snapToGrid w:val="0"/>
        </w:rPr>
        <w:tab/>
        <w:t>is unfair to the proprietors of 25% or more of the aggregate unit entitlement of the lots in the scheme; or</w:t>
      </w:r>
    </w:p>
    <w:p>
      <w:pPr>
        <w:pStyle w:val="Indenta"/>
        <w:rPr>
          <w:snapToGrid w:val="0"/>
        </w:rPr>
      </w:pPr>
      <w:r>
        <w:rPr>
          <w:snapToGrid w:val="0"/>
        </w:rPr>
        <w:tab/>
        <w:t>(b)</w:t>
      </w:r>
      <w:r>
        <w:rPr>
          <w:snapToGrid w:val="0"/>
        </w:rPr>
        <w:tab/>
        <w:t>is for an excessively long term.</w:t>
      </w:r>
    </w:p>
    <w:p>
      <w:pPr>
        <w:pStyle w:val="Subsection"/>
        <w:keepNext/>
        <w:rPr>
          <w:snapToGrid w:val="0"/>
        </w:rPr>
      </w:pPr>
      <w:r>
        <w:rPr>
          <w:snapToGrid w:val="0"/>
        </w:rPr>
        <w:tab/>
        <w:t>(4)</w:t>
      </w:r>
      <w:r>
        <w:rPr>
          <w:snapToGrid w:val="0"/>
        </w:rPr>
        <w:tab/>
        <w:t>This section applies to an agreement if —</w:t>
      </w:r>
    </w:p>
    <w:p>
      <w:pPr>
        <w:pStyle w:val="Indenta"/>
        <w:rPr>
          <w:snapToGrid w:val="0"/>
        </w:rPr>
      </w:pPr>
      <w:r>
        <w:rPr>
          <w:snapToGrid w:val="0"/>
        </w:rPr>
        <w:tab/>
        <w:t>(a)</w:t>
      </w:r>
      <w:r>
        <w:rPr>
          <w:snapToGrid w:val="0"/>
        </w:rPr>
        <w:tab/>
        <w:t>it relates to the provision of services to the strata company or the proprietors; and</w:t>
      </w:r>
    </w:p>
    <w:p>
      <w:pPr>
        <w:pStyle w:val="Indenta"/>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ind w:left="890" w:hanging="890"/>
      </w:pPr>
      <w:r>
        <w:tab/>
        <w:t>[Section 103E inserted by No. 58 of 1995 s. 77; No. 55 of 2004 s. 1156(1) and 1158.]</w:t>
      </w:r>
    </w:p>
    <w:p>
      <w:pPr>
        <w:pStyle w:val="Heading5"/>
        <w:rPr>
          <w:snapToGrid w:val="0"/>
        </w:rPr>
      </w:pPr>
      <w:bookmarkStart w:id="224" w:name="_Toc525288619"/>
      <w:r>
        <w:rPr>
          <w:rStyle w:val="CharSectno"/>
        </w:rPr>
        <w:t>103F</w:t>
      </w:r>
      <w:r>
        <w:rPr>
          <w:snapToGrid w:val="0"/>
        </w:rPr>
        <w:t>.</w:t>
      </w:r>
      <w:r>
        <w:rPr>
          <w:snapToGrid w:val="0"/>
        </w:rPr>
        <w:tab/>
        <w:t>Order dispensing with approval under s. 7(2) or 7A(2)</w:t>
      </w:r>
      <w:bookmarkEnd w:id="224"/>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[Section 103F inserted by No. 58 of 1995 s. 77; amended by No. 61 of 1996 s. 5; No. 55 of 2004 s. 1142, 1156(1) and 1158.]</w:t>
      </w:r>
    </w:p>
    <w:p>
      <w:pPr>
        <w:pStyle w:val="Heading5"/>
        <w:rPr>
          <w:snapToGrid w:val="0"/>
        </w:rPr>
      </w:pPr>
      <w:bookmarkStart w:id="225" w:name="_Toc525288620"/>
      <w:r>
        <w:rPr>
          <w:rStyle w:val="CharSectno"/>
        </w:rPr>
        <w:t>103G</w:t>
      </w:r>
      <w:r>
        <w:rPr>
          <w:snapToGrid w:val="0"/>
        </w:rPr>
        <w:t>.</w:t>
      </w:r>
      <w:r>
        <w:rPr>
          <w:snapToGrid w:val="0"/>
        </w:rPr>
        <w:tab/>
        <w:t>Order granting relief for breach of s. 7(2)</w:t>
      </w:r>
      <w:bookmarkEnd w:id="225"/>
    </w:p>
    <w:p>
      <w:pPr>
        <w:pStyle w:val="Subsection"/>
        <w:keepNext/>
        <w:rPr>
          <w:snapToGrid w:val="0"/>
        </w:rPr>
      </w:pPr>
      <w:r>
        <w:rPr>
          <w:snapToGrid w:val="0"/>
        </w:rPr>
        <w:tab/>
        <w:t>(1)</w:t>
      </w:r>
      <w:r>
        <w:rPr>
          <w:snapToGrid w:val="0"/>
        </w:rPr>
        <w:tab/>
        <w:t>An application to the State Administrative Tribunal for a finding and an order under this section may be made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[Section 103G inserted by No. 58 of 1995 s. 77; amended by No. 55 of 2004 s. 1156(1) and 1158.]</w:t>
      </w:r>
    </w:p>
    <w:p>
      <w:pPr>
        <w:pStyle w:val="Heading5"/>
        <w:rPr>
          <w:snapToGrid w:val="0"/>
        </w:rPr>
      </w:pPr>
      <w:bookmarkStart w:id="226" w:name="_Toc525288621"/>
      <w:r>
        <w:rPr>
          <w:rStyle w:val="CharSectno"/>
        </w:rPr>
        <w:t>103H</w:t>
      </w:r>
      <w:r>
        <w:rPr>
          <w:snapToGrid w:val="0"/>
        </w:rPr>
        <w:t>.</w:t>
      </w:r>
      <w:r>
        <w:rPr>
          <w:snapToGrid w:val="0"/>
        </w:rPr>
        <w:tab/>
        <w:t>Order for variation of unit entitlement</w:t>
      </w:r>
      <w:bookmarkEnd w:id="226"/>
    </w:p>
    <w:p>
      <w:pPr>
        <w:pStyle w:val="Subsection"/>
        <w:keepNext/>
        <w:rPr>
          <w:snapToGrid w:val="0"/>
        </w:rPr>
      </w:pPr>
      <w:r>
        <w:rPr>
          <w:snapToGrid w:val="0"/>
        </w:rPr>
        <w:tab/>
        <w:t>(1)</w:t>
      </w:r>
      <w:r>
        <w:rPr>
          <w:snapToGrid w:val="0"/>
        </w:rPr>
        <w:tab/>
        <w:t>An application to the State Administrative Tribunal for an order under this section may be made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rStyle w:val="CharDefText"/>
        </w:rPr>
        <w:t>value</w:t>
      </w:r>
      <w:r>
        <w:rPr>
          <w:snapToGrid w:val="0"/>
        </w:rPr>
        <w:t xml:space="preserve"> are to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[Section 103H inserted by No. 58 of 1995 s. 77; amended by No. 55 of 2004 s. 1143, 1156 and 1158.]</w:t>
      </w:r>
    </w:p>
    <w:p>
      <w:pPr>
        <w:pStyle w:val="Heading5"/>
        <w:rPr>
          <w:snapToGrid w:val="0"/>
        </w:rPr>
      </w:pPr>
      <w:bookmarkStart w:id="227" w:name="_Toc525288622"/>
      <w:r>
        <w:rPr>
          <w:rStyle w:val="CharSectno"/>
        </w:rPr>
        <w:t>103I</w:t>
      </w:r>
      <w:r>
        <w:rPr>
          <w:snapToGrid w:val="0"/>
        </w:rPr>
        <w:t>.</w:t>
      </w:r>
      <w:r>
        <w:rPr>
          <w:snapToGrid w:val="0"/>
        </w:rPr>
        <w:tab/>
        <w:t>Order for payment of penalty</w:t>
      </w:r>
      <w:bookmarkEnd w:id="227"/>
    </w:p>
    <w:p>
      <w:pPr>
        <w:pStyle w:val="Subsection"/>
        <w:keepNext/>
        <w:keepLines/>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rPr>
          <w:snapToGrid w:val="0"/>
        </w:rPr>
      </w:pPr>
      <w:r>
        <w:rPr>
          <w:snapToGrid w:val="0"/>
        </w:rPr>
        <w:tab/>
        <w:t>(2)</w:t>
      </w:r>
      <w:r>
        <w:rPr>
          <w:snapToGrid w:val="0"/>
        </w:rPr>
        <w:tab/>
        <w:t>An order under this section is an order that a proprietor shall pay to the strata company one or both of the following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w:t>
      </w:r>
    </w:p>
    <w:p>
      <w:pPr>
        <w:pStyle w:val="Indenta"/>
        <w:rPr>
          <w:snapToGrid w:val="0"/>
        </w:rPr>
      </w:pPr>
      <w:r>
        <w:rPr>
          <w:snapToGrid w:val="0"/>
        </w:rPr>
        <w:tab/>
        <w:t>(a)</w:t>
      </w:r>
      <w:r>
        <w:rPr>
          <w:snapToGrid w:val="0"/>
        </w:rPr>
        <w:tab/>
        <w:t>the by</w:t>
      </w:r>
      <w:r>
        <w:rPr>
          <w:snapToGrid w:val="0"/>
        </w:rPr>
        <w:noBreakHyphen/>
        <w:t>law specifies a penalty for breach of it; and</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[Section 103I inserted by No. 58 of 1995 s. 77; No. 55 of 2004 s. 1156 and 1158.]</w:t>
      </w:r>
    </w:p>
    <w:p>
      <w:pPr>
        <w:pStyle w:val="Heading5"/>
        <w:rPr>
          <w:snapToGrid w:val="0"/>
        </w:rPr>
      </w:pPr>
      <w:bookmarkStart w:id="228" w:name="_Toc525288623"/>
      <w:r>
        <w:rPr>
          <w:rStyle w:val="CharSectno"/>
        </w:rPr>
        <w:t>103J</w:t>
      </w:r>
      <w:r>
        <w:rPr>
          <w:snapToGrid w:val="0"/>
        </w:rPr>
        <w:t>.</w:t>
      </w:r>
      <w:r>
        <w:rPr>
          <w:snapToGrid w:val="0"/>
        </w:rPr>
        <w:tab/>
        <w:t>Order for exemption from s. 54 or 55(1)</w:t>
      </w:r>
      <w:bookmarkEnd w:id="228"/>
    </w:p>
    <w:p>
      <w:pPr>
        <w:pStyle w:val="Subsection"/>
        <w:keepNext/>
        <w:rPr>
          <w:snapToGrid w:val="0"/>
        </w:rPr>
      </w:pPr>
      <w:r>
        <w:rPr>
          <w:snapToGrid w:val="0"/>
        </w:rPr>
        <w:tab/>
        <w:t>(1)</w:t>
      </w:r>
      <w:r>
        <w:rPr>
          <w:snapToGrid w:val="0"/>
        </w:rPr>
        <w:tab/>
        <w:t>An application to the State Administrative Tribunal for an order under this section may be made by —</w:t>
      </w:r>
    </w:p>
    <w:p>
      <w:pPr>
        <w:pStyle w:val="Indenta"/>
        <w:spacing w:before="70"/>
        <w:rPr>
          <w:snapToGrid w:val="0"/>
        </w:rPr>
      </w:pPr>
      <w:r>
        <w:rPr>
          <w:snapToGrid w:val="0"/>
        </w:rPr>
        <w:tab/>
        <w:t>(a)</w:t>
      </w:r>
      <w:r>
        <w:rPr>
          <w:snapToGrid w:val="0"/>
        </w:rPr>
        <w:tab/>
        <w:t>a strata company; or</w:t>
      </w:r>
    </w:p>
    <w:p>
      <w:pPr>
        <w:pStyle w:val="Indenta"/>
        <w:keepNext/>
        <w:spacing w:before="70"/>
        <w:rPr>
          <w:snapToGrid w:val="0"/>
        </w:rPr>
      </w:pPr>
      <w:r>
        <w:rPr>
          <w:snapToGrid w:val="0"/>
        </w:rPr>
        <w:tab/>
        <w:t>(b)</w:t>
      </w:r>
      <w:r>
        <w:rPr>
          <w:snapToGrid w:val="0"/>
        </w:rPr>
        <w:tab/>
        <w:t>a proprietor of a lot in a strata scheme if —</w:t>
      </w:r>
    </w:p>
    <w:p>
      <w:pPr>
        <w:pStyle w:val="Indenti"/>
        <w:spacing w:before="70"/>
        <w:rPr>
          <w:snapToGrid w:val="0"/>
        </w:rPr>
      </w:pPr>
      <w:r>
        <w:rPr>
          <w:snapToGrid w:val="0"/>
        </w:rPr>
        <w:tab/>
        <w:t>(i)</w:t>
      </w:r>
      <w:r>
        <w:rPr>
          <w:snapToGrid w:val="0"/>
        </w:rPr>
        <w:tab/>
        <w:t>a general meeting of the strata company has been duly convened; but</w:t>
      </w:r>
    </w:p>
    <w:p>
      <w:pPr>
        <w:pStyle w:val="Indenti"/>
        <w:spacing w:before="70"/>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12(4)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[Section 103J inserted by No. 58 of 1995 s. 77; amended by No. 61 of 1996 s. 33; No. 24 of 2000 s. 40(11); No. 74 of 2003 s. 112(14); No. 55 of 2004 s. 1156(1) and 1158.]</w:t>
      </w:r>
    </w:p>
    <w:p>
      <w:pPr>
        <w:pStyle w:val="Heading5"/>
        <w:rPr>
          <w:snapToGrid w:val="0"/>
        </w:rPr>
      </w:pPr>
      <w:bookmarkStart w:id="229" w:name="_Toc525288624"/>
      <w:r>
        <w:rPr>
          <w:rStyle w:val="CharSectno"/>
        </w:rPr>
        <w:t>103K</w:t>
      </w:r>
      <w:r>
        <w:rPr>
          <w:snapToGrid w:val="0"/>
        </w:rPr>
        <w:t>.</w:t>
      </w:r>
      <w:r>
        <w:rPr>
          <w:snapToGrid w:val="0"/>
        </w:rPr>
        <w:tab/>
        <w:t>Order for compliance with s. 54A</w:t>
      </w:r>
      <w:bookmarkEnd w:id="229"/>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rPr>
          <w:snapToGrid w:val="0"/>
        </w:rPr>
      </w:pPr>
      <w:r>
        <w:rPr>
          <w:snapToGrid w:val="0"/>
        </w:rPr>
        <w:tab/>
        <w:t>(2)</w:t>
      </w:r>
      <w:r>
        <w:rPr>
          <w:snapToGrid w:val="0"/>
        </w:rPr>
        <w:tab/>
        <w:t>An order under this section is an order that a proprietor of a lot —</w:t>
      </w:r>
    </w:p>
    <w:p>
      <w:pPr>
        <w:pStyle w:val="Indenta"/>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rPr>
          <w:snapToGrid w:val="0"/>
        </w:rPr>
      </w:pPr>
      <w:r>
        <w:rPr>
          <w:snapToGrid w:val="0"/>
        </w:rPr>
        <w:tab/>
        <w:t>(b)</w:t>
      </w:r>
      <w:r>
        <w:rPr>
          <w:snapToGrid w:val="0"/>
        </w:rPr>
        <w:tab/>
        <w:t>carry out any specified work required by a notice given under section 54A(2).</w:t>
      </w:r>
    </w:p>
    <w:p>
      <w:pPr>
        <w:pStyle w:val="Subsection"/>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w:t>
      </w:r>
    </w:p>
    <w:p>
      <w:pPr>
        <w:pStyle w:val="Indenta"/>
        <w:spacing w:before="60"/>
        <w:rPr>
          <w:snapToGrid w:val="0"/>
        </w:rPr>
      </w:pPr>
      <w:r>
        <w:rPr>
          <w:snapToGrid w:val="0"/>
        </w:rPr>
        <w:tab/>
        <w:t>(a)</w:t>
      </w:r>
      <w:r>
        <w:rPr>
          <w:snapToGrid w:val="0"/>
        </w:rPr>
        <w:tab/>
        <w:t>a notice referred to in section 54A(1) has been served on the proprietor; and</w:t>
      </w:r>
    </w:p>
    <w:p>
      <w:pPr>
        <w:pStyle w:val="Indenta"/>
        <w:spacing w:before="60"/>
        <w:rPr>
          <w:snapToGrid w:val="0"/>
        </w:rPr>
      </w:pPr>
      <w:r>
        <w:rPr>
          <w:snapToGrid w:val="0"/>
        </w:rPr>
        <w:tab/>
        <w:t>(b)</w:t>
      </w:r>
      <w:r>
        <w:rPr>
          <w:snapToGrid w:val="0"/>
        </w:rPr>
        <w:tab/>
        <w:t>section 54A(3) does not apply; and</w:t>
      </w:r>
    </w:p>
    <w:p>
      <w:pPr>
        <w:pStyle w:val="Indenta"/>
        <w:spacing w:before="6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spacing w:before="14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w:t>
      </w:r>
    </w:p>
    <w:p>
      <w:pPr>
        <w:pStyle w:val="Indenta"/>
        <w:spacing w:before="60"/>
        <w:rPr>
          <w:snapToGrid w:val="0"/>
        </w:rPr>
      </w:pPr>
      <w:r>
        <w:rPr>
          <w:snapToGrid w:val="0"/>
        </w:rPr>
        <w:tab/>
        <w:t>(a)</w:t>
      </w:r>
      <w:r>
        <w:rPr>
          <w:snapToGrid w:val="0"/>
        </w:rPr>
        <w:tab/>
        <w:t>a notice referred to in section 54A(2) has been served on the proprietor; and</w:t>
      </w:r>
    </w:p>
    <w:p>
      <w:pPr>
        <w:pStyle w:val="Indenta"/>
        <w:spacing w:before="60"/>
        <w:rPr>
          <w:snapToGrid w:val="0"/>
        </w:rPr>
      </w:pPr>
      <w:r>
        <w:rPr>
          <w:snapToGrid w:val="0"/>
        </w:rPr>
        <w:tab/>
        <w:t>(b)</w:t>
      </w:r>
      <w:r>
        <w:rPr>
          <w:snapToGrid w:val="0"/>
        </w:rPr>
        <w:tab/>
        <w:t>section 54A(3) or (4) does not apply; and</w:t>
      </w:r>
    </w:p>
    <w:p>
      <w:pPr>
        <w:pStyle w:val="Indenta"/>
        <w:spacing w:before="6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130"/>
        <w:rPr>
          <w:snapToGrid w:val="0"/>
        </w:rPr>
      </w:pPr>
      <w:r>
        <w:rPr>
          <w:snapToGrid w:val="0"/>
        </w:rPr>
        <w:tab/>
        <w:t>(5)</w:t>
      </w:r>
      <w:r>
        <w:rPr>
          <w:snapToGrid w:val="0"/>
        </w:rPr>
        <w:tab/>
        <w:t>An order referred to in subsection (2)(b) shall specify a time by which the work is to be carried out.</w:t>
      </w:r>
    </w:p>
    <w:p>
      <w:pPr>
        <w:pStyle w:val="Subsection"/>
        <w:spacing w:before="13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spacing w:before="100"/>
      </w:pPr>
      <w:r>
        <w:tab/>
        <w:t>[Section 103K inserted by No. 58 of 1995 s. 77; amended by No. 55 of 2004 s. 1156(1) and (3) and 1158.]</w:t>
      </w:r>
    </w:p>
    <w:p>
      <w:pPr>
        <w:pStyle w:val="Heading5"/>
        <w:rPr>
          <w:snapToGrid w:val="0"/>
        </w:rPr>
      </w:pPr>
      <w:bookmarkStart w:id="230" w:name="_Toc525288625"/>
      <w:r>
        <w:rPr>
          <w:rStyle w:val="CharSectno"/>
        </w:rPr>
        <w:t>103L</w:t>
      </w:r>
      <w:r>
        <w:rPr>
          <w:snapToGrid w:val="0"/>
        </w:rPr>
        <w:t>.</w:t>
      </w:r>
      <w:r>
        <w:rPr>
          <w:snapToGrid w:val="0"/>
        </w:rPr>
        <w:tab/>
        <w:t>Order to contribute to insurance premium paid by proprietor</w:t>
      </w:r>
      <w:bookmarkEnd w:id="230"/>
    </w:p>
    <w:p>
      <w:pPr>
        <w:pStyle w:val="Subsection"/>
        <w:spacing w:before="130"/>
        <w:rPr>
          <w:snapToGrid w:val="0"/>
        </w:rPr>
      </w:pPr>
      <w:r>
        <w:rPr>
          <w:snapToGrid w:val="0"/>
        </w:rPr>
        <w:tab/>
        <w:t>(1)</w:t>
      </w:r>
      <w:r>
        <w:rPr>
          <w:snapToGrid w:val="0"/>
        </w:rPr>
        <w:tab/>
        <w:t>A person who as a proprietor has paid a premium or other charge —</w:t>
      </w:r>
    </w:p>
    <w:p>
      <w:pPr>
        <w:pStyle w:val="Indenta"/>
        <w:spacing w:before="60"/>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 or</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paying the amount of another proprietor’s share under section 53E.</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1156(1) and (3) and 1158.]</w:t>
      </w:r>
    </w:p>
    <w:p>
      <w:pPr>
        <w:pStyle w:val="Heading5"/>
        <w:rPr>
          <w:snapToGrid w:val="0"/>
        </w:rPr>
      </w:pPr>
      <w:bookmarkStart w:id="231" w:name="_Toc525288626"/>
      <w:r>
        <w:rPr>
          <w:rStyle w:val="CharSectno"/>
        </w:rPr>
        <w:t>103M</w:t>
      </w:r>
      <w:r>
        <w:rPr>
          <w:snapToGrid w:val="0"/>
        </w:rPr>
        <w:t>.</w:t>
      </w:r>
      <w:r>
        <w:rPr>
          <w:snapToGrid w:val="0"/>
        </w:rPr>
        <w:tab/>
        <w:t>Order as to resolution under s. 21F or 21Q</w:t>
      </w:r>
      <w:bookmarkEnd w:id="231"/>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rPr>
          <w:snapToGrid w:val="0"/>
        </w:rPr>
      </w:pPr>
      <w:r>
        <w:rPr>
          <w:snapToGrid w:val="0"/>
        </w:rPr>
        <w:tab/>
        <w:t>(3)</w:t>
      </w:r>
      <w:r>
        <w:rPr>
          <w:snapToGrid w:val="0"/>
        </w:rPr>
        <w:tab/>
        <w:t>An order under this section is an order that a resolution —</w:t>
      </w:r>
    </w:p>
    <w:p>
      <w:pPr>
        <w:pStyle w:val="Indenta"/>
        <w:rPr>
          <w:snapToGrid w:val="0"/>
        </w:rPr>
      </w:pPr>
      <w:r>
        <w:rPr>
          <w:snapToGrid w:val="0"/>
        </w:rPr>
        <w:tab/>
        <w:t>(a)</w:t>
      </w:r>
      <w:r>
        <w:rPr>
          <w:snapToGrid w:val="0"/>
        </w:rPr>
        <w:tab/>
        <w:t>of the kind described in section 21F or 21Q; and</w:t>
      </w:r>
    </w:p>
    <w:p>
      <w:pPr>
        <w:pStyle w:val="Indenta"/>
        <w:rPr>
          <w:snapToGrid w:val="0"/>
        </w:rPr>
      </w:pPr>
      <w:r>
        <w:rPr>
          <w:snapToGrid w:val="0"/>
        </w:rPr>
        <w:tab/>
        <w:t>(b)</w:t>
      </w:r>
      <w:r>
        <w:rPr>
          <w:snapToGrid w:val="0"/>
        </w:rPr>
        <w:tab/>
        <w:t>specified in the order,</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[Section 103M inserted by No. 61 of 1996 s. 35; No. 55 of 2004 s. 1156(1) and (3) and 1158.]</w:t>
      </w:r>
    </w:p>
    <w:p>
      <w:pPr>
        <w:pStyle w:val="Heading5"/>
        <w:rPr>
          <w:snapToGrid w:val="0"/>
        </w:rPr>
      </w:pPr>
      <w:bookmarkStart w:id="232" w:name="_Toc525288627"/>
      <w:r>
        <w:rPr>
          <w:rStyle w:val="CharSectno"/>
        </w:rPr>
        <w:t>103N</w:t>
      </w:r>
      <w:r>
        <w:rPr>
          <w:snapToGrid w:val="0"/>
        </w:rPr>
        <w:t>.</w:t>
      </w:r>
      <w:r>
        <w:rPr>
          <w:snapToGrid w:val="0"/>
        </w:rPr>
        <w:tab/>
        <w:t>Order for extension of period for reinstatement of building under s. 3AB(2)</w:t>
      </w:r>
      <w:bookmarkEnd w:id="232"/>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spacing w:before="100"/>
      </w:pPr>
      <w:r>
        <w:tab/>
        <w:t>[Section 103N inserted by No. 61 of 1996 s. 35; No. 55 of 2004 s. 1156(1) and (3) and 1158.]</w:t>
      </w:r>
    </w:p>
    <w:p>
      <w:pPr>
        <w:pStyle w:val="Heading5"/>
        <w:rPr>
          <w:snapToGrid w:val="0"/>
        </w:rPr>
      </w:pPr>
      <w:bookmarkStart w:id="233" w:name="_Toc525288628"/>
      <w:r>
        <w:rPr>
          <w:rStyle w:val="CharSectno"/>
        </w:rPr>
        <w:t>103O</w:t>
      </w:r>
      <w:r>
        <w:rPr>
          <w:snapToGrid w:val="0"/>
        </w:rPr>
        <w:t>.</w:t>
      </w:r>
      <w:r>
        <w:rPr>
          <w:snapToGrid w:val="0"/>
        </w:rPr>
        <w:tab/>
        <w:t>Order for extension of period for reinstatement of building under regulations</w:t>
      </w:r>
      <w:bookmarkEnd w:id="233"/>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a part of a building to which an easement under section 5D relates has been destroyed; and</w:t>
      </w:r>
    </w:p>
    <w:p>
      <w:pPr>
        <w:pStyle w:val="Indenta"/>
        <w:keepNext/>
        <w:rPr>
          <w:snapToGrid w:val="0"/>
        </w:rPr>
      </w:pPr>
      <w:r>
        <w:rPr>
          <w:snapToGrid w:val="0"/>
        </w:rPr>
        <w:tab/>
        <w:t>(b)</w:t>
      </w:r>
      <w:r>
        <w:rPr>
          <w:snapToGrid w:val="0"/>
        </w:rPr>
        <w:tab/>
        <w:t>regulations made under section 5H —</w:t>
      </w:r>
    </w:p>
    <w:p>
      <w:pPr>
        <w:pStyle w:val="Indenti"/>
        <w:rPr>
          <w:snapToGrid w:val="0"/>
        </w:rPr>
      </w:pPr>
      <w:r>
        <w:rPr>
          <w:snapToGrid w:val="0"/>
        </w:rPr>
        <w:tab/>
        <w:t>(i)</w:t>
      </w:r>
      <w:r>
        <w:rPr>
          <w:snapToGrid w:val="0"/>
        </w:rPr>
        <w:tab/>
        <w:t>provide for reinstatement of the part to be completed within a specified period; but</w:t>
      </w:r>
    </w:p>
    <w:p>
      <w:pPr>
        <w:pStyle w:val="Indenti"/>
        <w:keepNext/>
        <w:rPr>
          <w:snapToGrid w:val="0"/>
        </w:rPr>
      </w:pPr>
      <w:r>
        <w:rPr>
          <w:snapToGrid w:val="0"/>
        </w:rPr>
        <w:tab/>
        <w:t>(ii)</w:t>
      </w:r>
      <w:r>
        <w:rPr>
          <w:snapToGrid w:val="0"/>
        </w:rPr>
        <w:tab/>
        <w:t>authorise the State Administrative Tribunal to extend the period allowed for reinstatement,</w:t>
      </w:r>
    </w:p>
    <w:p>
      <w:pPr>
        <w:pStyle w:val="Subsection"/>
        <w:spacing w:before="120"/>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103O inserted by No. 61 of 1996 s. 35; amended by No. 55 of 2004 s. 1156(1) and (3) and 1158.]</w:t>
      </w:r>
    </w:p>
    <w:p>
      <w:pPr>
        <w:pStyle w:val="Heading5"/>
        <w:rPr>
          <w:snapToGrid w:val="0"/>
        </w:rPr>
      </w:pPr>
      <w:bookmarkStart w:id="234" w:name="_Toc525288629"/>
      <w:r>
        <w:rPr>
          <w:rStyle w:val="CharSectno"/>
        </w:rPr>
        <w:t>103P</w:t>
      </w:r>
      <w:r>
        <w:rPr>
          <w:snapToGrid w:val="0"/>
        </w:rPr>
        <w:t>.</w:t>
      </w:r>
      <w:r>
        <w:rPr>
          <w:snapToGrid w:val="0"/>
        </w:rPr>
        <w:tab/>
        <w:t>Order reversing the effect of s. 21M</w:t>
      </w:r>
      <w:bookmarkEnd w:id="234"/>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lodge an objection under section 21O; and</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[Section 103P inserted by No. 61 of 1996 s. 35; amended by No. 55 of 2004 s. 1156(1) and (3) and 1158.]</w:t>
      </w:r>
    </w:p>
    <w:p>
      <w:pPr>
        <w:pStyle w:val="Heading5"/>
        <w:rPr>
          <w:snapToGrid w:val="0"/>
        </w:rPr>
      </w:pPr>
      <w:bookmarkStart w:id="235" w:name="_Toc525288630"/>
      <w:r>
        <w:rPr>
          <w:rStyle w:val="CharSectno"/>
        </w:rPr>
        <w:t>103Q</w:t>
      </w:r>
      <w:r>
        <w:rPr>
          <w:snapToGrid w:val="0"/>
        </w:rPr>
        <w:t>.</w:t>
      </w:r>
      <w:r>
        <w:rPr>
          <w:snapToGrid w:val="0"/>
        </w:rPr>
        <w:tab/>
        <w:t>Order rectifying failure to give notice under s. 123A</w:t>
      </w:r>
      <w:bookmarkEnd w:id="235"/>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spacing w:before="180"/>
        <w:rPr>
          <w:snapToGrid w:val="0"/>
        </w:rPr>
      </w:pPr>
      <w:r>
        <w:rPr>
          <w:snapToGrid w:val="0"/>
        </w:rPr>
        <w:tab/>
      </w:r>
      <w:r>
        <w:rPr>
          <w:snapToGrid w:val="0"/>
        </w:rPr>
        <w:tab/>
        <w:t>may apply to the State Administrative Tribunal for an order under this section.</w:t>
      </w:r>
    </w:p>
    <w:p>
      <w:pPr>
        <w:pStyle w:val="Subsection"/>
        <w:keepNext/>
        <w:spacing w:before="180"/>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80"/>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 and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spacing w:before="180"/>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spacing w:before="180"/>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103Q inserted by No. 61 of 1996 s. 35; amended by No. 55 of 2004 s. 1156(1) and (3) and 1158.]</w:t>
      </w:r>
    </w:p>
    <w:p>
      <w:pPr>
        <w:pStyle w:val="Heading5"/>
        <w:rPr>
          <w:snapToGrid w:val="0"/>
        </w:rPr>
      </w:pPr>
      <w:bookmarkStart w:id="236" w:name="_Toc525288631"/>
      <w:r>
        <w:rPr>
          <w:rStyle w:val="CharSectno"/>
        </w:rPr>
        <w:t>103R</w:t>
      </w:r>
      <w:r>
        <w:rPr>
          <w:snapToGrid w:val="0"/>
        </w:rPr>
        <w:t>.</w:t>
      </w:r>
      <w:r>
        <w:rPr>
          <w:snapToGrid w:val="0"/>
        </w:rPr>
        <w:tab/>
        <w:t>Order rectifying failure to give notice under s. 123C</w:t>
      </w:r>
      <w:bookmarkEnd w:id="236"/>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w:t>
      </w:r>
    </w:p>
    <w:p>
      <w:pPr>
        <w:pStyle w:val="Indenta"/>
        <w:spacing w:before="60"/>
        <w:rPr>
          <w:snapToGrid w:val="0"/>
        </w:rPr>
      </w:pPr>
      <w:r>
        <w:rPr>
          <w:snapToGrid w:val="0"/>
        </w:rPr>
        <w:tab/>
        <w:t>(a)</w:t>
      </w:r>
      <w:r>
        <w:rPr>
          <w:snapToGrid w:val="0"/>
        </w:rPr>
        <w:tab/>
        <w:t>give notice under subsection (3) of that section; and</w:t>
      </w:r>
    </w:p>
    <w:p>
      <w:pPr>
        <w:pStyle w:val="Indenta"/>
        <w:spacing w:before="60"/>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spacing w:before="60"/>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spacing w:before="60"/>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w:t>
      </w:r>
    </w:p>
    <w:p>
      <w:pPr>
        <w:pStyle w:val="Indenta"/>
        <w:spacing w:before="60"/>
        <w:rPr>
          <w:snapToGrid w:val="0"/>
        </w:rPr>
      </w:pPr>
      <w:r>
        <w:rPr>
          <w:snapToGrid w:val="0"/>
        </w:rPr>
        <w:tab/>
        <w:t>(a)</w:t>
      </w:r>
      <w:r>
        <w:rPr>
          <w:snapToGrid w:val="0"/>
        </w:rPr>
        <w:tab/>
        <w:t>the applicant was unable because of exceptional circumstances to do the things mentioned in subsection (1)(a) and (b) before the expiry of the transition period; and</w:t>
      </w:r>
    </w:p>
    <w:p>
      <w:pPr>
        <w:pStyle w:val="Indenta"/>
        <w:spacing w:before="60"/>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spacing w:before="60"/>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r>
      <w:r>
        <w:rPr>
          <w:snapToGrid w:val="0"/>
        </w:rPr>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103R inserted by No. 61 of 1996 s. 35; amended by No. 55 of 2004 s. 1156(1) and (3) and 1158.]</w:t>
      </w:r>
    </w:p>
    <w:p>
      <w:pPr>
        <w:pStyle w:val="Heading5"/>
        <w:keepLines w:val="0"/>
        <w:rPr>
          <w:snapToGrid w:val="0"/>
        </w:rPr>
      </w:pPr>
      <w:bookmarkStart w:id="237" w:name="_Toc525288632"/>
      <w:r>
        <w:rPr>
          <w:rStyle w:val="CharSectno"/>
        </w:rPr>
        <w:t>104</w:t>
      </w:r>
      <w:r>
        <w:rPr>
          <w:snapToGrid w:val="0"/>
        </w:rPr>
        <w:t>.</w:t>
      </w:r>
      <w:r>
        <w:rPr>
          <w:snapToGrid w:val="0"/>
        </w:rPr>
        <w:tab/>
        <w:t>Copy of order to be served</w:t>
      </w:r>
      <w:bookmarkEnd w:id="237"/>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w:t>
      </w:r>
    </w:p>
    <w:p>
      <w:pPr>
        <w:pStyle w:val="Indenta"/>
        <w:rPr>
          <w:snapToGrid w:val="0"/>
        </w:rPr>
      </w:pPr>
      <w:r>
        <w:rPr>
          <w:snapToGrid w:val="0"/>
        </w:rPr>
        <w:tab/>
        <w:t>(a)</w:t>
      </w:r>
      <w:r>
        <w:rPr>
          <w:snapToGrid w:val="0"/>
        </w:rPr>
        <w:tab/>
        <w:t>the strata company for the scheme to which the order relates; and</w:t>
      </w:r>
    </w:p>
    <w:p>
      <w:pPr>
        <w:pStyle w:val="Indenta"/>
        <w:rPr>
          <w:snapToGrid w:val="0"/>
        </w:rPr>
      </w:pPr>
      <w:r>
        <w:rPr>
          <w:snapToGrid w:val="0"/>
        </w:rPr>
        <w:tab/>
        <w:t>(b)</w:t>
      </w:r>
      <w:r>
        <w:rPr>
          <w:snapToGrid w:val="0"/>
        </w:rPr>
        <w:tab/>
        <w:t>the applicant for the order; and</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keepNext/>
        <w:rPr>
          <w:snapToGrid w:val="0"/>
        </w:rPr>
      </w:pPr>
      <w:r>
        <w:rPr>
          <w:snapToGrid w:val="0"/>
        </w:rPr>
        <w:tab/>
        <w:t>(3)</w:t>
      </w:r>
      <w:r>
        <w:rPr>
          <w:snapToGrid w:val="0"/>
        </w:rPr>
        <w:tab/>
        <w:t xml:space="preserve">In this section, </w:t>
      </w:r>
      <w:r>
        <w:rPr>
          <w:rStyle w:val="CharDefText"/>
        </w:rPr>
        <w:t>order</w:t>
      </w:r>
      <w:r>
        <w:rPr>
          <w:snapToGrid w:val="0"/>
        </w:rPr>
        <w:t xml:space="preserve"> includes a variation of an order, an interim order and a renewal or revocation of an interim order.</w:t>
      </w:r>
    </w:p>
    <w:p>
      <w:pPr>
        <w:pStyle w:val="Footnotesection"/>
      </w:pPr>
      <w:r>
        <w:tab/>
        <w:t>[Section 104 amended by No. 58 of 1995 s. 96; No. 55 of 2004 s. 1144 and 1156(3).]</w:t>
      </w:r>
    </w:p>
    <w:p>
      <w:pPr>
        <w:pStyle w:val="Heading3"/>
      </w:pPr>
      <w:bookmarkStart w:id="238" w:name="_Toc525288633"/>
      <w:r>
        <w:rPr>
          <w:rStyle w:val="CharDivNo"/>
        </w:rPr>
        <w:t>Division 4</w:t>
      </w:r>
      <w:r>
        <w:rPr>
          <w:snapToGrid w:val="0"/>
        </w:rPr>
        <w:t> — </w:t>
      </w:r>
      <w:r>
        <w:rPr>
          <w:rStyle w:val="CharDivText"/>
        </w:rPr>
        <w:t>Appeals</w:t>
      </w:r>
      <w:bookmarkEnd w:id="238"/>
    </w:p>
    <w:p>
      <w:pPr>
        <w:pStyle w:val="Footnoteheading"/>
      </w:pPr>
      <w:r>
        <w:tab/>
        <w:t>[Heading amended by No. 42 of 1986 s. 5.]</w:t>
      </w:r>
    </w:p>
    <w:p>
      <w:pPr>
        <w:pStyle w:val="Ednotesection"/>
        <w:spacing w:before="180"/>
        <w:ind w:left="890" w:hanging="890"/>
      </w:pPr>
      <w:r>
        <w:t>[</w:t>
      </w:r>
      <w:r>
        <w:rPr>
          <w:b/>
        </w:rPr>
        <w:t>105</w:t>
      </w:r>
      <w:r>
        <w:rPr>
          <w:b/>
        </w:rPr>
        <w:noBreakHyphen/>
        <w:t>107.</w:t>
      </w:r>
      <w:r>
        <w:tab/>
        <w:t>Deleted by No. 55 of 2004 s. 1145.]</w:t>
      </w:r>
    </w:p>
    <w:p>
      <w:pPr>
        <w:pStyle w:val="Ednotesection"/>
        <w:spacing w:before="180"/>
        <w:ind w:left="890" w:hanging="890"/>
      </w:pPr>
      <w:r>
        <w:t>[</w:t>
      </w:r>
      <w:r>
        <w:rPr>
          <w:b/>
        </w:rPr>
        <w:t>108, 109.</w:t>
      </w:r>
      <w:r>
        <w:tab/>
        <w:t>Deleted by No. 42 of 1986 s. 6.]</w:t>
      </w:r>
    </w:p>
    <w:p>
      <w:pPr>
        <w:pStyle w:val="Ednotesection"/>
        <w:spacing w:before="180"/>
        <w:ind w:left="890" w:hanging="890"/>
      </w:pPr>
      <w:r>
        <w:t>[</w:t>
      </w:r>
      <w:r>
        <w:rPr>
          <w:b/>
        </w:rPr>
        <w:t>110.</w:t>
      </w:r>
      <w:r>
        <w:rPr>
          <w:b/>
        </w:rPr>
        <w:tab/>
      </w:r>
      <w:r>
        <w:t>Deleted by No. 55 of 2004 s. 1146.]</w:t>
      </w:r>
    </w:p>
    <w:p>
      <w:pPr>
        <w:pStyle w:val="Heading5"/>
        <w:rPr>
          <w:snapToGrid w:val="0"/>
        </w:rPr>
      </w:pPr>
      <w:bookmarkStart w:id="239" w:name="_Toc525288634"/>
      <w:r>
        <w:rPr>
          <w:rStyle w:val="CharSectno"/>
        </w:rPr>
        <w:t>111</w:t>
      </w:r>
      <w:r>
        <w:rPr>
          <w:snapToGrid w:val="0"/>
        </w:rPr>
        <w:t>.</w:t>
      </w:r>
      <w:r>
        <w:rPr>
          <w:snapToGrid w:val="0"/>
        </w:rPr>
        <w:tab/>
        <w:t>Expenses of strata company on appeal</w:t>
      </w:r>
      <w:bookmarkEnd w:id="239"/>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deleted]</w:t>
      </w:r>
    </w:p>
    <w:p>
      <w:pPr>
        <w:pStyle w:val="Footnotesection"/>
        <w:ind w:left="890" w:hanging="890"/>
      </w:pPr>
      <w:r>
        <w:tab/>
        <w:t>[Section 111 amended by No. 42 of 1986 s. 8; No. 55 of 2004 s. 1147.]</w:t>
      </w:r>
    </w:p>
    <w:p>
      <w:pPr>
        <w:pStyle w:val="Ednotesection"/>
      </w:pPr>
      <w:r>
        <w:t>[</w:t>
      </w:r>
      <w:r>
        <w:rPr>
          <w:b/>
        </w:rPr>
        <w:t>112.</w:t>
      </w:r>
      <w:r>
        <w:tab/>
        <w:t>Deleted by No. 42 of 1986 s. 9.]</w:t>
      </w:r>
    </w:p>
    <w:p>
      <w:pPr>
        <w:pStyle w:val="Heading5"/>
        <w:rPr>
          <w:snapToGrid w:val="0"/>
        </w:rPr>
      </w:pPr>
      <w:bookmarkStart w:id="240" w:name="_Toc525288635"/>
      <w:r>
        <w:rPr>
          <w:rStyle w:val="CharSectno"/>
        </w:rPr>
        <w:t>113</w:t>
      </w:r>
      <w:r>
        <w:rPr>
          <w:snapToGrid w:val="0"/>
        </w:rPr>
        <w:t>.</w:t>
      </w:r>
      <w:r>
        <w:rPr>
          <w:snapToGrid w:val="0"/>
        </w:rPr>
        <w:tab/>
        <w:t>Copy of order to be served</w:t>
      </w:r>
      <w:bookmarkEnd w:id="240"/>
    </w:p>
    <w:p>
      <w:pPr>
        <w:pStyle w:val="Ednotesubsection"/>
      </w:pPr>
      <w:r>
        <w:tab/>
        <w:t>[(1)</w:t>
      </w:r>
      <w:r>
        <w:tab/>
        <w:t>deleted]</w:t>
      </w:r>
    </w:p>
    <w:p>
      <w:pPr>
        <w:pStyle w:val="Subsection"/>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[Section 113 amended by No. 42 of 1986 s. 10; No. 58 of 1995 s. 96; No. 55 of 2004 s. 1148 and 1156(1) and (3).]</w:t>
      </w:r>
    </w:p>
    <w:p>
      <w:pPr>
        <w:pStyle w:val="Heading3"/>
      </w:pPr>
      <w:bookmarkStart w:id="241" w:name="_Toc525288636"/>
      <w:r>
        <w:rPr>
          <w:rStyle w:val="CharDivNo"/>
        </w:rPr>
        <w:t>Division 5</w:t>
      </w:r>
      <w:r>
        <w:rPr>
          <w:snapToGrid w:val="0"/>
        </w:rPr>
        <w:t> — </w:t>
      </w:r>
      <w:r>
        <w:rPr>
          <w:rStyle w:val="CharDivText"/>
        </w:rPr>
        <w:t>Miscellaneous</w:t>
      </w:r>
      <w:bookmarkEnd w:id="241"/>
    </w:p>
    <w:p>
      <w:pPr>
        <w:pStyle w:val="Heading5"/>
        <w:rPr>
          <w:snapToGrid w:val="0"/>
        </w:rPr>
      </w:pPr>
      <w:bookmarkStart w:id="242" w:name="_Toc525288637"/>
      <w:r>
        <w:rPr>
          <w:rStyle w:val="CharSectno"/>
        </w:rPr>
        <w:t>114</w:t>
      </w:r>
      <w:r>
        <w:rPr>
          <w:snapToGrid w:val="0"/>
        </w:rPr>
        <w:t>.</w:t>
      </w:r>
      <w:r>
        <w:rPr>
          <w:snapToGrid w:val="0"/>
        </w:rPr>
        <w:tab/>
        <w:t>Effect of certain orders</w:t>
      </w:r>
      <w:bookmarkEnd w:id="242"/>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[Section 114 amended by No. 58 of 1995 s. 96; No. 55 of 2004 s. 1149 and 1156(1) and (3).]</w:t>
      </w:r>
    </w:p>
    <w:p>
      <w:pPr>
        <w:pStyle w:val="Heading5"/>
        <w:rPr>
          <w:snapToGrid w:val="0"/>
        </w:rPr>
      </w:pPr>
      <w:bookmarkStart w:id="243" w:name="_Toc525288638"/>
      <w:r>
        <w:rPr>
          <w:rStyle w:val="CharSectno"/>
        </w:rPr>
        <w:t>115</w:t>
      </w:r>
      <w:r>
        <w:rPr>
          <w:snapToGrid w:val="0"/>
        </w:rPr>
        <w:t>.</w:t>
      </w:r>
      <w:r>
        <w:rPr>
          <w:snapToGrid w:val="0"/>
        </w:rPr>
        <w:tab/>
        <w:t>Recording of certain orders</w:t>
      </w:r>
      <w:bookmarkEnd w:id="243"/>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[Section 115 inserted by No. 58 of 1995 s. 79; amended by No. 61 of 1996 s. 36; No. 55 of 2004 s. 1150; No. 60 of 2006 s. 160(8).]</w:t>
      </w:r>
    </w:p>
    <w:p>
      <w:pPr>
        <w:pStyle w:val="Ednotesection"/>
        <w:tabs>
          <w:tab w:val="clear" w:pos="893"/>
          <w:tab w:val="left" w:pos="1200"/>
        </w:tabs>
      </w:pPr>
      <w:r>
        <w:t>[</w:t>
      </w:r>
      <w:r>
        <w:rPr>
          <w:b/>
          <w:bCs/>
        </w:rPr>
        <w:t>116</w:t>
      </w:r>
      <w:r>
        <w:rPr>
          <w:b/>
          <w:bCs/>
        </w:rPr>
        <w:noBreakHyphen/>
        <w:t>120.</w:t>
      </w:r>
      <w:r>
        <w:rPr>
          <w:b/>
          <w:bCs/>
        </w:rPr>
        <w:tab/>
      </w:r>
      <w:r>
        <w:t>Deleted by No. 55 of 2004 s. 1151.]</w:t>
      </w:r>
    </w:p>
    <w:p>
      <w:pPr>
        <w:pStyle w:val="Heading5"/>
        <w:rPr>
          <w:snapToGrid w:val="0"/>
        </w:rPr>
      </w:pPr>
      <w:bookmarkStart w:id="244" w:name="_Toc525288639"/>
      <w:r>
        <w:rPr>
          <w:rStyle w:val="CharSectno"/>
        </w:rPr>
        <w:t>121</w:t>
      </w:r>
      <w:r>
        <w:rPr>
          <w:snapToGrid w:val="0"/>
        </w:rPr>
        <w:t>.</w:t>
      </w:r>
      <w:r>
        <w:rPr>
          <w:snapToGrid w:val="0"/>
        </w:rPr>
        <w:tab/>
        <w:t>SAT not to have jurisdiction where title to land in question</w:t>
      </w:r>
      <w:bookmarkEnd w:id="244"/>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245" w:name="_Toc525288640"/>
      <w:r>
        <w:rPr>
          <w:rStyle w:val="CharPartNo"/>
        </w:rPr>
        <w:t>Part VII</w:t>
      </w:r>
      <w:r>
        <w:rPr>
          <w:rStyle w:val="CharDivNo"/>
        </w:rPr>
        <w:t> </w:t>
      </w:r>
      <w:r>
        <w:t>—</w:t>
      </w:r>
      <w:r>
        <w:rPr>
          <w:rStyle w:val="CharDivText"/>
        </w:rPr>
        <w:t> </w:t>
      </w:r>
      <w:r>
        <w:rPr>
          <w:rStyle w:val="CharPartText"/>
        </w:rPr>
        <w:t>Miscellaneous</w:t>
      </w:r>
      <w:bookmarkEnd w:id="245"/>
    </w:p>
    <w:p>
      <w:pPr>
        <w:pStyle w:val="Heading5"/>
        <w:rPr>
          <w:snapToGrid w:val="0"/>
        </w:rPr>
      </w:pPr>
      <w:bookmarkStart w:id="246" w:name="_Toc525288641"/>
      <w:r>
        <w:rPr>
          <w:rStyle w:val="CharSectno"/>
        </w:rPr>
        <w:t>122</w:t>
      </w:r>
      <w:r>
        <w:rPr>
          <w:snapToGrid w:val="0"/>
        </w:rPr>
        <w:t>.</w:t>
      </w:r>
      <w:r>
        <w:rPr>
          <w:snapToGrid w:val="0"/>
        </w:rPr>
        <w:tab/>
        <w:t>Other rights and remedies not affected by this Act</w:t>
      </w:r>
      <w:bookmarkEnd w:id="246"/>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247" w:name="_Toc525288642"/>
      <w:r>
        <w:rPr>
          <w:rStyle w:val="CharSectno"/>
        </w:rPr>
        <w:t>122A</w:t>
      </w:r>
      <w:r>
        <w:rPr>
          <w:snapToGrid w:val="0"/>
        </w:rPr>
        <w:t>.</w:t>
      </w:r>
      <w:r>
        <w:rPr>
          <w:snapToGrid w:val="0"/>
        </w:rPr>
        <w:tab/>
        <w:t>Caravan and camping areas not to be subdivided</w:t>
      </w:r>
      <w:bookmarkEnd w:id="247"/>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[Section 122A inserted as section 123A by No. 34 of 1995 s. 33 and redesignated as 122A by No. 10 of 1998 s. 66.]</w:t>
      </w:r>
    </w:p>
    <w:p>
      <w:pPr>
        <w:pStyle w:val="Heading5"/>
        <w:rPr>
          <w:snapToGrid w:val="0"/>
        </w:rPr>
      </w:pPr>
      <w:bookmarkStart w:id="248" w:name="_Toc525288643"/>
      <w:r>
        <w:rPr>
          <w:rStyle w:val="CharSectno"/>
        </w:rPr>
        <w:t>123</w:t>
      </w:r>
      <w:r>
        <w:rPr>
          <w:snapToGrid w:val="0"/>
        </w:rPr>
        <w:t>.</w:t>
      </w:r>
      <w:r>
        <w:rPr>
          <w:snapToGrid w:val="0"/>
        </w:rPr>
        <w:tab/>
        <w:t>Dividing fences</w:t>
      </w:r>
      <w:bookmarkEnd w:id="248"/>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w:t>
      </w:r>
    </w:p>
    <w:p>
      <w:pPr>
        <w:pStyle w:val="Indenta"/>
        <w:rPr>
          <w:snapToGrid w:val="0"/>
        </w:rPr>
      </w:pPr>
      <w:r>
        <w:rPr>
          <w:snapToGrid w:val="0"/>
        </w:rPr>
        <w:tab/>
        <w:t>(a)</w:t>
      </w:r>
      <w:r>
        <w:rPr>
          <w:snapToGrid w:val="0"/>
        </w:rPr>
        <w:tab/>
        <w:t>a single tier strata scheme; or</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[Section 123 inserted by No. 61 of 1996 s. 37.]</w:t>
      </w:r>
    </w:p>
    <w:p>
      <w:pPr>
        <w:pStyle w:val="Heading5"/>
        <w:rPr>
          <w:snapToGrid w:val="0"/>
        </w:rPr>
      </w:pPr>
      <w:bookmarkStart w:id="249" w:name="_Toc525288644"/>
      <w:r>
        <w:rPr>
          <w:rStyle w:val="CharSectno"/>
        </w:rPr>
        <w:t>123A</w:t>
      </w:r>
      <w:r>
        <w:rPr>
          <w:snapToGrid w:val="0"/>
        </w:rPr>
        <w:t>.</w:t>
      </w:r>
      <w:r>
        <w:rPr>
          <w:snapToGrid w:val="0"/>
        </w:rPr>
        <w:tab/>
        <w:t>Transitional provision as to dividing fences</w:t>
      </w:r>
      <w:bookmarkEnd w:id="249"/>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t xml:space="preserve">the </w:t>
      </w:r>
      <w:r>
        <w:rPr>
          <w:rStyle w:val="CharDefText"/>
        </w:rPr>
        <w:t>transition period</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keepNext/>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2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[Section 123A inserted by No. 61 of 1996 s. 37.]</w:t>
      </w:r>
    </w:p>
    <w:p>
      <w:pPr>
        <w:pStyle w:val="Heading5"/>
        <w:rPr>
          <w:snapToGrid w:val="0"/>
        </w:rPr>
      </w:pPr>
      <w:bookmarkStart w:id="250" w:name="_Toc525288645"/>
      <w:r>
        <w:rPr>
          <w:rStyle w:val="CharSectno"/>
        </w:rPr>
        <w:t>123B</w:t>
      </w:r>
      <w:r>
        <w:rPr>
          <w:snapToGrid w:val="0"/>
        </w:rPr>
        <w:t>.</w:t>
      </w:r>
      <w:r>
        <w:rPr>
          <w:snapToGrid w:val="0"/>
        </w:rPr>
        <w:tab/>
        <w:t>Internal fencing</w:t>
      </w:r>
      <w:bookmarkEnd w:id="250"/>
    </w:p>
    <w:p>
      <w:pPr>
        <w:pStyle w:val="Subsection"/>
        <w:keepNext/>
      </w:pPr>
      <w:r>
        <w:tab/>
        <w:t>(1)</w:t>
      </w:r>
      <w:r>
        <w:tab/>
      </w:r>
      <w:r>
        <w:rPr>
          <w:snapToGrid w:val="0"/>
        </w:rPr>
        <w:t>The</w:t>
      </w:r>
      <w:r>
        <w:t xml:space="preserv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adjoining lots were adjoining lands to which that Act applies; and</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keepNext/>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[Section 123B inserted by No. 61 of 1996 s. 37.]</w:t>
      </w:r>
    </w:p>
    <w:p>
      <w:pPr>
        <w:pStyle w:val="Heading5"/>
        <w:rPr>
          <w:snapToGrid w:val="0"/>
        </w:rPr>
      </w:pPr>
      <w:bookmarkStart w:id="251" w:name="_Toc525288646"/>
      <w:r>
        <w:rPr>
          <w:rStyle w:val="CharSectno"/>
        </w:rPr>
        <w:t>123C</w:t>
      </w:r>
      <w:r>
        <w:rPr>
          <w:snapToGrid w:val="0"/>
        </w:rPr>
        <w:t>.</w:t>
      </w:r>
      <w:r>
        <w:rPr>
          <w:snapToGrid w:val="0"/>
        </w:rPr>
        <w:tab/>
        <w:t>Transitional provision as to internal fencing</w:t>
      </w:r>
      <w:bookmarkEnd w:id="251"/>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12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t xml:space="preserve">the </w:t>
      </w:r>
      <w:r>
        <w:rPr>
          <w:rStyle w:val="CharDefText"/>
        </w:rPr>
        <w:t>transition period</w:t>
      </w:r>
      <w:r>
        <w:rPr>
          <w:snapToGrid w:val="0"/>
        </w:rPr>
        <w:t>) liability in relation to fencing between lots in a scheme is to be determined as if section 123B had not been enacted.</w:t>
      </w:r>
    </w:p>
    <w:p>
      <w:pPr>
        <w:pStyle w:val="Subsection"/>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law of the strata company.</w:t>
      </w:r>
    </w:p>
    <w:p>
      <w:pPr>
        <w:pStyle w:val="Footnotesection"/>
        <w:keepLines w:val="0"/>
        <w:spacing w:before="80"/>
        <w:ind w:left="890" w:hanging="890"/>
      </w:pPr>
      <w:r>
        <w:tab/>
        <w:t>[Section 123C inserted by No. 61 of 1996 s. 37.]</w:t>
      </w:r>
    </w:p>
    <w:p>
      <w:pPr>
        <w:pStyle w:val="Heading5"/>
        <w:rPr>
          <w:snapToGrid w:val="0"/>
        </w:rPr>
      </w:pPr>
      <w:bookmarkStart w:id="252" w:name="_Toc525288647"/>
      <w:r>
        <w:rPr>
          <w:rStyle w:val="CharSectno"/>
        </w:rPr>
        <w:t>124</w:t>
      </w:r>
      <w:r>
        <w:rPr>
          <w:snapToGrid w:val="0"/>
        </w:rPr>
        <w:t>.</w:t>
      </w:r>
      <w:r>
        <w:rPr>
          <w:snapToGrid w:val="0"/>
        </w:rPr>
        <w:tab/>
        <w:t>Notice of application for order under s. 28, 29 or 31</w:t>
      </w:r>
      <w:bookmarkEnd w:id="252"/>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w:t>
      </w:r>
    </w:p>
    <w:p>
      <w:pPr>
        <w:pStyle w:val="Indenta"/>
        <w:spacing w:before="60"/>
        <w:rPr>
          <w:snapToGrid w:val="0"/>
        </w:rPr>
      </w:pPr>
      <w:r>
        <w:rPr>
          <w:snapToGrid w:val="0"/>
        </w:rPr>
        <w:tab/>
        <w:t>(a)</w:t>
      </w:r>
      <w:r>
        <w:rPr>
          <w:snapToGrid w:val="0"/>
        </w:rPr>
        <w:tab/>
        <w:t>that person cannot be found in Western Australia; or</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p>
    <w:p>
      <w:pPr>
        <w:pStyle w:val="Heading5"/>
        <w:rPr>
          <w:snapToGrid w:val="0"/>
        </w:rPr>
      </w:pPr>
      <w:bookmarkStart w:id="253" w:name="_Toc525288648"/>
      <w:r>
        <w:rPr>
          <w:rStyle w:val="CharSectno"/>
        </w:rPr>
        <w:t>125</w:t>
      </w:r>
      <w:r>
        <w:rPr>
          <w:snapToGrid w:val="0"/>
        </w:rPr>
        <w:t>.</w:t>
      </w:r>
      <w:r>
        <w:rPr>
          <w:snapToGrid w:val="0"/>
        </w:rPr>
        <w:tab/>
        <w:t>Service of documents on strata company, proprietors and others</w:t>
      </w:r>
      <w:bookmarkEnd w:id="253"/>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deleted]</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[Section 125 amended by No. 58 of 1995 s. 83 and 95; No. 55 of 2004 s. 1156(1).]</w:t>
      </w:r>
    </w:p>
    <w:p>
      <w:pPr>
        <w:pStyle w:val="Heading5"/>
        <w:rPr>
          <w:snapToGrid w:val="0"/>
        </w:rPr>
      </w:pPr>
      <w:bookmarkStart w:id="254" w:name="_Toc525288649"/>
      <w:r>
        <w:rPr>
          <w:rStyle w:val="CharSectno"/>
        </w:rPr>
        <w:t>126</w:t>
      </w:r>
      <w:r>
        <w:rPr>
          <w:snapToGrid w:val="0"/>
        </w:rPr>
        <w:t>.</w:t>
      </w:r>
      <w:r>
        <w:rPr>
          <w:snapToGrid w:val="0"/>
        </w:rPr>
        <w:tab/>
        <w:t>Powers of entry by public authority or local government</w:t>
      </w:r>
      <w:bookmarkEnd w:id="254"/>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[Section 126 amended by No. 14 of 1996 s. 4.]</w:t>
      </w:r>
    </w:p>
    <w:p>
      <w:pPr>
        <w:pStyle w:val="Heading5"/>
        <w:rPr>
          <w:snapToGrid w:val="0"/>
        </w:rPr>
      </w:pPr>
      <w:bookmarkStart w:id="255" w:name="_Toc525288650"/>
      <w:r>
        <w:rPr>
          <w:rStyle w:val="CharSectno"/>
        </w:rPr>
        <w:t>127</w:t>
      </w:r>
      <w:r>
        <w:rPr>
          <w:snapToGrid w:val="0"/>
        </w:rPr>
        <w:t>.</w:t>
      </w:r>
      <w:r>
        <w:rPr>
          <w:snapToGrid w:val="0"/>
        </w:rPr>
        <w:tab/>
        <w:t>Service of orders by public authority or local government</w:t>
      </w:r>
      <w:bookmarkEnd w:id="255"/>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[Section 127 amended by No. 58 of 1995 s. 96; No. 14 of 1996 s. 4.]</w:t>
      </w:r>
    </w:p>
    <w:p>
      <w:pPr>
        <w:pStyle w:val="Ednotesection"/>
      </w:pPr>
      <w:r>
        <w:t>[</w:t>
      </w:r>
      <w:r>
        <w:rPr>
          <w:b/>
          <w:bCs/>
        </w:rPr>
        <w:t>128.</w:t>
      </w:r>
      <w:r>
        <w:rPr>
          <w:b/>
          <w:bCs/>
        </w:rPr>
        <w:tab/>
      </w:r>
      <w:r>
        <w:t>Deleted by No. 55 of 2004 s. 1152.]</w:t>
      </w:r>
    </w:p>
    <w:p>
      <w:pPr>
        <w:pStyle w:val="Heading5"/>
        <w:rPr>
          <w:snapToGrid w:val="0"/>
        </w:rPr>
      </w:pPr>
      <w:bookmarkStart w:id="256" w:name="_Toc525288651"/>
      <w:r>
        <w:rPr>
          <w:rStyle w:val="CharSectno"/>
        </w:rPr>
        <w:t>129</w:t>
      </w:r>
      <w:r>
        <w:rPr>
          <w:snapToGrid w:val="0"/>
        </w:rPr>
        <w:t>.</w:t>
      </w:r>
      <w:r>
        <w:rPr>
          <w:snapToGrid w:val="0"/>
        </w:rPr>
        <w:tab/>
        <w:t>Procedure upon application to District Court</w:t>
      </w:r>
      <w:bookmarkEnd w:id="256"/>
    </w:p>
    <w:p>
      <w:pPr>
        <w:pStyle w:val="Subsection"/>
        <w:rPr>
          <w:snapToGrid w:val="0"/>
          <w:spacing w:val="-4"/>
        </w:rPr>
      </w:pPr>
      <w:r>
        <w:rPr>
          <w:snapToGrid w:val="0"/>
          <w:spacing w:val="-4"/>
        </w:rPr>
        <w:tab/>
        <w:t>(1)</w:t>
      </w:r>
      <w:r>
        <w:rPr>
          <w:snapToGrid w:val="0"/>
          <w:spacing w:val="-4"/>
        </w:rPr>
        <w:tab/>
      </w:r>
      <w:r>
        <w:rPr>
          <w:snapToGrid w:val="0"/>
        </w:rPr>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deleted]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[Section 129 amended by No. 58 of 1995 s. 84 and 93(1).]</w:t>
      </w:r>
    </w:p>
    <w:p>
      <w:pPr>
        <w:pStyle w:val="Heading5"/>
        <w:rPr>
          <w:snapToGrid w:val="0"/>
        </w:rPr>
      </w:pPr>
      <w:bookmarkStart w:id="257" w:name="_Toc525288652"/>
      <w:r>
        <w:rPr>
          <w:rStyle w:val="CharSectno"/>
        </w:rPr>
        <w:t>129A</w:t>
      </w:r>
      <w:r>
        <w:rPr>
          <w:snapToGrid w:val="0"/>
        </w:rPr>
        <w:t>.</w:t>
      </w:r>
      <w:r>
        <w:rPr>
          <w:snapToGrid w:val="0"/>
        </w:rPr>
        <w:tab/>
        <w:t>Correction of errors by Registrar</w:t>
      </w:r>
      <w:bookmarkEnd w:id="257"/>
    </w:p>
    <w:p>
      <w:pPr>
        <w:pStyle w:val="Subsection"/>
        <w:keepNext/>
        <w:rPr>
          <w:snapToGrid w:val="0"/>
        </w:rPr>
      </w:pPr>
      <w:r>
        <w:rPr>
          <w:snapToGrid w:val="0"/>
        </w:rPr>
        <w:tab/>
        <w:t>(1)</w:t>
      </w:r>
      <w:r>
        <w:rPr>
          <w:snapToGrid w:val="0"/>
        </w:rPr>
        <w:tab/>
        <w:t>The Commissioner of Titles may direct the Registrar of Titles —</w:t>
      </w:r>
    </w:p>
    <w:p>
      <w:pPr>
        <w:pStyle w:val="Indenta"/>
        <w:rPr>
          <w:snapToGrid w:val="0"/>
        </w:rPr>
      </w:pPr>
      <w:r>
        <w:rPr>
          <w:snapToGrid w:val="0"/>
        </w:rPr>
        <w:tab/>
        <w:t>(a)</w:t>
      </w:r>
      <w:r>
        <w:rPr>
          <w:snapToGrid w:val="0"/>
        </w:rPr>
        <w:tab/>
        <w:t>to correct errors in, or in entries made in, the Register; and</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Commissioner of Titles</w:t>
      </w:r>
      <w:r>
        <w:t xml:space="preserve"> means the Commissioner of Titles under the </w:t>
      </w:r>
      <w:r>
        <w:rPr>
          <w:i/>
        </w:rPr>
        <w:t>Transfer of Land Act 1893</w:t>
      </w:r>
      <w:r>
        <w:t>, and includes the Deputy Commissioner of Titles under that Act.</w:t>
      </w:r>
    </w:p>
    <w:p>
      <w:pPr>
        <w:pStyle w:val="Footnotesection"/>
      </w:pPr>
      <w:r>
        <w:tab/>
        <w:t>[Section 129A inserted by No. 58 of 1995 s. 85; amended by No. 81 of 1996 s. 153(1).]</w:t>
      </w:r>
    </w:p>
    <w:p>
      <w:pPr>
        <w:pStyle w:val="Heading5"/>
      </w:pPr>
      <w:bookmarkStart w:id="258" w:name="_Toc525288653"/>
      <w:r>
        <w:rPr>
          <w:rStyle w:val="CharSectno"/>
        </w:rPr>
        <w:t>129B</w:t>
      </w:r>
      <w:r>
        <w:t>.</w:t>
      </w:r>
      <w:r>
        <w:tab/>
        <w:t>Delegation by Commissioner of Titles</w:t>
      </w:r>
      <w:bookmarkEnd w:id="258"/>
    </w:p>
    <w:p>
      <w:pPr>
        <w:pStyle w:val="Subsection"/>
      </w:pPr>
      <w:r>
        <w:tab/>
        <w:t>(1)</w:t>
      </w:r>
      <w:r>
        <w:tab/>
        <w:t xml:space="preserve">The Commissioner of Titles may delegate the power that section 129A gives the Commissioner to any other member of the Authority’s staff who is an Australian lawyer (within the meaning of that term in the </w:t>
      </w:r>
      <w:r>
        <w:rPr>
          <w:i/>
          <w:iCs/>
        </w:rPr>
        <w:t>Legal Profession Act 2008</w:t>
      </w:r>
      <w:r>
        <w:t xml:space="preserve"> section 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In this section —</w:t>
      </w:r>
    </w:p>
    <w:p>
      <w:pPr>
        <w:pStyle w:val="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by No. 60 of 2006 s. 160(9); amended by No. 21 of 2008 s. 707.]</w:t>
      </w:r>
    </w:p>
    <w:p>
      <w:pPr>
        <w:pStyle w:val="Heading5"/>
      </w:pPr>
      <w:bookmarkStart w:id="259" w:name="_Toc525288654"/>
      <w:r>
        <w:rPr>
          <w:rStyle w:val="CharSectno"/>
        </w:rPr>
        <w:t>129C</w:t>
      </w:r>
      <w:r>
        <w:t>.</w:t>
      </w:r>
      <w:r>
        <w:tab/>
        <w:t>Delegation by Registrar of Titles</w:t>
      </w:r>
      <w:bookmarkEnd w:id="259"/>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In this section —</w:t>
      </w:r>
    </w:p>
    <w:p>
      <w:pPr>
        <w:pStyle w:val="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Footnotesection"/>
      </w:pPr>
      <w:r>
        <w:tab/>
        <w:t>[Section 129C inserted by No. 60 of 2006 s. 160(9).]</w:t>
      </w:r>
    </w:p>
    <w:p>
      <w:pPr>
        <w:pStyle w:val="Heading5"/>
      </w:pPr>
      <w:bookmarkStart w:id="260" w:name="_Toc525288655"/>
      <w:r>
        <w:rPr>
          <w:rStyle w:val="CharSectno"/>
        </w:rPr>
        <w:t>129D</w:t>
      </w:r>
      <w:r>
        <w:t>.</w:t>
      </w:r>
      <w:r>
        <w:tab/>
        <w:t>Money received by Registrar</w:t>
      </w:r>
      <w:bookmarkEnd w:id="260"/>
    </w:p>
    <w:p>
      <w:pPr>
        <w:pStyle w:val="Subsection"/>
      </w:pPr>
      <w:r>
        <w:tab/>
      </w:r>
      <w:r>
        <w:tab/>
        <w:t>The Registrar of Titles is to pay to the Authority any money paid to the Registrar under this Act.</w:t>
      </w:r>
    </w:p>
    <w:p>
      <w:pPr>
        <w:pStyle w:val="Footnotesection"/>
      </w:pPr>
      <w:r>
        <w:tab/>
        <w:t>[Section 129D inserted by No. 60 of 2006 s. 160(9).]</w:t>
      </w:r>
    </w:p>
    <w:p>
      <w:pPr>
        <w:pStyle w:val="Heading5"/>
        <w:rPr>
          <w:snapToGrid w:val="0"/>
        </w:rPr>
      </w:pPr>
      <w:bookmarkStart w:id="261" w:name="_Toc525288656"/>
      <w:r>
        <w:rPr>
          <w:rStyle w:val="CharSectno"/>
        </w:rPr>
        <w:t>130</w:t>
      </w:r>
      <w:r>
        <w:rPr>
          <w:snapToGrid w:val="0"/>
        </w:rPr>
        <w:t>.</w:t>
      </w:r>
      <w:r>
        <w:rPr>
          <w:snapToGrid w:val="0"/>
        </w:rPr>
        <w:tab/>
        <w:t>Regulations</w:t>
      </w:r>
      <w:bookmarkEnd w:id="261"/>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manner and form of registering plans and documents; and</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 and</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 and</w:t>
      </w:r>
    </w:p>
    <w:p>
      <w:pPr>
        <w:pStyle w:val="Indenta"/>
        <w:rPr>
          <w:snapToGrid w:val="0"/>
        </w:rPr>
      </w:pPr>
      <w:r>
        <w:rPr>
          <w:snapToGrid w:val="0"/>
        </w:rPr>
        <w:tab/>
        <w:t>(d)</w:t>
      </w:r>
      <w:r>
        <w:rPr>
          <w:snapToGrid w:val="0"/>
        </w:rPr>
        <w:tab/>
        <w:t>the preparation of plans and documents for the purposes of this Act; and</w:t>
      </w:r>
    </w:p>
    <w:p>
      <w:pPr>
        <w:pStyle w:val="Indenta"/>
        <w:rPr>
          <w:snapToGrid w:val="0"/>
        </w:rPr>
      </w:pPr>
      <w:r>
        <w:rPr>
          <w:snapToGrid w:val="0"/>
        </w:rPr>
        <w:tab/>
        <w:t>(e)</w:t>
      </w:r>
      <w:r>
        <w:rPr>
          <w:snapToGrid w:val="0"/>
        </w:rPr>
        <w:tab/>
        <w:t>the plans and documents that under this Act may be lodged with the Registrar of Titles; and</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spacing w:before="80"/>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[Section 130 amended by No. 58 of 1995 s. 86 and 94; No. 55 of 2004 s. 1153.]</w:t>
      </w:r>
    </w:p>
    <w:p>
      <w:pPr>
        <w:pStyle w:val="Heading5"/>
      </w:pPr>
      <w:bookmarkStart w:id="262" w:name="_Toc525288657"/>
      <w:r>
        <w:rPr>
          <w:rStyle w:val="CharSectno"/>
        </w:rPr>
        <w:t>131A</w:t>
      </w:r>
      <w:r>
        <w:t>.</w:t>
      </w:r>
      <w:r>
        <w:tab/>
        <w:t>Certain prescribed fees may exceed cost recovery</w:t>
      </w:r>
      <w:bookmarkEnd w:id="262"/>
    </w:p>
    <w:p>
      <w:pPr>
        <w:pStyle w:val="Subsection"/>
      </w:pPr>
      <w:r>
        <w:tab/>
        <w:t>(1)</w:t>
      </w:r>
      <w:r>
        <w:tab/>
        <w:t xml:space="preserve">Regulations made under section 130 prescribing a fee payable to the Registrar of Titles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Subsection"/>
      </w:pPr>
      <w:r>
        <w:tab/>
        <w:t>(2)</w:t>
      </w:r>
      <w:r>
        <w:tab/>
        <w:t xml:space="preserve">The definition of </w:t>
      </w:r>
      <w:r>
        <w:rPr>
          <w:rStyle w:val="CharDefText"/>
        </w:rPr>
        <w:t>scheme</w:t>
      </w:r>
      <w:r>
        <w:t xml:space="preserve"> in section 3(1) does not apply to subsection (1).</w:t>
      </w:r>
    </w:p>
    <w:p>
      <w:pPr>
        <w:pStyle w:val="Subsection"/>
      </w:pPr>
      <w:r>
        <w:tab/>
        <w:t>(3)</w:t>
      </w:r>
      <w:r>
        <w:tab/>
        <w:t xml:space="preserve">This section does not limit the </w:t>
      </w:r>
      <w:r>
        <w:rPr>
          <w:i/>
        </w:rPr>
        <w:t>Interpretation Act 1984</w:t>
      </w:r>
      <w:r>
        <w:t xml:space="preserve"> section 45A.</w:t>
      </w:r>
    </w:p>
    <w:p>
      <w:pPr>
        <w:pStyle w:val="Footnotesection"/>
      </w:pPr>
      <w:r>
        <w:tab/>
        <w:t>[Section 131A inserted by No. 11 of 2015 s. 8; amended by No. 12 of 2015 s. 6.]</w:t>
      </w:r>
    </w:p>
    <w:p>
      <w:pPr>
        <w:pStyle w:val="Heading5"/>
      </w:pPr>
      <w:bookmarkStart w:id="263" w:name="_Toc525288658"/>
      <w:r>
        <w:rPr>
          <w:rStyle w:val="CharSectno"/>
        </w:rPr>
        <w:t>131B</w:t>
      </w:r>
      <w:r>
        <w:t>.</w:t>
      </w:r>
      <w:r>
        <w:tab/>
        <w:t>Expiry of section 131A</w:t>
      </w:r>
      <w:bookmarkEnd w:id="263"/>
    </w:p>
    <w:p>
      <w:pPr>
        <w:pStyle w:val="Subsection"/>
      </w:pPr>
      <w:r>
        <w:tab/>
        <w:t>(1)</w:t>
      </w:r>
      <w:r>
        <w:tab/>
        <w:t>Section 131A expires at the end of 31 December 2019.</w:t>
      </w:r>
    </w:p>
    <w:p>
      <w:pPr>
        <w:pStyle w:val="Subsection"/>
      </w:pPr>
      <w:r>
        <w:tab/>
        <w:t>(2)</w:t>
      </w:r>
      <w:r>
        <w:tab/>
        <w:t>However, the Governor, on the recommendation of the Minister, may, by proclamation made before section 131A expires, postpone the expiry of section 131A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131A should be postponed.</w:t>
      </w:r>
    </w:p>
    <w:p>
      <w:pPr>
        <w:pStyle w:val="Subsection"/>
      </w:pPr>
      <w:r>
        <w:tab/>
        <w:t>(4)</w:t>
      </w:r>
      <w:r>
        <w:tab/>
        <w:t>There is no limit on the number of times the expiry of section 131A may be postponed, but each postponement cannot be for longer than 5 years beginning on the day after the most recent date on which section 131A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rPr>
          <w:sz w:val="20"/>
          <w:highlight w:val="cyan"/>
        </w:rPr>
      </w:pPr>
      <w:r>
        <w:tab/>
        <w:t>(6)</w:t>
      </w:r>
      <w:r>
        <w:tab/>
        <w:t>The expiry of section 131A does not affect the validity of any regulations made under section 130 and in effect immediately before that expiry.</w:t>
      </w:r>
    </w:p>
    <w:p>
      <w:pPr>
        <w:pStyle w:val="Footnotesection"/>
      </w:pPr>
      <w:r>
        <w:tab/>
        <w:t>[Section 131B inserted by No. 11 of 2015 s. 8.]</w:t>
      </w:r>
    </w:p>
    <w:p>
      <w:pPr>
        <w:pStyle w:val="Ednotesection"/>
      </w:pPr>
      <w:r>
        <w:t>[</w:t>
      </w:r>
      <w:r>
        <w:rPr>
          <w:b/>
        </w:rPr>
        <w:t>131.</w:t>
      </w:r>
      <w:r>
        <w:tab/>
        <w:t>Omitted under the Reprints Act 1984 s. 7(4)(f).]</w:t>
      </w:r>
    </w:p>
    <w:p>
      <w:pPr>
        <w:pStyle w:val="Heading5"/>
        <w:rPr>
          <w:snapToGrid w:val="0"/>
        </w:rPr>
      </w:pPr>
      <w:bookmarkStart w:id="264" w:name="_Toc525288659"/>
      <w:r>
        <w:rPr>
          <w:rStyle w:val="CharSectno"/>
        </w:rPr>
        <w:t>132</w:t>
      </w:r>
      <w:r>
        <w:rPr>
          <w:snapToGrid w:val="0"/>
        </w:rPr>
        <w:t>.</w:t>
      </w:r>
      <w:r>
        <w:rPr>
          <w:snapToGrid w:val="0"/>
        </w:rPr>
        <w:tab/>
        <w:t>Transitional and savings</w:t>
      </w:r>
      <w:bookmarkEnd w:id="264"/>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pStyle w:val="Heading2"/>
      </w:pPr>
      <w:bookmarkStart w:id="265" w:name="_Toc525288660"/>
      <w:r>
        <w:rPr>
          <w:rStyle w:val="CharPartNo"/>
        </w:rPr>
        <w:t>Part VIII</w:t>
      </w:r>
      <w:r>
        <w:rPr>
          <w:b w:val="0"/>
        </w:rPr>
        <w:t> </w:t>
      </w:r>
      <w:r>
        <w:t>—</w:t>
      </w:r>
      <w:r>
        <w:rPr>
          <w:b w:val="0"/>
        </w:rPr>
        <w:t> </w:t>
      </w:r>
      <w:r>
        <w:rPr>
          <w:rStyle w:val="CharPartText"/>
        </w:rPr>
        <w:t>Transitional provisions for amendments made to this Act</w:t>
      </w:r>
      <w:bookmarkEnd w:id="265"/>
    </w:p>
    <w:p>
      <w:pPr>
        <w:pStyle w:val="Footnoteheading"/>
        <w:spacing w:before="100"/>
      </w:pPr>
      <w:r>
        <w:tab/>
        <w:t>[Heading inserted by No. 24 of 2011 s. 174(12).]</w:t>
      </w:r>
    </w:p>
    <w:p>
      <w:pPr>
        <w:pStyle w:val="Heading5"/>
      </w:pPr>
      <w:bookmarkStart w:id="266" w:name="_Toc525288661"/>
      <w:r>
        <w:rPr>
          <w:rStyle w:val="CharDivNo"/>
        </w:rPr>
        <w:t>Division 1</w:t>
      </w:r>
      <w:r>
        <w:t> — </w:t>
      </w:r>
      <w:r>
        <w:rPr>
          <w:rStyle w:val="CharDivText"/>
        </w:rPr>
        <w:t xml:space="preserve">Transitional provisions arising from certain amendments made by the </w:t>
      </w:r>
      <w:r>
        <w:rPr>
          <w:rStyle w:val="CharDivText"/>
          <w:i/>
        </w:rPr>
        <w:t>Building Act 2011</w:t>
      </w:r>
      <w:bookmarkEnd w:id="266"/>
    </w:p>
    <w:p>
      <w:pPr>
        <w:pStyle w:val="Footnoteheading"/>
        <w:spacing w:before="100"/>
      </w:pPr>
      <w:r>
        <w:tab/>
        <w:t>[Heading inserted by No. 24 of 2011 s. 174(12).]</w:t>
      </w:r>
    </w:p>
    <w:p>
      <w:pPr>
        <w:pStyle w:val="Heading5"/>
        <w:spacing w:before="200"/>
      </w:pPr>
      <w:bookmarkStart w:id="267" w:name="_Toc525288662"/>
      <w:r>
        <w:rPr>
          <w:rStyle w:val="CharSectno"/>
        </w:rPr>
        <w:t>133</w:t>
      </w:r>
      <w:r>
        <w:t>.</w:t>
      </w:r>
      <w:r>
        <w:tab/>
        <w:t>Terms used</w:t>
      </w:r>
      <w:bookmarkEnd w:id="267"/>
    </w:p>
    <w:p>
      <w:pPr>
        <w:pStyle w:val="Subsection"/>
        <w:spacing w:before="120"/>
      </w:pPr>
      <w:r>
        <w:tab/>
      </w:r>
      <w:r>
        <w:tab/>
        <w:t xml:space="preserve">In this Division — </w:t>
      </w:r>
    </w:p>
    <w:p>
      <w:pPr>
        <w:pStyle w:val="Defstart"/>
        <w:spacing w:before="70"/>
      </w:pPr>
      <w:r>
        <w:tab/>
      </w:r>
      <w:r>
        <w:rPr>
          <w:rStyle w:val="CharDefText"/>
        </w:rPr>
        <w:t>amendments</w:t>
      </w:r>
      <w:r>
        <w:t xml:space="preserve"> means the amendments made by the </w:t>
      </w:r>
      <w:r>
        <w:rPr>
          <w:i/>
          <w:iCs/>
        </w:rPr>
        <w:t>Building Act 2011</w:t>
      </w:r>
      <w:r>
        <w:t xml:space="preserve"> section 174;</w:t>
      </w:r>
    </w:p>
    <w:p>
      <w:pPr>
        <w:pStyle w:val="Defstart"/>
        <w:spacing w:before="70"/>
      </w:pPr>
      <w:r>
        <w:tab/>
      </w:r>
      <w:r>
        <w:rPr>
          <w:rStyle w:val="CharDefText"/>
        </w:rPr>
        <w:t>commencement day</w:t>
      </w:r>
      <w:r>
        <w:t xml:space="preserve"> means the day on which the </w:t>
      </w:r>
      <w:r>
        <w:rPr>
          <w:i/>
          <w:iCs/>
        </w:rPr>
        <w:t>Building Act 2011</w:t>
      </w:r>
      <w:r>
        <w:t xml:space="preserve"> section 174 comes into operation</w:t>
      </w:r>
      <w:r>
        <w:rPr>
          <w:vertAlign w:val="superscript"/>
        </w:rPr>
        <w:t> 1</w:t>
      </w:r>
      <w:r>
        <w:t>.</w:t>
      </w:r>
    </w:p>
    <w:p>
      <w:pPr>
        <w:pStyle w:val="Footnotesection"/>
        <w:spacing w:before="100"/>
      </w:pPr>
      <w:r>
        <w:tab/>
        <w:t>[Section 133 inserted by No. 24 of 2011 s. 174(12).]</w:t>
      </w:r>
    </w:p>
    <w:p>
      <w:pPr>
        <w:pStyle w:val="Heading5"/>
        <w:spacing w:before="200"/>
      </w:pPr>
      <w:bookmarkStart w:id="268" w:name="_Toc525288663"/>
      <w:r>
        <w:rPr>
          <w:rStyle w:val="CharSectno"/>
        </w:rPr>
        <w:t>134</w:t>
      </w:r>
      <w:r>
        <w:t>.</w:t>
      </w:r>
      <w:r>
        <w:tab/>
        <w:t>Certificates of local government required by s. 5B(2)</w:t>
      </w:r>
      <w:bookmarkEnd w:id="268"/>
    </w:p>
    <w:p>
      <w:pPr>
        <w:pStyle w:val="Subsection"/>
        <w:spacing w:before="120"/>
      </w:pPr>
      <w:r>
        <w:tab/>
      </w:r>
      <w:r>
        <w:tab/>
        <w:t>A strata plan that was lodged for registration, but not registered, before commencement day must be dealt with as if the amendments had not been made.</w:t>
      </w:r>
    </w:p>
    <w:p>
      <w:pPr>
        <w:pStyle w:val="Footnotesection"/>
        <w:spacing w:before="100"/>
      </w:pPr>
      <w:r>
        <w:tab/>
        <w:t>[Section 134 inserted by No. 24 of 2011 s. 174(12).]</w:t>
      </w:r>
    </w:p>
    <w:p>
      <w:pPr>
        <w:pStyle w:val="Heading5"/>
        <w:spacing w:before="200"/>
      </w:pPr>
      <w:bookmarkStart w:id="269" w:name="_Toc525288664"/>
      <w:r>
        <w:rPr>
          <w:rStyle w:val="CharSectno"/>
        </w:rPr>
        <w:t>135</w:t>
      </w:r>
      <w:r>
        <w:t>.</w:t>
      </w:r>
      <w:r>
        <w:tab/>
        <w:t>Certificates of local government required by s. 8A(f)</w:t>
      </w:r>
      <w:bookmarkEnd w:id="269"/>
    </w:p>
    <w:p>
      <w:pPr>
        <w:pStyle w:val="Subsection"/>
        <w:spacing w:before="120"/>
      </w:pPr>
      <w:r>
        <w:tab/>
      </w:r>
      <w:r>
        <w:tab/>
        <w:t>An application to register a plan of re</w:t>
      </w:r>
      <w:r>
        <w:noBreakHyphen/>
        <w:t>subdivision of a lot in a strata scheme that was started, but not finalised, before commencement day must be dealt with as if the amendments had not been made.</w:t>
      </w:r>
    </w:p>
    <w:p>
      <w:pPr>
        <w:pStyle w:val="Footnotesection"/>
        <w:spacing w:before="100"/>
      </w:pPr>
      <w:r>
        <w:tab/>
        <w:t>[Section 135 inserted by No. 24 of 2011 s. 174(12).]</w:t>
      </w:r>
    </w:p>
    <w:p>
      <w:pPr>
        <w:pStyle w:val="Heading5"/>
        <w:spacing w:before="200"/>
      </w:pPr>
      <w:bookmarkStart w:id="270" w:name="_Toc525288665"/>
      <w:r>
        <w:rPr>
          <w:rStyle w:val="CharSectno"/>
        </w:rPr>
        <w:t>136</w:t>
      </w:r>
      <w:r>
        <w:t>.</w:t>
      </w:r>
      <w:r>
        <w:tab/>
        <w:t>Applications for certificates of local government and review of related decisions</w:t>
      </w:r>
      <w:bookmarkEnd w:id="270"/>
    </w:p>
    <w:p>
      <w:pPr>
        <w:pStyle w:val="Subsection"/>
        <w:spacing w:before="120"/>
      </w:pPr>
      <w:r>
        <w:tab/>
        <w:t>(1)</w:t>
      </w:r>
      <w:r>
        <w:tab/>
        <w:t xml:space="preserve">In this section — </w:t>
      </w:r>
    </w:p>
    <w:p>
      <w:pPr>
        <w:pStyle w:val="Defstart"/>
      </w:pPr>
      <w:r>
        <w:tab/>
      </w:r>
      <w:r>
        <w:rPr>
          <w:rStyle w:val="CharDefText"/>
        </w:rPr>
        <w:t>application</w:t>
      </w:r>
      <w:r>
        <w:t xml:space="preserve"> means an application as defined in section 26(1) as in force immediately before commencement day.</w:t>
      </w:r>
    </w:p>
    <w:p>
      <w:pPr>
        <w:pStyle w:val="Subsection"/>
      </w:pPr>
      <w:r>
        <w:tab/>
        <w:t>(2)</w:t>
      </w:r>
      <w:r>
        <w:tab/>
        <w:t>An application that was started, but not finalised, before commencement day must be dealt with as if the amendments had not been made.</w:t>
      </w:r>
    </w:p>
    <w:p>
      <w:pPr>
        <w:pStyle w:val="Subsection"/>
      </w:pPr>
      <w:r>
        <w:tab/>
        <w:t>(3)</w:t>
      </w:r>
      <w:r>
        <w:tab/>
        <w:t>A review under section 26 of an application mentioned in subsection (2) must be dealt with as if the amendments had not been made.</w:t>
      </w:r>
    </w:p>
    <w:p>
      <w:pPr>
        <w:pStyle w:val="Subsection"/>
      </w:pPr>
      <w:r>
        <w:tab/>
        <w:t>(4)</w:t>
      </w:r>
      <w:r>
        <w:tab/>
        <w:t>A review under section 26 that was started, but not finalised, before commencement day must be dealt with as if the amendments had not been made.</w:t>
      </w:r>
    </w:p>
    <w:p>
      <w:pPr>
        <w:pStyle w:val="Subsection"/>
      </w:pPr>
      <w:r>
        <w:tab/>
        <w:t>(5)</w:t>
      </w:r>
      <w:r>
        <w:tab/>
        <w:t xml:space="preserve">If a certificate that had been required by section 5B(2) and 8A(f) before the amendments is given by a local government as a consequence of — </w:t>
      </w:r>
    </w:p>
    <w:p>
      <w:pPr>
        <w:pStyle w:val="Indenta"/>
      </w:pPr>
      <w:r>
        <w:tab/>
        <w:t>(a)</w:t>
      </w:r>
      <w:r>
        <w:tab/>
        <w:t xml:space="preserve">an application mentioned in subsection (2); or </w:t>
      </w:r>
    </w:p>
    <w:p>
      <w:pPr>
        <w:pStyle w:val="Indenta"/>
      </w:pPr>
      <w:r>
        <w:tab/>
        <w:t>(b)</w:t>
      </w:r>
      <w:r>
        <w:tab/>
        <w:t xml:space="preserve">a review mentioned in subsection (3) or (4), </w:t>
      </w:r>
    </w:p>
    <w:p>
      <w:pPr>
        <w:pStyle w:val="Subsection"/>
      </w:pPr>
      <w:r>
        <w:tab/>
      </w:r>
      <w:r>
        <w:tab/>
        <w:t>sections 5B(2) and 8A(f) are to be read as if that particular certificate must accompany the plan.</w:t>
      </w:r>
    </w:p>
    <w:p>
      <w:pPr>
        <w:pStyle w:val="Footnotesection"/>
      </w:pPr>
      <w:r>
        <w:tab/>
        <w:t>[Section 136 inserted by No. 24 of 2011 s. 174(12).]</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71" w:name="_Toc525288666"/>
      <w:r>
        <w:rPr>
          <w:rStyle w:val="CharSchNo"/>
        </w:rPr>
        <w:t>Schedule 1</w:t>
      </w:r>
      <w:r>
        <w:t> — </w:t>
      </w:r>
      <w:r>
        <w:rPr>
          <w:rStyle w:val="CharSchText"/>
        </w:rPr>
        <w:t>By-laws</w:t>
      </w:r>
      <w:bookmarkEnd w:id="271"/>
    </w:p>
    <w:p>
      <w:pPr>
        <w:pStyle w:val="yShoulderClause"/>
        <w:rPr>
          <w:snapToGrid w:val="0"/>
        </w:rPr>
      </w:pPr>
      <w:r>
        <w:rPr>
          <w:snapToGrid w:val="0"/>
        </w:rPr>
        <w:t>[s. 42(2)]</w:t>
      </w:r>
    </w:p>
    <w:p>
      <w:pPr>
        <w:pStyle w:val="yFootnoteheading"/>
      </w:pPr>
      <w:r>
        <w:tab/>
        <w:t>[Heading amended by No. 19 of 2010 s. 4.]</w:t>
      </w:r>
    </w:p>
    <w:p>
      <w:pPr>
        <w:pStyle w:val="yEdnotedivision"/>
      </w:pPr>
      <w:r>
        <w:t>[Part I heading deleted by No. 58 of 1995 s. 87(1).]</w:t>
      </w:r>
    </w:p>
    <w:p>
      <w:pPr>
        <w:pStyle w:val="yHeading5"/>
        <w:outlineLvl w:val="0"/>
        <w:rPr>
          <w:snapToGrid w:val="0"/>
        </w:rPr>
      </w:pPr>
      <w:bookmarkStart w:id="272" w:name="_Toc525288667"/>
      <w:r>
        <w:rPr>
          <w:rStyle w:val="CharSClsNo"/>
        </w:rPr>
        <w:t>1</w:t>
      </w:r>
      <w:r>
        <w:rPr>
          <w:snapToGrid w:val="0"/>
        </w:rPr>
        <w:t>.</w:t>
      </w:r>
      <w:r>
        <w:rPr>
          <w:snapToGrid w:val="0"/>
        </w:rPr>
        <w:tab/>
        <w:t>Duties of proprietor, occupiers etc.</w:t>
      </w:r>
      <w:bookmarkEnd w:id="272"/>
    </w:p>
    <w:p>
      <w:pPr>
        <w:pStyle w:val="ySubsection"/>
        <w:rPr>
          <w:snapToGrid w:val="0"/>
        </w:rPr>
      </w:pPr>
      <w:r>
        <w:rPr>
          <w:snapToGrid w:val="0"/>
        </w:rPr>
        <w:tab/>
        <w:t>(1)</w:t>
      </w:r>
      <w:r>
        <w:rPr>
          <w:snapToGrid w:val="0"/>
        </w:rPr>
        <w:tab/>
        <w:t>A proprietor shall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 and</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 and</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outlineLvl w:val="0"/>
        <w:rPr>
          <w:snapToGrid w:val="0"/>
        </w:rPr>
      </w:pPr>
      <w:bookmarkStart w:id="273" w:name="_Toc525288668"/>
      <w:r>
        <w:rPr>
          <w:rStyle w:val="CharSClsNo"/>
        </w:rPr>
        <w:t>2</w:t>
      </w:r>
      <w:r>
        <w:rPr>
          <w:snapToGrid w:val="0"/>
        </w:rPr>
        <w:t>.</w:t>
      </w:r>
      <w:r>
        <w:rPr>
          <w:snapToGrid w:val="0"/>
        </w:rPr>
        <w:tab/>
        <w:t>Power of proprietor to decorate etc.</w:t>
      </w:r>
      <w:bookmarkEnd w:id="273"/>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274" w:name="_Toc525288669"/>
      <w:r>
        <w:rPr>
          <w:snapToGrid w:val="0"/>
        </w:rPr>
        <w:t>3.</w:t>
      </w:r>
      <w:r>
        <w:rPr>
          <w:snapToGrid w:val="0"/>
        </w:rPr>
        <w:tab/>
        <w:t>Power of strata company regarding submeters</w:t>
      </w:r>
      <w:bookmarkEnd w:id="274"/>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r>
        <w:tab/>
        <w:t>[By</w:t>
      </w:r>
      <w:r>
        <w:noBreakHyphen/>
        <w:t>law 3 amended by No. 26 of 1999 s. 104; No. 74 of 2003 s. 112(16).]</w:t>
      </w:r>
    </w:p>
    <w:p>
      <w:pPr>
        <w:pStyle w:val="yHeading5"/>
        <w:outlineLvl w:val="0"/>
        <w:rPr>
          <w:snapToGrid w:val="0"/>
        </w:rPr>
      </w:pPr>
      <w:bookmarkStart w:id="275" w:name="_Toc525288670"/>
      <w:r>
        <w:rPr>
          <w:rStyle w:val="CharSClsNo"/>
        </w:rPr>
        <w:t>4</w:t>
      </w:r>
      <w:r>
        <w:rPr>
          <w:snapToGrid w:val="0"/>
        </w:rPr>
        <w:t>.</w:t>
      </w:r>
      <w:r>
        <w:rPr>
          <w:snapToGrid w:val="0"/>
        </w:rPr>
        <w:tab/>
        <w:t>Constitution of council</w:t>
      </w:r>
      <w:bookmarkEnd w:id="275"/>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w:t>
      </w:r>
    </w:p>
    <w:p>
      <w:pPr>
        <w:pStyle w:val="yIndenta"/>
        <w:rPr>
          <w:snapToGrid w:val="0"/>
        </w:rPr>
      </w:pPr>
      <w:r>
        <w:rPr>
          <w:snapToGrid w:val="0"/>
        </w:rPr>
        <w:tab/>
        <w:t>(a)</w:t>
      </w:r>
      <w:r>
        <w:rPr>
          <w:snapToGrid w:val="0"/>
        </w:rPr>
        <w:tab/>
        <w:t>if he dies or ceases to be a proprietor or a co</w:t>
      </w:r>
      <w:r>
        <w:rPr>
          <w:snapToGrid w:val="0"/>
        </w:rPr>
        <w:noBreakHyphen/>
        <w:t>proprietor of a lot; or</w:t>
      </w:r>
    </w:p>
    <w:p>
      <w:pPr>
        <w:pStyle w:val="yIndenta"/>
        <w:rPr>
          <w:snapToGrid w:val="0"/>
        </w:rPr>
      </w:pPr>
      <w:r>
        <w:rPr>
          <w:snapToGrid w:val="0"/>
        </w:rPr>
        <w:tab/>
        <w:t>(b)</w:t>
      </w:r>
      <w:r>
        <w:rPr>
          <w:snapToGrid w:val="0"/>
        </w:rPr>
        <w:tab/>
        <w:t>upon receipt by the strata company of notice in writing of his resignation from the office of member; or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 or</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276" w:name="_Toc525288671"/>
      <w:r>
        <w:rPr>
          <w:rStyle w:val="CharSClsNo"/>
        </w:rPr>
        <w:t>5</w:t>
      </w:r>
      <w:r>
        <w:rPr>
          <w:snapToGrid w:val="0"/>
        </w:rPr>
        <w:t>.</w:t>
      </w:r>
      <w:r>
        <w:rPr>
          <w:snapToGrid w:val="0"/>
        </w:rPr>
        <w:tab/>
        <w:t>Election of council</w:t>
      </w:r>
      <w:bookmarkEnd w:id="276"/>
    </w:p>
    <w:p>
      <w:pPr>
        <w:pStyle w:val="ySubsection"/>
        <w:keepNext/>
        <w:rPr>
          <w:snapToGrid w:val="0"/>
        </w:rPr>
      </w:pPr>
      <w:r>
        <w:rPr>
          <w:snapToGrid w:val="0"/>
        </w:rPr>
        <w:tab/>
      </w:r>
      <w:r>
        <w:rPr>
          <w:snapToGrid w:val="0"/>
        </w:rPr>
        <w:tab/>
        <w:t>The procedure for nomination and election of members of a council shall be in accordance with the following rules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w:t>
      </w:r>
    </w:p>
    <w:p>
      <w:pPr>
        <w:pStyle w:val="yIndenti0"/>
        <w:rPr>
          <w:snapToGrid w:val="0"/>
        </w:rPr>
      </w:pPr>
      <w:r>
        <w:rPr>
          <w:snapToGrid w:val="0"/>
        </w:rPr>
        <w:tab/>
        <w:t>(a)</w:t>
      </w:r>
      <w:r>
        <w:rPr>
          <w:snapToGrid w:val="0"/>
        </w:rPr>
        <w:tab/>
        <w:t>writing thereon the names of candidates, equal in number to the number of members of the council so that no name is repeated; and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 and</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 xml:space="preserve">bylaw (9), </w:t>
      </w:r>
      <w:r>
        <w:rPr>
          <w:snapToGrid w:val="0"/>
        </w:rPr>
        <w:t>candidates, being equal in number to the number of members of the council determined in accordance with by</w:t>
      </w:r>
      <w:r>
        <w:rPr>
          <w:snapToGrid w:val="0"/>
        </w:rPr>
        <w:noBreakHyphen/>
        <w:t>law 4(3),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 xml:space="preserve">bylaw (8) </w:t>
      </w:r>
      <w:r>
        <w:rPr>
          <w:snapToGrid w:val="0"/>
        </w:rPr>
        <w:t>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Indenta"/>
        <w:rPr>
          <w:snapToGrid w:val="0"/>
        </w:rPr>
      </w:pPr>
      <w:r>
        <w:rPr>
          <w:snapToGrid w:val="0"/>
        </w:rPr>
        <w:tab/>
      </w:r>
      <w:r>
        <w:rPr>
          <w:snapToGrid w:val="0"/>
        </w:rPr>
        <w:tab/>
        <w:t>as between those candidates, the election shall be decided by a show of hands of those present and entitled to vote.</w:t>
      </w:r>
    </w:p>
    <w:p>
      <w:pPr>
        <w:pStyle w:val="yFootnotesection"/>
      </w:pPr>
      <w:r>
        <w:tab/>
        <w:t>[By</w:t>
      </w:r>
      <w:r>
        <w:noBreakHyphen/>
        <w:t>law 5 amended by No. 74 of 2003 s. 112(17)</w:t>
      </w:r>
      <w:r>
        <w:noBreakHyphen/>
        <w:t>(19).]</w:t>
      </w:r>
    </w:p>
    <w:p>
      <w:pPr>
        <w:pStyle w:val="yHeading5"/>
        <w:outlineLvl w:val="0"/>
        <w:rPr>
          <w:snapToGrid w:val="0"/>
        </w:rPr>
      </w:pPr>
      <w:bookmarkStart w:id="277" w:name="_Toc525288672"/>
      <w:r>
        <w:rPr>
          <w:rStyle w:val="CharSClsNo"/>
        </w:rPr>
        <w:t>6</w:t>
      </w:r>
      <w:r>
        <w:rPr>
          <w:snapToGrid w:val="0"/>
        </w:rPr>
        <w:t>.</w:t>
      </w:r>
      <w:r>
        <w:rPr>
          <w:snapToGrid w:val="0"/>
        </w:rPr>
        <w:tab/>
        <w:t>Chairman, secretary and treasurer of council</w:t>
      </w:r>
      <w:bookmarkEnd w:id="277"/>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t>shall not be appointed to an office referred to in sub</w:t>
      </w:r>
      <w:r>
        <w:rPr>
          <w:snapToGrid w:val="0"/>
        </w:rPr>
        <w:noBreakHyphen/>
        <w:t>bylaw (1)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shall hold office until —</w:t>
      </w:r>
    </w:p>
    <w:p>
      <w:pPr>
        <w:pStyle w:val="yIndenta"/>
        <w:rPr>
          <w:snapToGrid w:val="0"/>
        </w:rPr>
      </w:pPr>
      <w:r>
        <w:rPr>
          <w:snapToGrid w:val="0"/>
        </w:rPr>
        <w:tab/>
        <w:t>(a)</w:t>
      </w:r>
      <w:r>
        <w:rPr>
          <w:snapToGrid w:val="0"/>
        </w:rPr>
        <w:tab/>
        <w:t>he ceases to be a member of the council; or</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278" w:name="_Toc525288673"/>
      <w:r>
        <w:rPr>
          <w:rStyle w:val="CharSClsNo"/>
        </w:rPr>
        <w:t>7</w:t>
      </w:r>
      <w:r>
        <w:rPr>
          <w:snapToGrid w:val="0"/>
        </w:rPr>
        <w:t>.</w:t>
      </w:r>
      <w:r>
        <w:rPr>
          <w:snapToGrid w:val="0"/>
        </w:rPr>
        <w:tab/>
        <w:t>Chairman, secretary and treasurer of strata company</w:t>
      </w:r>
      <w:bookmarkEnd w:id="278"/>
    </w:p>
    <w:p>
      <w:pPr>
        <w:pStyle w:val="ySubsection"/>
        <w:rPr>
          <w:snapToGrid w:val="0"/>
        </w:rPr>
      </w:pPr>
      <w:r>
        <w:rPr>
          <w:snapToGrid w:val="0"/>
        </w:rPr>
        <w:tab/>
        <w:t>(1)</w:t>
      </w:r>
      <w:r>
        <w:rPr>
          <w:snapToGrid w:val="0"/>
        </w:rPr>
        <w:tab/>
        <w:t>Subject to sub</w:t>
      </w:r>
      <w:r>
        <w:rPr>
          <w:snapToGrid w:val="0"/>
        </w:rPr>
        <w:noBreakHyphen/>
        <w:t>bylaw (2),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may act until the end of the meeting for which he was appointed to act.</w:t>
      </w:r>
    </w:p>
    <w:p>
      <w:pPr>
        <w:pStyle w:val="yFootnotesection"/>
      </w:pPr>
      <w:r>
        <w:tab/>
        <w:t>[By</w:t>
      </w:r>
      <w:r>
        <w:noBreakHyphen/>
        <w:t xml:space="preserve">law 7 inserted by </w:t>
      </w:r>
      <w:r>
        <w:rPr>
          <w:iCs/>
        </w:rPr>
        <w:t xml:space="preserve">No. 58 of 1995 s. 87(3); </w:t>
      </w:r>
      <w:r>
        <w:t>amended by No. 74 of 2003 s. 112(20).]</w:t>
      </w:r>
    </w:p>
    <w:p>
      <w:pPr>
        <w:pStyle w:val="yHeading5"/>
        <w:outlineLvl w:val="0"/>
        <w:rPr>
          <w:snapToGrid w:val="0"/>
        </w:rPr>
      </w:pPr>
      <w:bookmarkStart w:id="279" w:name="_Toc525288674"/>
      <w:r>
        <w:rPr>
          <w:rStyle w:val="CharSClsNo"/>
        </w:rPr>
        <w:t>8</w:t>
      </w:r>
      <w:r>
        <w:rPr>
          <w:snapToGrid w:val="0"/>
        </w:rPr>
        <w:t>.</w:t>
      </w:r>
      <w:r>
        <w:rPr>
          <w:snapToGrid w:val="0"/>
        </w:rPr>
        <w:tab/>
        <w:t>Meetings of council</w:t>
      </w:r>
      <w:bookmarkEnd w:id="279"/>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280" w:name="_Toc525288675"/>
      <w:r>
        <w:rPr>
          <w:rStyle w:val="CharSClsNo"/>
        </w:rPr>
        <w:t>9</w:t>
      </w:r>
      <w:r>
        <w:rPr>
          <w:snapToGrid w:val="0"/>
        </w:rPr>
        <w:t>.</w:t>
      </w:r>
      <w:r>
        <w:rPr>
          <w:snapToGrid w:val="0"/>
        </w:rPr>
        <w:tab/>
        <w:t>Powers and duties of secretary of strata company</w:t>
      </w:r>
      <w:bookmarkEnd w:id="280"/>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 and</w:t>
      </w:r>
    </w:p>
    <w:p>
      <w:pPr>
        <w:pStyle w:val="yIndenta"/>
        <w:rPr>
          <w:snapToGrid w:val="0"/>
        </w:rPr>
      </w:pPr>
      <w:r>
        <w:rPr>
          <w:snapToGrid w:val="0"/>
        </w:rPr>
        <w:tab/>
        <w:t>(b)</w:t>
      </w:r>
      <w:r>
        <w:rPr>
          <w:snapToGrid w:val="0"/>
        </w:rPr>
        <w:tab/>
        <w:t>the giving on behalf of the strata company and of the council of the notices required to be given under the Act; and</w:t>
      </w:r>
    </w:p>
    <w:p>
      <w:pPr>
        <w:pStyle w:val="yIndenta"/>
        <w:rPr>
          <w:snapToGrid w:val="0"/>
        </w:rPr>
      </w:pPr>
      <w:r>
        <w:rPr>
          <w:snapToGrid w:val="0"/>
        </w:rPr>
        <w:tab/>
        <w:t>(c)</w:t>
      </w:r>
      <w:r>
        <w:rPr>
          <w:snapToGrid w:val="0"/>
        </w:rPr>
        <w:tab/>
        <w:t>the supply of information on behalf of the strata company in accordance with section 43(1)(a) and (b) of the Act; and</w:t>
      </w:r>
    </w:p>
    <w:p>
      <w:pPr>
        <w:pStyle w:val="yIndenta"/>
        <w:rPr>
          <w:snapToGrid w:val="0"/>
        </w:rPr>
      </w:pPr>
      <w:r>
        <w:rPr>
          <w:snapToGrid w:val="0"/>
        </w:rPr>
        <w:tab/>
        <w:t>(d)</w:t>
      </w:r>
      <w:r>
        <w:rPr>
          <w:snapToGrid w:val="0"/>
        </w:rPr>
        <w:tab/>
        <w:t>the answering of communications addressed to the strata company; and</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281" w:name="_Toc525288676"/>
      <w:r>
        <w:rPr>
          <w:rStyle w:val="CharSClsNo"/>
        </w:rPr>
        <w:t>10</w:t>
      </w:r>
      <w:r>
        <w:rPr>
          <w:snapToGrid w:val="0"/>
        </w:rPr>
        <w:t>.</w:t>
      </w:r>
      <w:r>
        <w:rPr>
          <w:snapToGrid w:val="0"/>
        </w:rPr>
        <w:tab/>
        <w:t>Powers and duties of treasurer of strata company</w:t>
      </w:r>
      <w:bookmarkEnd w:id="281"/>
    </w:p>
    <w:p>
      <w:pPr>
        <w:pStyle w:val="ySubsection"/>
        <w:keepNext/>
        <w:rPr>
          <w:snapToGrid w:val="0"/>
        </w:rPr>
      </w:pPr>
      <w:r>
        <w:rPr>
          <w:snapToGrid w:val="0"/>
        </w:rPr>
        <w:tab/>
      </w:r>
      <w:r>
        <w:rPr>
          <w:snapToGrid w:val="0"/>
        </w:rPr>
        <w:tab/>
        <w:t>The powers and duties of the treasurer of a strata company include —</w:t>
      </w:r>
    </w:p>
    <w:p>
      <w:pPr>
        <w:pStyle w:val="yIndenta"/>
        <w:spacing w:before="70"/>
        <w:rPr>
          <w:snapToGrid w:val="0"/>
        </w:rPr>
      </w:pPr>
      <w:r>
        <w:rPr>
          <w:snapToGrid w:val="0"/>
        </w:rPr>
        <w:tab/>
        <w:t>(a)</w:t>
      </w:r>
      <w:r>
        <w:rPr>
          <w:snapToGrid w:val="0"/>
        </w:rPr>
        <w:tab/>
        <w:t>the notifying of proprietors of any contributions levied pursuant to the Act; and</w:t>
      </w:r>
    </w:p>
    <w:p>
      <w:pPr>
        <w:pStyle w:val="yIndenta"/>
        <w:spacing w:before="70"/>
        <w:rPr>
          <w:snapToGrid w:val="0"/>
        </w:rPr>
      </w:pPr>
      <w:r>
        <w:rPr>
          <w:snapToGrid w:val="0"/>
        </w:rPr>
        <w:tab/>
        <w:t>(b)</w:t>
      </w:r>
      <w:r>
        <w:rPr>
          <w:snapToGrid w:val="0"/>
        </w:rPr>
        <w:tab/>
        <w:t>the receipt, acknowledgment and banking of and the accounting for any money paid to the strata company; and</w:t>
      </w:r>
    </w:p>
    <w:p>
      <w:pPr>
        <w:pStyle w:val="yIndenta"/>
        <w:spacing w:before="70"/>
        <w:rPr>
          <w:snapToGrid w:val="0"/>
        </w:rPr>
      </w:pPr>
      <w:r>
        <w:rPr>
          <w:snapToGrid w:val="0"/>
        </w:rPr>
        <w:tab/>
        <w:t>(c)</w:t>
      </w:r>
      <w:r>
        <w:rPr>
          <w:snapToGrid w:val="0"/>
        </w:rPr>
        <w:tab/>
        <w:t>the preparation of any certificate applied for under section 43 of the Act; and</w:t>
      </w:r>
    </w:p>
    <w:p>
      <w:pPr>
        <w:pStyle w:val="yIndenta"/>
        <w:spacing w:before="70"/>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282" w:name="_Toc525288677"/>
      <w:r>
        <w:rPr>
          <w:rStyle w:val="CharSClsNo"/>
        </w:rPr>
        <w:t>11</w:t>
      </w:r>
      <w:r>
        <w:rPr>
          <w:snapToGrid w:val="0"/>
        </w:rPr>
        <w:t>.</w:t>
      </w:r>
      <w:r>
        <w:rPr>
          <w:snapToGrid w:val="0"/>
        </w:rPr>
        <w:tab/>
        <w:t>General meetings of strata company</w:t>
      </w:r>
      <w:bookmarkEnd w:id="282"/>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w:t>
      </w:r>
    </w:p>
    <w:p>
      <w:pPr>
        <w:pStyle w:val="yFootnotesection"/>
        <w:rPr>
          <w:iCs/>
        </w:rPr>
      </w:pPr>
      <w:r>
        <w:tab/>
        <w:t>[By</w:t>
      </w:r>
      <w:r>
        <w:noBreakHyphen/>
        <w:t xml:space="preserve">law 11 amended by </w:t>
      </w:r>
      <w:r>
        <w:rPr>
          <w:iCs/>
        </w:rPr>
        <w:t>No. 58 of 1995 s. 87(4).]</w:t>
      </w:r>
    </w:p>
    <w:p>
      <w:pPr>
        <w:pStyle w:val="yHeading5"/>
        <w:outlineLvl w:val="0"/>
        <w:rPr>
          <w:snapToGrid w:val="0"/>
        </w:rPr>
      </w:pPr>
      <w:bookmarkStart w:id="283" w:name="_Toc525288678"/>
      <w:r>
        <w:rPr>
          <w:rStyle w:val="CharSClsNo"/>
        </w:rPr>
        <w:t>12</w:t>
      </w:r>
      <w:r>
        <w:rPr>
          <w:snapToGrid w:val="0"/>
        </w:rPr>
        <w:t>.</w:t>
      </w:r>
      <w:r>
        <w:rPr>
          <w:snapToGrid w:val="0"/>
        </w:rPr>
        <w:tab/>
        <w:t>Proceedings at general meetings</w:t>
      </w:r>
      <w:bookmarkEnd w:id="283"/>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r>
        <w:tab/>
        <w:t>[By</w:t>
      </w:r>
      <w:r>
        <w:noBreakHyphen/>
        <w:t xml:space="preserve">law 12 amended by </w:t>
      </w:r>
      <w:r>
        <w:rPr>
          <w:iCs/>
        </w:rPr>
        <w:t xml:space="preserve">No. 58 of 1995 s. 87(5); </w:t>
      </w:r>
      <w:r>
        <w:t>No. 74 of 2003 s. 112(21).]</w:t>
      </w:r>
    </w:p>
    <w:p>
      <w:pPr>
        <w:pStyle w:val="yHeading5"/>
        <w:spacing w:before="800"/>
        <w:outlineLvl w:val="0"/>
        <w:rPr>
          <w:snapToGrid w:val="0"/>
        </w:rPr>
      </w:pPr>
      <w:bookmarkStart w:id="284" w:name="_Toc525288679"/>
      <w:r>
        <w:rPr>
          <w:rStyle w:val="CharSClsNo"/>
        </w:rPr>
        <w:t>13</w:t>
      </w:r>
      <w:r>
        <w:rPr>
          <w:snapToGrid w:val="0"/>
        </w:rPr>
        <w:t>.</w:t>
      </w:r>
      <w:r>
        <w:rPr>
          <w:snapToGrid w:val="0"/>
        </w:rPr>
        <w:tab/>
        <w:t>Restriction on moving motion or nominating candidate</w:t>
      </w:r>
      <w:bookmarkEnd w:id="284"/>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285" w:name="_Toc525288680"/>
      <w:r>
        <w:rPr>
          <w:rStyle w:val="CharSClsNo"/>
        </w:rPr>
        <w:t>14</w:t>
      </w:r>
      <w:r>
        <w:rPr>
          <w:snapToGrid w:val="0"/>
        </w:rPr>
        <w:t>.</w:t>
      </w:r>
      <w:r>
        <w:rPr>
          <w:snapToGrid w:val="0"/>
        </w:rPr>
        <w:tab/>
        <w:t>Votes of proprietors</w:t>
      </w:r>
      <w:bookmarkEnd w:id="285"/>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r>
        <w:tab/>
        <w:t>[By</w:t>
      </w:r>
      <w:r>
        <w:noBreakHyphen/>
        <w:t xml:space="preserve">law 14 amended by </w:t>
      </w:r>
      <w:r>
        <w:rPr>
          <w:iCs/>
        </w:rPr>
        <w:t>No. 24 of 2000 s. 40(12</w:t>
      </w:r>
      <w:r>
        <w:t>).]</w:t>
      </w:r>
    </w:p>
    <w:p>
      <w:pPr>
        <w:pStyle w:val="yHeading5"/>
        <w:outlineLvl w:val="0"/>
        <w:rPr>
          <w:snapToGrid w:val="0"/>
        </w:rPr>
      </w:pPr>
      <w:bookmarkStart w:id="286" w:name="_Toc525288681"/>
      <w:r>
        <w:rPr>
          <w:rStyle w:val="CharSClsNo"/>
        </w:rPr>
        <w:t>15</w:t>
      </w:r>
      <w:r>
        <w:rPr>
          <w:snapToGrid w:val="0"/>
        </w:rPr>
        <w:t>.</w:t>
      </w:r>
      <w:r>
        <w:rPr>
          <w:snapToGrid w:val="0"/>
        </w:rPr>
        <w:tab/>
      </w:r>
      <w:r>
        <w:rPr>
          <w:rStyle w:val="CharSClsNo"/>
        </w:rPr>
        <w:t>Common</w:t>
      </w:r>
      <w:r>
        <w:rPr>
          <w:snapToGrid w:val="0"/>
        </w:rPr>
        <w:t xml:space="preserve"> seal</w:t>
      </w:r>
      <w:bookmarkEnd w:id="286"/>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t>Deleted by No. 58 of 1995 s. 87(6).]</w:t>
      </w:r>
    </w:p>
    <w:p>
      <w:pPr>
        <w:pStyle w:val="yEdnotedivision"/>
      </w:pPr>
      <w:r>
        <w:t>[Part II deleted by No. 58 of 1995 s. 87(7).]</w:t>
      </w:r>
    </w:p>
    <w:p>
      <w:pPr>
        <w:pStyle w:val="yScheduleHeading"/>
        <w:outlineLvl w:val="0"/>
      </w:pPr>
      <w:bookmarkStart w:id="287" w:name="_Toc525288682"/>
      <w:r>
        <w:rPr>
          <w:rStyle w:val="CharSchNo"/>
        </w:rPr>
        <w:t>Schedule 2</w:t>
      </w:r>
      <w:r>
        <w:t> — </w:t>
      </w:r>
      <w:r>
        <w:rPr>
          <w:rStyle w:val="CharSchText"/>
        </w:rPr>
        <w:t>Schedule 2 by-laws</w:t>
      </w:r>
      <w:bookmarkEnd w:id="287"/>
    </w:p>
    <w:p>
      <w:pPr>
        <w:pStyle w:val="yShoulderClause"/>
        <w:spacing w:before="80"/>
        <w:rPr>
          <w:snapToGrid w:val="0"/>
        </w:rPr>
      </w:pPr>
      <w:r>
        <w:rPr>
          <w:snapToGrid w:val="0"/>
        </w:rPr>
        <w:t>[s.</w:t>
      </w:r>
      <w:r>
        <w:t> </w:t>
      </w:r>
      <w:r>
        <w:rPr>
          <w:snapToGrid w:val="0"/>
        </w:rPr>
        <w:t>42(2)]</w:t>
      </w:r>
    </w:p>
    <w:p>
      <w:pPr>
        <w:pStyle w:val="yFootnoteheading"/>
      </w:pPr>
      <w:r>
        <w:tab/>
        <w:t>[Heading amended by No. 19 of 2010 s. 4.]</w:t>
      </w:r>
    </w:p>
    <w:p>
      <w:pPr>
        <w:pStyle w:val="yEdnotedivision"/>
      </w:pPr>
      <w:r>
        <w:t>[Heading deleted by No. 58 of 1995 s. 88(1)(b).]</w:t>
      </w:r>
    </w:p>
    <w:p>
      <w:pPr>
        <w:pStyle w:val="yHeading5"/>
        <w:outlineLvl w:val="0"/>
        <w:rPr>
          <w:snapToGrid w:val="0"/>
        </w:rPr>
      </w:pPr>
      <w:bookmarkStart w:id="288" w:name="_Toc525288683"/>
      <w:r>
        <w:rPr>
          <w:rStyle w:val="CharSClsNo"/>
        </w:rPr>
        <w:t>1</w:t>
      </w:r>
      <w:r>
        <w:rPr>
          <w:snapToGrid w:val="0"/>
        </w:rPr>
        <w:t>.</w:t>
      </w:r>
      <w:r>
        <w:rPr>
          <w:snapToGrid w:val="0"/>
        </w:rPr>
        <w:tab/>
        <w:t>Vehicles</w:t>
      </w:r>
      <w:bookmarkEnd w:id="288"/>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289" w:name="_Toc525288684"/>
      <w:r>
        <w:rPr>
          <w:rStyle w:val="CharSClsNo"/>
        </w:rPr>
        <w:t>2</w:t>
      </w:r>
      <w:r>
        <w:rPr>
          <w:snapToGrid w:val="0"/>
        </w:rPr>
        <w:t>.</w:t>
      </w:r>
      <w:r>
        <w:rPr>
          <w:snapToGrid w:val="0"/>
        </w:rPr>
        <w:tab/>
        <w:t>Obstruction of common property</w:t>
      </w:r>
      <w:bookmarkEnd w:id="289"/>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290" w:name="_Toc525288685"/>
      <w:r>
        <w:rPr>
          <w:rStyle w:val="CharSClsNo"/>
        </w:rPr>
        <w:t>3</w:t>
      </w:r>
      <w:r>
        <w:rPr>
          <w:snapToGrid w:val="0"/>
        </w:rPr>
        <w:t>.</w:t>
      </w:r>
      <w:r>
        <w:rPr>
          <w:snapToGrid w:val="0"/>
        </w:rPr>
        <w:tab/>
        <w:t>Damage to lawns etc. on common property</w:t>
      </w:r>
      <w:bookmarkEnd w:id="290"/>
    </w:p>
    <w:p>
      <w:pPr>
        <w:pStyle w:val="ySubsection"/>
        <w:keepNext/>
        <w:rPr>
          <w:snapToGrid w:val="0"/>
        </w:rPr>
      </w:pPr>
      <w:r>
        <w:rPr>
          <w:snapToGrid w:val="0"/>
        </w:rPr>
        <w:tab/>
      </w:r>
      <w:r>
        <w:rPr>
          <w:snapToGrid w:val="0"/>
        </w:rPr>
        <w:tab/>
        <w:t>Except with the approval of the strata company, a proprietor, occupier, or other resident of a lot shall not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291" w:name="_Toc525288686"/>
      <w:r>
        <w:rPr>
          <w:rStyle w:val="CharSClsNo"/>
        </w:rPr>
        <w:t>4</w:t>
      </w:r>
      <w:r>
        <w:rPr>
          <w:snapToGrid w:val="0"/>
        </w:rPr>
        <w:t>.</w:t>
      </w:r>
      <w:r>
        <w:rPr>
          <w:snapToGrid w:val="0"/>
        </w:rPr>
        <w:tab/>
        <w:t>Behaviour of proprietors and occupiers</w:t>
      </w:r>
      <w:bookmarkEnd w:id="291"/>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292" w:name="_Toc525288687"/>
      <w:r>
        <w:rPr>
          <w:rStyle w:val="CharSClsNo"/>
        </w:rPr>
        <w:t>5</w:t>
      </w:r>
      <w:r>
        <w:rPr>
          <w:snapToGrid w:val="0"/>
        </w:rPr>
        <w:t>.</w:t>
      </w:r>
      <w:r>
        <w:rPr>
          <w:snapToGrid w:val="0"/>
        </w:rPr>
        <w:tab/>
        <w:t>Children playing upon common property in building</w:t>
      </w:r>
      <w:bookmarkEnd w:id="292"/>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293" w:name="_Toc525288688"/>
      <w:r>
        <w:rPr>
          <w:rStyle w:val="CharSClsNo"/>
        </w:rPr>
        <w:t>6</w:t>
      </w:r>
      <w:r>
        <w:rPr>
          <w:snapToGrid w:val="0"/>
        </w:rPr>
        <w:t>.</w:t>
      </w:r>
      <w:r>
        <w:rPr>
          <w:snapToGrid w:val="0"/>
        </w:rPr>
        <w:tab/>
        <w:t>Depositing rubbish etc. on common property</w:t>
      </w:r>
      <w:bookmarkEnd w:id="293"/>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r>
        <w:tab/>
        <w:t>[By-law 6 amended by No. 58 of 1995 s. 88(2).]</w:t>
      </w:r>
    </w:p>
    <w:p>
      <w:pPr>
        <w:pStyle w:val="yHeading5"/>
        <w:outlineLvl w:val="0"/>
        <w:rPr>
          <w:snapToGrid w:val="0"/>
        </w:rPr>
      </w:pPr>
      <w:bookmarkStart w:id="294" w:name="_Toc525288689"/>
      <w:r>
        <w:rPr>
          <w:rStyle w:val="CharSClsNo"/>
        </w:rPr>
        <w:t>7</w:t>
      </w:r>
      <w:r>
        <w:rPr>
          <w:snapToGrid w:val="0"/>
        </w:rPr>
        <w:t>.</w:t>
      </w:r>
      <w:r>
        <w:rPr>
          <w:snapToGrid w:val="0"/>
        </w:rPr>
        <w:tab/>
        <w:t>Drying of laundry items</w:t>
      </w:r>
      <w:bookmarkEnd w:id="294"/>
    </w:p>
    <w:p>
      <w:pPr>
        <w:pStyle w:val="ySubsection"/>
        <w:keepNext/>
        <w:rPr>
          <w:snapToGrid w:val="0"/>
        </w:rPr>
      </w:pPr>
      <w:r>
        <w:rPr>
          <w:snapToGrid w:val="0"/>
        </w:rPr>
        <w:tab/>
      </w:r>
      <w:r>
        <w:rPr>
          <w:snapToGrid w:val="0"/>
        </w:rPr>
        <w:tab/>
        <w:t>A proprietor, occupier, or other resident of a lot shall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r>
        <w:tab/>
        <w:t>[Former By-law 8 repealed by No. 58 of 1995 s. 88(3).]</w:t>
      </w:r>
    </w:p>
    <w:p>
      <w:pPr>
        <w:pStyle w:val="yHeading5"/>
        <w:outlineLvl w:val="0"/>
        <w:rPr>
          <w:snapToGrid w:val="0"/>
        </w:rPr>
      </w:pPr>
      <w:bookmarkStart w:id="295" w:name="_Toc525288690"/>
      <w:r>
        <w:rPr>
          <w:rStyle w:val="CharSClsNo"/>
        </w:rPr>
        <w:t>8</w:t>
      </w:r>
      <w:r>
        <w:rPr>
          <w:snapToGrid w:val="0"/>
        </w:rPr>
        <w:t>.</w:t>
      </w:r>
      <w:r>
        <w:rPr>
          <w:snapToGrid w:val="0"/>
        </w:rPr>
        <w:tab/>
        <w:t>Storage of inflammable liquids etc.</w:t>
      </w:r>
      <w:bookmarkEnd w:id="295"/>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r>
        <w:tab/>
        <w:t>[By-law 8, formerly by-law 9, renumbered as by-law 8 by No. 58 of 1995 s. 88(4).]</w:t>
      </w:r>
    </w:p>
    <w:p>
      <w:pPr>
        <w:pStyle w:val="yHeading5"/>
        <w:outlineLvl w:val="0"/>
        <w:rPr>
          <w:snapToGrid w:val="0"/>
        </w:rPr>
      </w:pPr>
      <w:bookmarkStart w:id="296" w:name="_Toc525288691"/>
      <w:r>
        <w:rPr>
          <w:rStyle w:val="CharSClsNo"/>
        </w:rPr>
        <w:t>9</w:t>
      </w:r>
      <w:r>
        <w:rPr>
          <w:snapToGrid w:val="0"/>
        </w:rPr>
        <w:t>.</w:t>
      </w:r>
      <w:r>
        <w:rPr>
          <w:snapToGrid w:val="0"/>
        </w:rPr>
        <w:tab/>
        <w:t>Moving furniture etc. on or through common property</w:t>
      </w:r>
      <w:bookmarkEnd w:id="296"/>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r>
        <w:tab/>
        <w:t>[By-law 9, formerly by-law 10, renumbered as by-law 9 by No. 58 of 1995 s. 88(4).]</w:t>
      </w:r>
    </w:p>
    <w:p>
      <w:pPr>
        <w:pStyle w:val="yHeading5"/>
        <w:outlineLvl w:val="0"/>
        <w:rPr>
          <w:snapToGrid w:val="0"/>
        </w:rPr>
      </w:pPr>
      <w:bookmarkStart w:id="297" w:name="_Toc525288692"/>
      <w:r>
        <w:rPr>
          <w:rStyle w:val="CharSClsNo"/>
        </w:rPr>
        <w:t>10</w:t>
      </w:r>
      <w:r>
        <w:rPr>
          <w:snapToGrid w:val="0"/>
        </w:rPr>
        <w:t>.</w:t>
      </w:r>
      <w:r>
        <w:rPr>
          <w:snapToGrid w:val="0"/>
        </w:rPr>
        <w:tab/>
        <w:t>Floor coverings</w:t>
      </w:r>
      <w:bookmarkEnd w:id="297"/>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r>
        <w:tab/>
        <w:t>[By-law 10, formerly by-law 11, renumbered as by-law 10 by No. 58 of 1995 s. 88(4).]</w:t>
      </w:r>
    </w:p>
    <w:p>
      <w:pPr>
        <w:pStyle w:val="yHeading5"/>
        <w:outlineLvl w:val="0"/>
        <w:rPr>
          <w:snapToGrid w:val="0"/>
        </w:rPr>
      </w:pPr>
      <w:bookmarkStart w:id="298" w:name="_Toc525288693"/>
      <w:r>
        <w:rPr>
          <w:rStyle w:val="CharSClsNo"/>
        </w:rPr>
        <w:t>11</w:t>
      </w:r>
      <w:r>
        <w:rPr>
          <w:snapToGrid w:val="0"/>
        </w:rPr>
        <w:t>.</w:t>
      </w:r>
      <w:r>
        <w:rPr>
          <w:snapToGrid w:val="0"/>
        </w:rPr>
        <w:tab/>
        <w:t>Garbage disposal</w:t>
      </w:r>
      <w:bookmarkEnd w:id="298"/>
    </w:p>
    <w:p>
      <w:pPr>
        <w:pStyle w:val="ySubsection"/>
        <w:keepNext/>
        <w:rPr>
          <w:snapToGrid w:val="0"/>
        </w:rPr>
      </w:pPr>
      <w:r>
        <w:rPr>
          <w:snapToGrid w:val="0"/>
        </w:rPr>
        <w:tab/>
      </w:r>
      <w:r>
        <w:rPr>
          <w:snapToGrid w:val="0"/>
        </w:rPr>
        <w:tab/>
        <w:t>A proprietor or occupier of a lot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r>
        <w:tab/>
        <w:t>[By-law 11, formerly by-law 12, renumbered as by-law 11 by No. 58 of 1995 s. 88(4); amended by No. 57 of 1997 s. 115(5).]</w:t>
      </w:r>
    </w:p>
    <w:p>
      <w:pPr>
        <w:pStyle w:val="yHeading5"/>
        <w:outlineLvl w:val="0"/>
        <w:rPr>
          <w:snapToGrid w:val="0"/>
        </w:rPr>
      </w:pPr>
      <w:bookmarkStart w:id="299" w:name="_Toc525288694"/>
      <w:r>
        <w:rPr>
          <w:rStyle w:val="CharSClsNo"/>
        </w:rPr>
        <w:t>12</w:t>
      </w:r>
      <w:r>
        <w:rPr>
          <w:snapToGrid w:val="0"/>
        </w:rPr>
        <w:t>.</w:t>
      </w:r>
      <w:r>
        <w:rPr>
          <w:snapToGrid w:val="0"/>
        </w:rPr>
        <w:tab/>
        <w:t>Additional duties of proprietors, occupiers etc.</w:t>
      </w:r>
      <w:bookmarkEnd w:id="299"/>
    </w:p>
    <w:p>
      <w:pPr>
        <w:pStyle w:val="ySubsection"/>
        <w:keepNext/>
        <w:rPr>
          <w:snapToGrid w:val="0"/>
        </w:rPr>
      </w:pPr>
      <w:r>
        <w:rPr>
          <w:snapToGrid w:val="0"/>
        </w:rPr>
        <w:tab/>
      </w:r>
      <w:r>
        <w:rPr>
          <w:snapToGrid w:val="0"/>
        </w:rPr>
        <w:tab/>
        <w:t>A proprietor, occupier or other resident shall not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 or</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r>
        <w:tab/>
        <w:t>[By</w:t>
      </w:r>
      <w:r>
        <w:noBreakHyphen/>
        <w:t>law 12 inserted by No. 58 of 1995 s. 88(5); amended by No. 74 of 2003 s. 112(22).]</w:t>
      </w:r>
    </w:p>
    <w:p>
      <w:pPr>
        <w:pStyle w:val="yHeading5"/>
        <w:outlineLvl w:val="0"/>
        <w:rPr>
          <w:snapToGrid w:val="0"/>
        </w:rPr>
      </w:pPr>
      <w:bookmarkStart w:id="300" w:name="_Toc525288695"/>
      <w:r>
        <w:rPr>
          <w:rStyle w:val="CharSClsNo"/>
        </w:rPr>
        <w:t>13</w:t>
      </w:r>
      <w:r>
        <w:rPr>
          <w:snapToGrid w:val="0"/>
        </w:rPr>
        <w:t>.</w:t>
      </w:r>
      <w:r>
        <w:rPr>
          <w:snapToGrid w:val="0"/>
        </w:rPr>
        <w:tab/>
        <w:t>Notice of alteration to lot</w:t>
      </w:r>
      <w:bookmarkEnd w:id="300"/>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r>
        <w:tab/>
        <w:t>[By</w:t>
      </w:r>
      <w:r>
        <w:noBreakHyphen/>
        <w:t>law 13 inserted by No. 58 of 1995 s. 88(5).]</w:t>
      </w:r>
    </w:p>
    <w:p>
      <w:pPr>
        <w:pStyle w:val="yHeading5"/>
        <w:outlineLvl w:val="0"/>
        <w:rPr>
          <w:snapToGrid w:val="0"/>
        </w:rPr>
      </w:pPr>
      <w:bookmarkStart w:id="301" w:name="_Toc525288696"/>
      <w:r>
        <w:rPr>
          <w:rStyle w:val="CharSClsNo"/>
        </w:rPr>
        <w:t>14</w:t>
      </w:r>
      <w:r>
        <w:rPr>
          <w:snapToGrid w:val="0"/>
        </w:rPr>
        <w:t>.</w:t>
      </w:r>
      <w:r>
        <w:rPr>
          <w:snapToGrid w:val="0"/>
        </w:rPr>
        <w:tab/>
        <w:t>Appearance of lot</w:t>
      </w:r>
      <w:bookmarkEnd w:id="301"/>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303" w:name="_Toc525288697"/>
      <w:r>
        <w:rPr>
          <w:rStyle w:val="CharSchNo"/>
        </w:rPr>
        <w:t>Schedule 2A</w:t>
      </w:r>
      <w:r>
        <w:t> — </w:t>
      </w:r>
      <w:r>
        <w:rPr>
          <w:rStyle w:val="CharSchText"/>
        </w:rPr>
        <w:t>Matters that may be provided for in management statement</w:t>
      </w:r>
      <w:bookmarkEnd w:id="303"/>
    </w:p>
    <w:p>
      <w:pPr>
        <w:pStyle w:val="yShoulderClause"/>
        <w:rPr>
          <w:snapToGrid w:val="0"/>
        </w:rPr>
      </w:pPr>
      <w:r>
        <w:rPr>
          <w:snapToGrid w:val="0"/>
        </w:rPr>
        <w:t>[s. 5C and 42]</w:t>
      </w:r>
    </w:p>
    <w:p>
      <w:pPr>
        <w:pStyle w:val="yFootnoteheading"/>
        <w:rPr>
          <w:snapToGrid w:val="0"/>
        </w:rPr>
      </w:pPr>
      <w:r>
        <w:rPr>
          <w:snapToGrid w:val="0"/>
        </w:rPr>
        <w:tab/>
        <w:t>[Heading inserted by No. 58 of 1995 s. 89; amended by No. 19 of 2010 s. 4.]</w:t>
      </w:r>
    </w:p>
    <w:p>
      <w:pPr>
        <w:pStyle w:val="yMiscellaneousBody"/>
        <w:tabs>
          <w:tab w:val="left" w:pos="567"/>
        </w:tabs>
        <w:ind w:left="567" w:hanging="567"/>
        <w:rPr>
          <w:snapToGrid w:val="0"/>
        </w:rPr>
      </w:pPr>
      <w:r>
        <w:rPr>
          <w:snapToGrid w:val="0"/>
        </w:rPr>
        <w:t>1.</w:t>
      </w:r>
      <w:r>
        <w:rPr>
          <w:snapToGrid w:val="0"/>
        </w:rPr>
        <w:tab/>
        <w:t>The amendment or repeal of a by</w:t>
      </w:r>
      <w:r>
        <w:rPr>
          <w:snapToGrid w:val="0"/>
        </w:rPr>
        <w:noBreakHyphen/>
        <w:t>law contained in Schedule 1.</w:t>
      </w:r>
    </w:p>
    <w:p>
      <w:pPr>
        <w:pStyle w:val="yMiscellaneousBody"/>
        <w:tabs>
          <w:tab w:val="left" w:pos="567"/>
        </w:tabs>
        <w:ind w:left="567" w:hanging="567"/>
        <w:rPr>
          <w:snapToGrid w:val="0"/>
        </w:rPr>
      </w:pPr>
      <w:r>
        <w:rPr>
          <w:snapToGrid w:val="0"/>
        </w:rPr>
        <w:t>2.</w:t>
      </w:r>
      <w:r>
        <w:rPr>
          <w:snapToGrid w:val="0"/>
        </w:rPr>
        <w:tab/>
        <w:t>The amendment or repeal of a by</w:t>
      </w:r>
      <w:r>
        <w:rPr>
          <w:snapToGrid w:val="0"/>
        </w:rPr>
        <w:noBreakHyphen/>
        <w:t>law contained in Schedule 2.</w:t>
      </w:r>
    </w:p>
    <w:p>
      <w:pPr>
        <w:pStyle w:val="yMiscellaneousBody"/>
        <w:tabs>
          <w:tab w:val="left" w:pos="567"/>
        </w:tabs>
        <w:ind w:left="567" w:hanging="567"/>
        <w:rPr>
          <w:snapToGrid w:val="0"/>
        </w:rPr>
      </w:pPr>
      <w:r>
        <w:rPr>
          <w:snapToGrid w:val="0"/>
        </w:rPr>
        <w:t>3.</w:t>
      </w:r>
      <w:r>
        <w:rPr>
          <w:snapToGrid w:val="0"/>
        </w:rPr>
        <w:tab/>
        <w:t>Any additional by</w:t>
      </w:r>
      <w:r>
        <w:rPr>
          <w:snapToGrid w:val="0"/>
        </w:rPr>
        <w:noBreakHyphen/>
        <w:t>law that may be made under section 42.</w:t>
      </w:r>
    </w:p>
    <w:p>
      <w:pPr>
        <w:pStyle w:val="yMiscellaneousBody"/>
        <w:tabs>
          <w:tab w:val="left" w:pos="567"/>
        </w:tabs>
        <w:ind w:left="567" w:hanging="567"/>
        <w:rPr>
          <w:snapToGrid w:val="0"/>
        </w:rPr>
      </w:pPr>
      <w:r>
        <w:rPr>
          <w:snapToGrid w:val="0"/>
        </w:rPr>
        <w:t>4.</w:t>
      </w:r>
      <w:r>
        <w:rPr>
          <w:snapToGrid w:val="0"/>
        </w:rPr>
        <w:tab/>
        <w:t>The control or preservation of the essence or theme of the development under the scheme.</w:t>
      </w:r>
    </w:p>
    <w:p>
      <w:pPr>
        <w:pStyle w:val="yMiscellaneousBody"/>
        <w:tabs>
          <w:tab w:val="left" w:pos="567"/>
        </w:tabs>
        <w:ind w:left="567" w:hanging="567"/>
        <w:rPr>
          <w:snapToGrid w:val="0"/>
        </w:rPr>
      </w:pPr>
      <w:r>
        <w:rPr>
          <w:snapToGrid w:val="0"/>
        </w:rPr>
        <w:t>5.</w:t>
      </w:r>
      <w:r>
        <w:rPr>
          <w:snapToGrid w:val="0"/>
        </w:rPr>
        <w:tab/>
        <w:t>Architectural and landscaping guidelines to be observed by proprietors.</w:t>
      </w:r>
    </w:p>
    <w:p>
      <w:pPr>
        <w:pStyle w:val="yMiscellaneousBody"/>
        <w:tabs>
          <w:tab w:val="left" w:pos="567"/>
        </w:tabs>
        <w:ind w:left="567" w:hanging="567"/>
        <w:rPr>
          <w:snapToGrid w:val="0"/>
        </w:rPr>
      </w:pPr>
      <w:r>
        <w:rPr>
          <w:snapToGrid w:val="0"/>
        </w:rPr>
        <w:t>6.</w:t>
      </w:r>
      <w:r>
        <w:rPr>
          <w:snapToGrid w:val="0"/>
        </w:rPr>
        <w:tab/>
        <w:t>Plot ratio restrictions and open space requirements.</w:t>
      </w:r>
    </w:p>
    <w:p>
      <w:pPr>
        <w:pStyle w:val="yMiscellaneousBody"/>
        <w:tabs>
          <w:tab w:val="left" w:pos="567"/>
        </w:tabs>
        <w:ind w:left="567" w:hanging="567"/>
        <w:rPr>
          <w:snapToGrid w:val="0"/>
        </w:rPr>
      </w:pPr>
      <w:r>
        <w:rPr>
          <w:snapToGrid w:val="0"/>
        </w:rPr>
        <w:t>7.</w:t>
      </w:r>
      <w:r>
        <w:rPr>
          <w:snapToGrid w:val="0"/>
        </w:rPr>
        <w:tab/>
        <w:t>The control, management, use and maintenance of any part of the common property, including any special facilities provided on the common property.</w:t>
      </w:r>
    </w:p>
    <w:p>
      <w:pPr>
        <w:pStyle w:val="yMiscellaneousBody"/>
        <w:tabs>
          <w:tab w:val="left" w:pos="567"/>
        </w:tabs>
        <w:ind w:left="567" w:hanging="567"/>
        <w:rPr>
          <w:snapToGrid w:val="0"/>
        </w:rPr>
      </w:pPr>
      <w:r>
        <w:rPr>
          <w:snapToGrid w:val="0"/>
        </w:rPr>
        <w:t>8.</w:t>
      </w:r>
      <w:r>
        <w:rPr>
          <w:snapToGrid w:val="0"/>
        </w:rPr>
        <w:tab/>
        <w:t>Provisions relating to any proposed re</w:t>
      </w:r>
      <w:r>
        <w:rPr>
          <w:snapToGrid w:val="0"/>
        </w:rPr>
        <w:noBreakHyphen/>
        <w:t>subdivision in a scheme being provisions that —</w:t>
      </w:r>
    </w:p>
    <w:p>
      <w:pPr>
        <w:pStyle w:val="yMiscellaneousBody"/>
        <w:tabs>
          <w:tab w:val="left" w:pos="709"/>
          <w:tab w:val="left" w:pos="1134"/>
        </w:tabs>
        <w:ind w:left="1134" w:hanging="1134"/>
        <w:rPr>
          <w:snapToGrid w:val="0"/>
        </w:rPr>
      </w:pPr>
      <w:r>
        <w:rPr>
          <w:snapToGrid w:val="0"/>
        </w:rPr>
        <w:tab/>
        <w:t>(a)</w:t>
      </w:r>
      <w:r>
        <w:rPr>
          <w:snapToGrid w:val="0"/>
        </w:rPr>
        <w:tab/>
        <w:t>comply with the requirements of section 8A(b) and (c) and any other prescribed requirements; and</w:t>
      </w:r>
    </w:p>
    <w:p>
      <w:pPr>
        <w:pStyle w:val="yMiscellaneousBody"/>
        <w:tabs>
          <w:tab w:val="left" w:pos="709"/>
          <w:tab w:val="left" w:pos="1134"/>
        </w:tabs>
        <w:ind w:left="1134" w:hanging="1134"/>
        <w:rPr>
          <w:snapToGrid w:val="0"/>
        </w:rPr>
      </w:pPr>
      <w:r>
        <w:rPr>
          <w:snapToGrid w:val="0"/>
        </w:rPr>
        <w:tab/>
        <w:t>(b)</w:t>
      </w:r>
      <w:r>
        <w:rPr>
          <w:snapToGrid w:val="0"/>
        </w:rPr>
        <w:tab/>
        <w:t>state the proposed unit entitlement of each lot and the proposed aggregate unit entitlement of the scheme following the completion of all proposed re</w:t>
      </w:r>
      <w:r>
        <w:rPr>
          <w:snapToGrid w:val="0"/>
        </w:rPr>
        <w:noBreakHyphen/>
        <w:t>subdivisions in the scheme.</w:t>
      </w:r>
    </w:p>
    <w:p>
      <w:pPr>
        <w:pStyle w:val="yMiscellaneousBody"/>
        <w:tabs>
          <w:tab w:val="left" w:pos="567"/>
        </w:tabs>
        <w:ind w:left="567" w:hanging="567"/>
        <w:rPr>
          <w:snapToGrid w:val="0"/>
        </w:rPr>
      </w:pPr>
      <w:r>
        <w:rPr>
          <w:snapToGrid w:val="0"/>
        </w:rPr>
        <w:t>9.</w:t>
      </w:r>
      <w:r>
        <w:rPr>
          <w:snapToGrid w:val="0"/>
        </w:rPr>
        <w:tab/>
        <w:t>Matters affecting the provision of, and payment for —</w:t>
      </w:r>
    </w:p>
    <w:p>
      <w:pPr>
        <w:pStyle w:val="yMiscellaneousBody"/>
        <w:tabs>
          <w:tab w:val="left" w:pos="709"/>
          <w:tab w:val="left" w:pos="1134"/>
        </w:tabs>
        <w:ind w:left="1134" w:hanging="1134"/>
        <w:rPr>
          <w:snapToGrid w:val="0"/>
        </w:rPr>
      </w:pPr>
      <w:r>
        <w:rPr>
          <w:snapToGrid w:val="0"/>
        </w:rPr>
        <w:tab/>
        <w:t>(a)</w:t>
      </w:r>
      <w:r>
        <w:rPr>
          <w:snapToGrid w:val="0"/>
        </w:rPr>
        <w:tab/>
        <w:t>internal fencing on the parcel; or</w:t>
      </w:r>
    </w:p>
    <w:p>
      <w:pPr>
        <w:pStyle w:val="yMiscellaneousBody"/>
        <w:tabs>
          <w:tab w:val="left" w:pos="709"/>
          <w:tab w:val="left" w:pos="1134"/>
        </w:tabs>
        <w:ind w:left="1134" w:hanging="1134"/>
        <w:rPr>
          <w:snapToGrid w:val="0"/>
        </w:rPr>
      </w:pPr>
      <w:r>
        <w:rPr>
          <w:snapToGrid w:val="0"/>
        </w:rPr>
        <w:tab/>
        <w:t>(b)</w:t>
      </w:r>
      <w:r>
        <w:rPr>
          <w:snapToGrid w:val="0"/>
        </w:rPr>
        <w:tab/>
        <w:t>fencing to which the Dividing Fences Act 1961 applies,</w:t>
      </w:r>
    </w:p>
    <w:p>
      <w:pPr>
        <w:pStyle w:val="yMiscellaneousBody"/>
        <w:tabs>
          <w:tab w:val="left" w:pos="567"/>
        </w:tabs>
        <w:ind w:left="567" w:hanging="567"/>
        <w:rPr>
          <w:snapToGrid w:val="0"/>
        </w:rPr>
      </w:pPr>
      <w:r>
        <w:rPr>
          <w:snapToGrid w:val="0"/>
        </w:rPr>
        <w:tab/>
        <w:t>including any obligations of the strata company.</w:t>
      </w:r>
    </w:p>
    <w:p>
      <w:pPr>
        <w:pStyle w:val="yMiscellaneousBody"/>
        <w:tabs>
          <w:tab w:val="left" w:pos="567"/>
        </w:tabs>
        <w:ind w:left="567" w:hanging="567"/>
        <w:rPr>
          <w:snapToGrid w:val="0"/>
        </w:rPr>
      </w:pPr>
      <w:r>
        <w:rPr>
          <w:snapToGrid w:val="0"/>
        </w:rPr>
        <w:t>10.</w:t>
      </w:r>
      <w:r>
        <w:rPr>
          <w:snapToGrid w:val="0"/>
        </w:rPr>
        <w:tab/>
        <w:t>The maintenance of water, sewerage, drainage, gas, electricity, telephone and other services.</w:t>
      </w:r>
    </w:p>
    <w:p>
      <w:pPr>
        <w:pStyle w:val="yMiscellaneousBody"/>
        <w:keepNext/>
        <w:tabs>
          <w:tab w:val="left" w:pos="567"/>
        </w:tabs>
        <w:ind w:left="567" w:hanging="567"/>
        <w:rPr>
          <w:snapToGrid w:val="0"/>
        </w:rPr>
      </w:pPr>
      <w:r>
        <w:rPr>
          <w:snapToGrid w:val="0"/>
        </w:rPr>
        <w:t>11.</w:t>
      </w:r>
      <w:r>
        <w:rPr>
          <w:snapToGrid w:val="0"/>
        </w:rPr>
        <w:tab/>
        <w:t>Insurance of the common property.</w:t>
      </w:r>
    </w:p>
    <w:p>
      <w:pPr>
        <w:pStyle w:val="yMiscellaneousBody"/>
        <w:tabs>
          <w:tab w:val="left" w:pos="567"/>
        </w:tabs>
        <w:ind w:left="567" w:hanging="567"/>
        <w:rPr>
          <w:snapToGrid w:val="0"/>
        </w:rPr>
      </w:pPr>
      <w:r>
        <w:rPr>
          <w:snapToGrid w:val="0"/>
        </w:rPr>
        <w:t>12.</w:t>
      </w:r>
      <w:r>
        <w:rPr>
          <w:snapToGrid w:val="0"/>
        </w:rPr>
        <w:tab/>
        <w:t>Safety and security.</w:t>
      </w:r>
    </w:p>
    <w:p>
      <w:pPr>
        <w:pStyle w:val="yMiscellaneousBody"/>
        <w:tabs>
          <w:tab w:val="left" w:pos="567"/>
        </w:tabs>
        <w:ind w:left="567" w:hanging="567"/>
        <w:rPr>
          <w:snapToGrid w:val="0"/>
        </w:rPr>
      </w:pPr>
      <w:r>
        <w:rPr>
          <w:snapToGrid w:val="0"/>
        </w:rPr>
        <w:t>13.</w:t>
      </w:r>
      <w:r>
        <w:rPr>
          <w:snapToGrid w:val="0"/>
        </w:rPr>
        <w:tab/>
        <w:t>The carrying on of any business or trading activity by the strata company, and the method of distributing and sharing any profit or loss.</w:t>
      </w:r>
    </w:p>
    <w:p>
      <w:pPr>
        <w:pStyle w:val="yMiscellaneousBody"/>
        <w:tabs>
          <w:tab w:val="left" w:pos="567"/>
        </w:tabs>
        <w:ind w:left="567" w:hanging="567"/>
        <w:rPr>
          <w:snapToGrid w:val="0"/>
        </w:rPr>
      </w:pPr>
      <w:r>
        <w:rPr>
          <w:snapToGrid w:val="0"/>
        </w:rPr>
        <w:t>14.</w:t>
      </w:r>
      <w:r>
        <w:rPr>
          <w:snapToGrid w:val="0"/>
        </w:rPr>
        <w:tab/>
        <w:t>Procedures to be followed for the resolution of disputes as a prerequisite to the making of an application to the State Administrative Tribunal for relief under this Act.</w:t>
      </w:r>
    </w:p>
    <w:p>
      <w:pPr>
        <w:pStyle w:val="yFootnotesection"/>
        <w:tabs>
          <w:tab w:val="clear" w:pos="893"/>
        </w:tabs>
        <w:ind w:left="0" w:firstLine="0"/>
      </w:pPr>
      <w:r>
        <w:t>[Schedule 2A inserted by No. 58 of 1995 s. 89; amended by No. 61 of 1996 s. 38; No. 55 of 2004 s. 1156(3).]</w:t>
      </w:r>
    </w:p>
    <w:p>
      <w:pPr>
        <w:pStyle w:val="yScheduleHeading"/>
        <w:outlineLvl w:val="0"/>
      </w:pPr>
      <w:bookmarkStart w:id="304" w:name="_Toc525288698"/>
      <w:r>
        <w:rPr>
          <w:rStyle w:val="CharSchNo"/>
        </w:rPr>
        <w:t>Schedule 3</w:t>
      </w:r>
      <w:r>
        <w:t> — </w:t>
      </w:r>
      <w:r>
        <w:rPr>
          <w:rStyle w:val="CharSchText"/>
        </w:rPr>
        <w:t>Transitional and savings provisions</w:t>
      </w:r>
      <w:bookmarkEnd w:id="304"/>
    </w:p>
    <w:p>
      <w:pPr>
        <w:pStyle w:val="yShoulderClause"/>
        <w:spacing w:before="100"/>
        <w:rPr>
          <w:snapToGrid w:val="0"/>
        </w:rPr>
      </w:pPr>
      <w:r>
        <w:rPr>
          <w:snapToGrid w:val="0"/>
        </w:rPr>
        <w:t>[s. 132]</w:t>
      </w:r>
    </w:p>
    <w:p>
      <w:pPr>
        <w:pStyle w:val="yFootnoteheading"/>
        <w:spacing w:before="60"/>
      </w:pPr>
      <w:r>
        <w:tab/>
        <w:t>[Heading amended by No. 19 of 2010 s. 4.]</w:t>
      </w:r>
    </w:p>
    <w:p>
      <w:pPr>
        <w:pStyle w:val="yHeading5"/>
        <w:outlineLvl w:val="0"/>
        <w:rPr>
          <w:snapToGrid w:val="0"/>
        </w:rPr>
      </w:pPr>
      <w:bookmarkStart w:id="305" w:name="_Toc525288699"/>
      <w:r>
        <w:rPr>
          <w:rStyle w:val="CharSClsNo"/>
        </w:rPr>
        <w:t>1</w:t>
      </w:r>
      <w:r>
        <w:rPr>
          <w:snapToGrid w:val="0"/>
        </w:rPr>
        <w:t>.</w:t>
      </w:r>
      <w:r>
        <w:rPr>
          <w:snapToGrid w:val="0"/>
        </w:rPr>
        <w:tab/>
        <w:t>Terms used</w:t>
      </w:r>
      <w:bookmarkEnd w:id="305"/>
    </w:p>
    <w:p>
      <w:pPr>
        <w:pStyle w:val="ySubsection"/>
        <w:spacing w:before="140"/>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r>
        <w:rPr>
          <w:vertAlign w:val="superscript"/>
        </w:rPr>
        <w:t xml:space="preserve"> 1</w:t>
      </w:r>
      <w:r>
        <w:t>;</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4</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spacing w:before="60"/>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spacing w:before="60"/>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306" w:name="_Toc525288700"/>
      <w:r>
        <w:rPr>
          <w:rStyle w:val="CharSClsNo"/>
        </w:rPr>
        <w:t>2</w:t>
      </w:r>
      <w:r>
        <w:rPr>
          <w:snapToGrid w:val="0"/>
        </w:rPr>
        <w:t>.</w:t>
      </w:r>
      <w:r>
        <w:rPr>
          <w:snapToGrid w:val="0"/>
        </w:rPr>
        <w:tab/>
        <w:t>Registration of unregistered former strata plans</w:t>
      </w:r>
      <w:bookmarkEnd w:id="306"/>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r>
        <w:tab/>
        <w:t>[Clause 2 amended by No. 42 of 1986 s. 12(a) and (b).]</w:t>
      </w:r>
    </w:p>
    <w:p>
      <w:pPr>
        <w:pStyle w:val="yHeading5"/>
        <w:outlineLvl w:val="0"/>
        <w:rPr>
          <w:snapToGrid w:val="0"/>
        </w:rPr>
      </w:pPr>
      <w:bookmarkStart w:id="307" w:name="_Toc525288701"/>
      <w:r>
        <w:rPr>
          <w:rStyle w:val="CharSClsNo"/>
        </w:rPr>
        <w:t>3</w:t>
      </w:r>
      <w:r>
        <w:rPr>
          <w:snapToGrid w:val="0"/>
        </w:rPr>
        <w:t>.</w:t>
      </w:r>
      <w:r>
        <w:rPr>
          <w:snapToGrid w:val="0"/>
        </w:rPr>
        <w:tab/>
        <w:t>Former lots and former common property to be derived lots and derived common property</w:t>
      </w:r>
      <w:bookmarkEnd w:id="307"/>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p>
    <w:p>
      <w:pPr>
        <w:pStyle w:val="yIndenta"/>
        <w:spacing w:before="60"/>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spacing w:before="60"/>
        <w:rPr>
          <w:snapToGrid w:val="0"/>
        </w:rPr>
      </w:pPr>
      <w:r>
        <w:rPr>
          <w:snapToGrid w:val="0"/>
        </w:rPr>
        <w:tab/>
        <w:t>(b)</w:t>
      </w:r>
      <w:r>
        <w:rPr>
          <w:snapToGrid w:val="0"/>
        </w:rPr>
        <w:tab/>
        <w:t>except as provided by paragraph (a), the same boundaries as that former common property.</w:t>
      </w:r>
    </w:p>
    <w:p>
      <w:pPr>
        <w:pStyle w:val="ySubsection"/>
        <w:spacing w:before="180"/>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spacing w:before="260"/>
        <w:outlineLvl w:val="0"/>
        <w:rPr>
          <w:snapToGrid w:val="0"/>
        </w:rPr>
      </w:pPr>
      <w:bookmarkStart w:id="308" w:name="_Toc525288702"/>
      <w:r>
        <w:rPr>
          <w:rStyle w:val="CharSClsNo"/>
        </w:rPr>
        <w:t>4</w:t>
      </w:r>
      <w:r>
        <w:rPr>
          <w:snapToGrid w:val="0"/>
        </w:rPr>
        <w:t>.</w:t>
      </w:r>
      <w:r>
        <w:rPr>
          <w:snapToGrid w:val="0"/>
        </w:rPr>
        <w:tab/>
        <w:t>Continuation of companies</w:t>
      </w:r>
      <w:bookmarkEnd w:id="308"/>
    </w:p>
    <w:p>
      <w:pPr>
        <w:pStyle w:val="ySubsection"/>
        <w:keepNext/>
        <w:spacing w:before="180"/>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 and</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spacing w:before="260"/>
        <w:outlineLvl w:val="0"/>
        <w:rPr>
          <w:snapToGrid w:val="0"/>
        </w:rPr>
      </w:pPr>
      <w:bookmarkStart w:id="309" w:name="_Toc525288703"/>
      <w:r>
        <w:rPr>
          <w:rStyle w:val="CharSClsNo"/>
        </w:rPr>
        <w:t>5</w:t>
      </w:r>
      <w:r>
        <w:rPr>
          <w:snapToGrid w:val="0"/>
        </w:rPr>
        <w:t>.</w:t>
      </w:r>
      <w:r>
        <w:rPr>
          <w:snapToGrid w:val="0"/>
        </w:rPr>
        <w:tab/>
        <w:t>Continuation of estates or interests in former lots and former common property and rights in former common property</w:t>
      </w:r>
      <w:bookmarkEnd w:id="309"/>
    </w:p>
    <w:p>
      <w:pPr>
        <w:pStyle w:val="ySubsection"/>
        <w:keepNext/>
        <w:spacing w:before="180"/>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r>
        <w:tab/>
        <w:t>[Clause 5 amended by No. 42 of 1986 s. 12(c).]</w:t>
      </w:r>
    </w:p>
    <w:p>
      <w:pPr>
        <w:pStyle w:val="yHeading5"/>
        <w:outlineLvl w:val="0"/>
        <w:rPr>
          <w:snapToGrid w:val="0"/>
        </w:rPr>
      </w:pPr>
      <w:bookmarkStart w:id="310" w:name="_Toc525288704"/>
      <w:r>
        <w:rPr>
          <w:rStyle w:val="CharSClsNo"/>
        </w:rPr>
        <w:t>6</w:t>
      </w:r>
      <w:r>
        <w:rPr>
          <w:snapToGrid w:val="0"/>
        </w:rPr>
        <w:t>.</w:t>
      </w:r>
      <w:r>
        <w:rPr>
          <w:snapToGrid w:val="0"/>
        </w:rPr>
        <w:tab/>
        <w:t>Application of Act to former strata schemes, former parcels, derived lots and common property</w:t>
      </w:r>
      <w:bookmarkEnd w:id="310"/>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 and</w:t>
      </w:r>
    </w:p>
    <w:p>
      <w:pPr>
        <w:pStyle w:val="yIndenta"/>
        <w:rPr>
          <w:snapToGrid w:val="0"/>
        </w:rPr>
      </w:pPr>
      <w:r>
        <w:rPr>
          <w:snapToGrid w:val="0"/>
        </w:rPr>
        <w:tab/>
        <w:t>(b)</w:t>
      </w:r>
      <w:r>
        <w:rPr>
          <w:snapToGrid w:val="0"/>
        </w:rPr>
        <w:tab/>
        <w:t>a former parcel as if it were a parcel; and</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311" w:name="_Toc525288705"/>
      <w:r>
        <w:rPr>
          <w:rStyle w:val="CharSClsNo"/>
        </w:rPr>
        <w:t>7</w:t>
      </w:r>
      <w:r>
        <w:rPr>
          <w:snapToGrid w:val="0"/>
        </w:rPr>
        <w:t>.</w:t>
      </w:r>
      <w:r>
        <w:rPr>
          <w:snapToGrid w:val="0"/>
        </w:rPr>
        <w:tab/>
        <w:t>Registration of transfers or leases of derived common property registrable under s. 10 of former Act</w:t>
      </w:r>
      <w:bookmarkEnd w:id="311"/>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by No. 60 of 2006 s. 160(10).]</w:t>
      </w:r>
    </w:p>
    <w:p>
      <w:pPr>
        <w:pStyle w:val="yHeading5"/>
        <w:outlineLvl w:val="0"/>
        <w:rPr>
          <w:snapToGrid w:val="0"/>
        </w:rPr>
      </w:pPr>
      <w:bookmarkStart w:id="312" w:name="_Toc525288706"/>
      <w:r>
        <w:rPr>
          <w:rStyle w:val="CharSClsNo"/>
        </w:rPr>
        <w:t>8</w:t>
      </w:r>
      <w:r>
        <w:rPr>
          <w:snapToGrid w:val="0"/>
        </w:rPr>
        <w:t>.</w:t>
      </w:r>
      <w:r>
        <w:rPr>
          <w:snapToGrid w:val="0"/>
        </w:rPr>
        <w:tab/>
        <w:t>Reallocation of unit entitlement</w:t>
      </w:r>
      <w:bookmarkEnd w:id="312"/>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313" w:name="_Toc525288707"/>
      <w:r>
        <w:rPr>
          <w:rStyle w:val="CharSClsNo"/>
        </w:rPr>
        <w:t>9</w:t>
      </w:r>
      <w:r>
        <w:rPr>
          <w:snapToGrid w:val="0"/>
        </w:rPr>
        <w:t>.</w:t>
      </w:r>
      <w:r>
        <w:rPr>
          <w:snapToGrid w:val="0"/>
        </w:rPr>
        <w:tab/>
        <w:t>General meetings of certain continued companies</w:t>
      </w:r>
      <w:bookmarkEnd w:id="313"/>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r>
        <w:tab/>
        <w:t>[Clause 9 amended by No. 42 of 1986 s. 12(d).]</w:t>
      </w:r>
    </w:p>
    <w:p>
      <w:pPr>
        <w:pStyle w:val="yHeading5"/>
        <w:outlineLvl w:val="0"/>
        <w:rPr>
          <w:snapToGrid w:val="0"/>
        </w:rPr>
      </w:pPr>
      <w:bookmarkStart w:id="314" w:name="_Toc525288708"/>
      <w:r>
        <w:rPr>
          <w:rStyle w:val="CharSClsNo"/>
        </w:rPr>
        <w:t>10</w:t>
      </w:r>
      <w:r>
        <w:rPr>
          <w:snapToGrid w:val="0"/>
        </w:rPr>
        <w:t>.</w:t>
      </w:r>
      <w:r>
        <w:rPr>
          <w:snapToGrid w:val="0"/>
        </w:rPr>
        <w:tab/>
        <w:t>Meetings of former companies held within 2 months after appointed day</w:t>
      </w:r>
      <w:bookmarkEnd w:id="314"/>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315" w:name="_Toc525288709"/>
      <w:r>
        <w:rPr>
          <w:rStyle w:val="CharSClsNo"/>
        </w:rPr>
        <w:t>11</w:t>
      </w:r>
      <w:r>
        <w:rPr>
          <w:snapToGrid w:val="0"/>
        </w:rPr>
        <w:t>.</w:t>
      </w:r>
      <w:r>
        <w:rPr>
          <w:snapToGrid w:val="0"/>
        </w:rPr>
        <w:tab/>
        <w:t>Notices served by public or local government authority before appointed day</w:t>
      </w:r>
      <w:bookmarkEnd w:id="315"/>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r>
        <w:tab/>
        <w:t>[Clause 11 amended by No. 14 of 1996 s. 4.]</w:t>
      </w:r>
    </w:p>
    <w:p>
      <w:pPr>
        <w:pStyle w:val="yHeading5"/>
        <w:outlineLvl w:val="0"/>
        <w:rPr>
          <w:snapToGrid w:val="0"/>
        </w:rPr>
      </w:pPr>
      <w:bookmarkStart w:id="316" w:name="_Toc525288710"/>
      <w:r>
        <w:rPr>
          <w:rStyle w:val="CharSClsNo"/>
        </w:rPr>
        <w:t>12</w:t>
      </w:r>
      <w:r>
        <w:rPr>
          <w:snapToGrid w:val="0"/>
        </w:rPr>
        <w:t>.</w:t>
      </w:r>
      <w:r>
        <w:rPr>
          <w:snapToGrid w:val="0"/>
        </w:rPr>
        <w:tab/>
        <w:t>Effect of former by</w:t>
      </w:r>
      <w:r>
        <w:rPr>
          <w:snapToGrid w:val="0"/>
        </w:rPr>
        <w:noBreakHyphen/>
        <w:t>laws</w:t>
      </w:r>
      <w:bookmarkEnd w:id="316"/>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t xml:space="preserve">the </w:t>
      </w:r>
      <w:r>
        <w:rPr>
          <w:rStyle w:val="CharDefText"/>
        </w:rPr>
        <w:t>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spacing w:before="120"/>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 or</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outlineLvl w:val="0"/>
        <w:rPr>
          <w:snapToGrid w:val="0"/>
        </w:rPr>
      </w:pPr>
      <w:bookmarkStart w:id="317" w:name="_Toc525288711"/>
      <w:r>
        <w:rPr>
          <w:rStyle w:val="CharSClsNo"/>
        </w:rPr>
        <w:t>13</w:t>
      </w:r>
      <w:r>
        <w:rPr>
          <w:snapToGrid w:val="0"/>
        </w:rPr>
        <w:t>.</w:t>
      </w:r>
      <w:r>
        <w:rPr>
          <w:snapToGrid w:val="0"/>
        </w:rPr>
        <w:tab/>
        <w:t>Maintenance of exclusive use of, or special privileges in respect of, common property</w:t>
      </w:r>
      <w:bookmarkEnd w:id="317"/>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outlineLvl w:val="0"/>
        <w:rPr>
          <w:snapToGrid w:val="0"/>
        </w:rPr>
      </w:pPr>
      <w:bookmarkStart w:id="318" w:name="_Toc525288712"/>
      <w:r>
        <w:rPr>
          <w:rStyle w:val="CharSClsNo"/>
        </w:rPr>
        <w:t>13A</w:t>
      </w:r>
      <w:r>
        <w:rPr>
          <w:snapToGrid w:val="0"/>
        </w:rPr>
        <w:t>.</w:t>
      </w:r>
      <w:r>
        <w:rPr>
          <w:snapToGrid w:val="0"/>
        </w:rPr>
        <w:tab/>
        <w:t>Exclusive use and privileges to lapse unless provided for by by</w:t>
      </w:r>
      <w:r>
        <w:rPr>
          <w:snapToGrid w:val="0"/>
        </w:rPr>
        <w:noBreakHyphen/>
        <w:t>law or SAT’s order</w:t>
      </w:r>
      <w:bookmarkEnd w:id="318"/>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outlineLvl w:val="0"/>
        <w:rPr>
          <w:snapToGrid w:val="0"/>
        </w:rPr>
      </w:pPr>
      <w:bookmarkStart w:id="319" w:name="_Toc525288713"/>
      <w:r>
        <w:rPr>
          <w:rStyle w:val="CharSClsNo"/>
        </w:rPr>
        <w:t>13B</w:t>
      </w:r>
      <w:r>
        <w:rPr>
          <w:snapToGrid w:val="0"/>
        </w:rPr>
        <w:t>.</w:t>
      </w:r>
      <w:r>
        <w:rPr>
          <w:snapToGrid w:val="0"/>
        </w:rPr>
        <w:tab/>
        <w:t>Strata companies to notify proprietors of operation of cl. 13A</w:t>
      </w:r>
      <w:bookmarkEnd w:id="319"/>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 and</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spacing w:before="100"/>
      </w:pPr>
      <w:r>
        <w:tab/>
        <w:t>[Clause 13B inserted by No. 58 of 1995 s. 90(3).]</w:t>
      </w:r>
    </w:p>
    <w:p>
      <w:pPr>
        <w:pStyle w:val="yHeading5"/>
        <w:outlineLvl w:val="0"/>
        <w:rPr>
          <w:snapToGrid w:val="0"/>
        </w:rPr>
      </w:pPr>
      <w:bookmarkStart w:id="320" w:name="_Toc525288714"/>
      <w:r>
        <w:rPr>
          <w:rStyle w:val="CharSClsNo"/>
        </w:rPr>
        <w:t>14</w:t>
      </w:r>
      <w:r>
        <w:rPr>
          <w:snapToGrid w:val="0"/>
        </w:rPr>
        <w:t>.</w:t>
      </w:r>
      <w:r>
        <w:rPr>
          <w:snapToGrid w:val="0"/>
        </w:rPr>
        <w:tab/>
        <w:t>Recovery of contributions levied under former Acts</w:t>
      </w:r>
      <w:bookmarkEnd w:id="320"/>
    </w:p>
    <w:p>
      <w:pPr>
        <w:pStyle w:val="ySubsection"/>
        <w:spacing w:before="140"/>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spacing w:before="140"/>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321" w:name="_Toc525288715"/>
      <w:r>
        <w:rPr>
          <w:rStyle w:val="CharSClsNo"/>
        </w:rPr>
        <w:t>15</w:t>
      </w:r>
      <w:r>
        <w:rPr>
          <w:snapToGrid w:val="0"/>
        </w:rPr>
        <w:t>.</w:t>
      </w:r>
      <w:r>
        <w:rPr>
          <w:snapToGrid w:val="0"/>
        </w:rPr>
        <w:tab/>
        <w:t>Modification of s. 35(1)(j) in relation to companies</w:t>
      </w:r>
      <w:bookmarkEnd w:id="321"/>
    </w:p>
    <w:p>
      <w:pPr>
        <w:pStyle w:val="ySubsection"/>
        <w:spacing w:before="140"/>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spacing w:before="120"/>
        <w:rPr>
          <w:snapToGrid w:val="0"/>
        </w:rPr>
      </w:pPr>
      <w:r>
        <w:rPr>
          <w:snapToGrid w:val="0"/>
        </w:rPr>
        <w:tab/>
      </w:r>
      <w:r>
        <w:rPr>
          <w:snapToGrid w:val="0"/>
        </w:rPr>
        <w:tab/>
        <w:t>“    , as modified by clause 21 of Schedule 3,    ”.</w:t>
      </w:r>
    </w:p>
    <w:p>
      <w:pPr>
        <w:pStyle w:val="yHeading5"/>
        <w:outlineLvl w:val="0"/>
        <w:rPr>
          <w:snapToGrid w:val="0"/>
        </w:rPr>
      </w:pPr>
      <w:bookmarkStart w:id="322" w:name="_Toc525288716"/>
      <w:r>
        <w:rPr>
          <w:rStyle w:val="CharSClsNo"/>
        </w:rPr>
        <w:t>16</w:t>
      </w:r>
      <w:r>
        <w:rPr>
          <w:snapToGrid w:val="0"/>
        </w:rPr>
        <w:t>.</w:t>
      </w:r>
      <w:r>
        <w:rPr>
          <w:snapToGrid w:val="0"/>
        </w:rPr>
        <w:tab/>
        <w:t>Inspection of former records etc.</w:t>
      </w:r>
      <w:bookmarkEnd w:id="322"/>
    </w:p>
    <w:p>
      <w:pPr>
        <w:pStyle w:val="ySubsection"/>
        <w:spacing w:before="140"/>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spacing w:before="140"/>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323" w:name="_Toc525288717"/>
      <w:r>
        <w:rPr>
          <w:rStyle w:val="CharSClsNo"/>
        </w:rPr>
        <w:t>17</w:t>
      </w:r>
      <w:r>
        <w:rPr>
          <w:snapToGrid w:val="0"/>
        </w:rPr>
        <w:t>.</w:t>
      </w:r>
      <w:r>
        <w:rPr>
          <w:snapToGrid w:val="0"/>
        </w:rPr>
        <w:tab/>
        <w:t>Administrative funds of continued companies</w:t>
      </w:r>
      <w:bookmarkEnd w:id="323"/>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324" w:name="_Toc525288718"/>
      <w:r>
        <w:rPr>
          <w:rStyle w:val="CharSClsNo"/>
        </w:rPr>
        <w:t>18</w:t>
      </w:r>
      <w:r>
        <w:rPr>
          <w:snapToGrid w:val="0"/>
        </w:rPr>
        <w:t>.</w:t>
      </w:r>
      <w:r>
        <w:rPr>
          <w:snapToGrid w:val="0"/>
        </w:rPr>
        <w:tab/>
        <w:t>Modification of s. 43(1)(c) in relation to continued companies</w:t>
      </w:r>
      <w:bookmarkEnd w:id="324"/>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325" w:name="_Toc525288719"/>
      <w:r>
        <w:rPr>
          <w:rStyle w:val="CharSClsNo"/>
        </w:rPr>
        <w:t>19</w:t>
      </w:r>
      <w:r>
        <w:rPr>
          <w:snapToGrid w:val="0"/>
        </w:rPr>
        <w:t>.</w:t>
      </w:r>
      <w:r>
        <w:rPr>
          <w:snapToGrid w:val="0"/>
        </w:rPr>
        <w:tab/>
        <w:t>Continuation of councils of former companies</w:t>
      </w:r>
      <w:bookmarkEnd w:id="325"/>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r>
        <w:tab/>
        <w:t>[Clause 19 amended by No. 42 of 1986 s. 12(e).]</w:t>
      </w:r>
    </w:p>
    <w:p>
      <w:pPr>
        <w:pStyle w:val="yHeading5"/>
        <w:outlineLvl w:val="0"/>
        <w:rPr>
          <w:snapToGrid w:val="0"/>
        </w:rPr>
      </w:pPr>
      <w:bookmarkStart w:id="326" w:name="_Toc525288720"/>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 1</w:t>
      </w:r>
      <w:bookmarkEnd w:id="326"/>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327" w:name="_Toc525288721"/>
      <w:r>
        <w:rPr>
          <w:rStyle w:val="CharSClsNo"/>
        </w:rPr>
        <w:t>21</w:t>
      </w:r>
      <w:r>
        <w:rPr>
          <w:snapToGrid w:val="0"/>
        </w:rPr>
        <w:t>.</w:t>
      </w:r>
      <w:r>
        <w:rPr>
          <w:snapToGrid w:val="0"/>
        </w:rPr>
        <w:tab/>
      </w:r>
      <w:r>
        <w:rPr>
          <w:rStyle w:val="CharSClsNo"/>
        </w:rPr>
        <w:t>Modification</w:t>
      </w:r>
      <w:r>
        <w:rPr>
          <w:snapToGrid w:val="0"/>
        </w:rPr>
        <w:t xml:space="preserve"> of Part IV Div. 4</w:t>
      </w:r>
      <w:bookmarkEnd w:id="327"/>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328" w:name="_Toc525288722"/>
      <w:r>
        <w:rPr>
          <w:rStyle w:val="CharSClsNo"/>
        </w:rPr>
        <w:t>22</w:t>
      </w:r>
      <w:r>
        <w:rPr>
          <w:snapToGrid w:val="0"/>
        </w:rPr>
        <w:t>.</w:t>
      </w:r>
      <w:r>
        <w:rPr>
          <w:snapToGrid w:val="0"/>
        </w:rPr>
        <w:tab/>
        <w:t>Evidentiary effect under s. 61 of particulars furnished under s. 21(3) of former Act</w:t>
      </w:r>
      <w:bookmarkEnd w:id="328"/>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329" w:name="_Toc525288723"/>
      <w:r>
        <w:rPr>
          <w:rStyle w:val="CharSClsNo"/>
        </w:rPr>
        <w:t>23</w:t>
      </w:r>
      <w:r>
        <w:rPr>
          <w:snapToGrid w:val="0"/>
        </w:rPr>
        <w:t>.</w:t>
      </w:r>
      <w:r>
        <w:rPr>
          <w:snapToGrid w:val="0"/>
        </w:rPr>
        <w:tab/>
        <w:t>Destruction of or damage to building under former Act</w:t>
      </w:r>
      <w:bookmarkEnd w:id="329"/>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330" w:name="_Toc525288724"/>
      <w:r>
        <w:rPr>
          <w:rStyle w:val="CharSClsNo"/>
        </w:rPr>
        <w:t>24</w:t>
      </w:r>
      <w:r>
        <w:rPr>
          <w:snapToGrid w:val="0"/>
        </w:rPr>
        <w:t>.</w:t>
      </w:r>
      <w:r>
        <w:rPr>
          <w:snapToGrid w:val="0"/>
        </w:rPr>
        <w:tab/>
        <w:t>Administrators under former Act</w:t>
      </w:r>
      <w:bookmarkEnd w:id="330"/>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331" w:name="_Toc525288725"/>
      <w:r>
        <w:rPr>
          <w:rStyle w:val="CharSClsNo"/>
        </w:rPr>
        <w:t>25</w:t>
      </w:r>
      <w:r>
        <w:rPr>
          <w:snapToGrid w:val="0"/>
        </w:rPr>
        <w:t>.</w:t>
      </w:r>
      <w:r>
        <w:rPr>
          <w:snapToGrid w:val="0"/>
        </w:rPr>
        <w:tab/>
        <w:t>Recovery of rates paid by company</w:t>
      </w:r>
      <w:bookmarkEnd w:id="331"/>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332" w:name="_Toc525288726"/>
      <w:r>
        <w:rPr>
          <w:rStyle w:val="CharSClsNo"/>
        </w:rPr>
        <w:t>26</w:t>
      </w:r>
      <w:r>
        <w:rPr>
          <w:snapToGrid w:val="0"/>
        </w:rPr>
        <w:t>.</w:t>
      </w:r>
      <w:r>
        <w:rPr>
          <w:snapToGrid w:val="0"/>
        </w:rPr>
        <w:tab/>
        <w:t>Regulations — Transitional</w:t>
      </w:r>
      <w:bookmarkEnd w:id="332"/>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333" w:name="_Toc525288727"/>
      <w:r>
        <w:rPr>
          <w:rStyle w:val="CharSchNo"/>
        </w:rPr>
        <w:t>Schedule 4</w:t>
      </w:r>
      <w:r>
        <w:t> — </w:t>
      </w:r>
      <w:r>
        <w:rPr>
          <w:rStyle w:val="CharSchText"/>
        </w:rPr>
        <w:t>Transitional provisions for by</w:t>
      </w:r>
      <w:r>
        <w:rPr>
          <w:rStyle w:val="CharSchText"/>
        </w:rPr>
        <w:noBreakHyphen/>
        <w:t>laws of strata companies other than companies to which Schedule 3 applies</w:t>
      </w:r>
      <w:bookmarkEnd w:id="333"/>
    </w:p>
    <w:p>
      <w:pPr>
        <w:pStyle w:val="yShoulderClause"/>
        <w:rPr>
          <w:snapToGrid w:val="0"/>
        </w:rPr>
      </w:pPr>
      <w:r>
        <w:rPr>
          <w:snapToGrid w:val="0"/>
        </w:rPr>
        <w:t>[s. 42C]</w:t>
      </w:r>
    </w:p>
    <w:p>
      <w:pPr>
        <w:pStyle w:val="yFootnoteheading"/>
        <w:tabs>
          <w:tab w:val="clear" w:pos="879"/>
          <w:tab w:val="left" w:pos="890"/>
        </w:tabs>
      </w:pPr>
      <w:r>
        <w:tab/>
        <w:t>[Heading inserted by No. 58 of 1995 s. 91; amended by No. 19 of 2010 s. 4.]</w:t>
      </w:r>
    </w:p>
    <w:p>
      <w:pPr>
        <w:pStyle w:val="yHeading5"/>
        <w:rPr>
          <w:snapToGrid w:val="0"/>
        </w:rPr>
      </w:pPr>
      <w:bookmarkStart w:id="334" w:name="_Toc525288728"/>
      <w:r>
        <w:rPr>
          <w:rStyle w:val="CharSClsNo"/>
        </w:rPr>
        <w:t>1</w:t>
      </w:r>
      <w:r>
        <w:rPr>
          <w:snapToGrid w:val="0"/>
        </w:rPr>
        <w:t>.</w:t>
      </w:r>
      <w:r>
        <w:rPr>
          <w:snapToGrid w:val="0"/>
        </w:rPr>
        <w:tab/>
        <w:t>Terms used</w:t>
      </w:r>
      <w:bookmarkEnd w:id="334"/>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r>
        <w:tab/>
        <w:t>[Clause 1 inserted by No. 58 of 1995 s. 91.]</w:t>
      </w:r>
    </w:p>
    <w:p>
      <w:pPr>
        <w:pStyle w:val="yHeading5"/>
        <w:rPr>
          <w:snapToGrid w:val="0"/>
        </w:rPr>
      </w:pPr>
      <w:bookmarkStart w:id="335" w:name="_Toc525288729"/>
      <w:r>
        <w:rPr>
          <w:rStyle w:val="CharSClsNo"/>
        </w:rPr>
        <w:t>2</w:t>
      </w:r>
      <w:r>
        <w:rPr>
          <w:snapToGrid w:val="0"/>
        </w:rPr>
        <w:t>.</w:t>
      </w:r>
      <w:r>
        <w:rPr>
          <w:snapToGrid w:val="0"/>
        </w:rPr>
        <w:tab/>
        <w:t>Transitional provisions</w:t>
      </w:r>
      <w:bookmarkEnd w:id="335"/>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by No. 58 of 1995 s. 91; amended by No. 55 of 2004 s. 1155 and 1156(1).]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4" w:bottom="3544" w:left="2404" w:header="709" w:footer="3379" w:gutter="0"/>
          <w:cols w:space="720"/>
          <w:noEndnote/>
          <w:docGrid w:linePitch="326"/>
        </w:sectPr>
      </w:pPr>
    </w:p>
    <w:p>
      <w:pPr>
        <w:pStyle w:val="nHeading2"/>
        <w:outlineLvl w:val="0"/>
      </w:pPr>
      <w:bookmarkStart w:id="336" w:name="_Toc525288730"/>
      <w:r>
        <w:t>Notes</w:t>
      </w:r>
      <w:bookmarkEnd w:id="336"/>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Act 1985</w:t>
      </w:r>
      <w:r>
        <w:rPr>
          <w:snapToGrid w:val="0"/>
        </w:rPr>
        <w:t xml:space="preserve"> and includes the amendments made by the other written laws referred to in the following table</w:t>
      </w:r>
      <w:r>
        <w:rPr>
          <w:snapToGrid w:val="0"/>
          <w:vertAlign w:val="superscript"/>
        </w:rPr>
        <w:t> 1a, 9</w:t>
      </w:r>
      <w:r>
        <w:rPr>
          <w:snapToGrid w:val="0"/>
        </w:rPr>
        <w:t>.  The table also contains information about any reprint.</w:t>
      </w:r>
    </w:p>
    <w:p>
      <w:pPr>
        <w:pStyle w:val="nHeading3"/>
        <w:rPr>
          <w:snapToGrid w:val="0"/>
        </w:rPr>
      </w:pPr>
      <w:bookmarkStart w:id="337" w:name="_Toc525288731"/>
      <w:r>
        <w:rPr>
          <w:snapToGrid w:val="0"/>
        </w:rPr>
        <w:t>Compilation table</w:t>
      </w:r>
      <w:bookmarkEnd w:id="337"/>
    </w:p>
    <w:tbl>
      <w:tblPr>
        <w:tblW w:w="7093" w:type="dxa"/>
        <w:tblInd w:w="112" w:type="dxa"/>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6"/>
      </w:tblGrid>
      <w:tr>
        <w:trPr>
          <w:gridBefore w:val="1"/>
          <w:wBefore w:w="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6" w:type="dxa"/>
          <w:cantSplit/>
        </w:trPr>
        <w:tc>
          <w:tcPr>
            <w:tcW w:w="2268" w:type="dxa"/>
            <w:gridSpan w:val="2"/>
            <w:tcBorders>
              <w:top w:val="single" w:sz="8" w:space="0" w:color="auto"/>
            </w:tcBorders>
          </w:tcPr>
          <w:p>
            <w:pPr>
              <w:pStyle w:val="nTable"/>
              <w:spacing w:after="40"/>
            </w:pPr>
            <w:r>
              <w:rPr>
                <w:i/>
              </w:rPr>
              <w:t>Strata Titles Act 1985</w:t>
            </w:r>
          </w:p>
        </w:tc>
        <w:tc>
          <w:tcPr>
            <w:tcW w:w="1134" w:type="dxa"/>
            <w:gridSpan w:val="2"/>
            <w:tcBorders>
              <w:top w:val="single" w:sz="8" w:space="0" w:color="auto"/>
            </w:tcBorders>
          </w:tcPr>
          <w:p>
            <w:pPr>
              <w:pStyle w:val="nTable"/>
              <w:spacing w:after="40"/>
            </w:pPr>
            <w:r>
              <w:t>33 of 1985</w:t>
            </w:r>
          </w:p>
        </w:tc>
        <w:tc>
          <w:tcPr>
            <w:tcW w:w="1134" w:type="dxa"/>
            <w:gridSpan w:val="2"/>
            <w:tcBorders>
              <w:top w:val="single" w:sz="8" w:space="0" w:color="auto"/>
            </w:tcBorders>
          </w:tcPr>
          <w:p>
            <w:pPr>
              <w:pStyle w:val="nTable"/>
              <w:spacing w:after="40"/>
            </w:pPr>
            <w:r>
              <w:t>6 May 1985</w:t>
            </w:r>
          </w:p>
        </w:tc>
        <w:tc>
          <w:tcPr>
            <w:tcW w:w="2551" w:type="dxa"/>
            <w:gridSpan w:val="2"/>
            <w:tcBorders>
              <w:top w:val="single" w:sz="8" w:space="0" w:color="auto"/>
            </w:tcBorders>
          </w:tcPr>
          <w:p>
            <w:pPr>
              <w:pStyle w:val="nTable"/>
              <w:spacing w:after="40"/>
            </w:pPr>
            <w:r>
              <w:t>s. 1 and 2: 6 May 1985;</w:t>
            </w:r>
            <w:r>
              <w:br/>
              <w:t xml:space="preserve">Act other than s. 1 and 2: 30 Jun 1985 (see s. 2 and </w:t>
            </w:r>
            <w:r>
              <w:rPr>
                <w:i/>
              </w:rPr>
              <w:t>Gazette</w:t>
            </w:r>
            <w:r>
              <w:t xml:space="preserve"> 21 Jun 1985 p. 2188)</w:t>
            </w:r>
          </w:p>
        </w:tc>
      </w:tr>
      <w:tr>
        <w:trPr>
          <w:gridBefore w:val="1"/>
          <w:wBefore w:w="6" w:type="dxa"/>
          <w:cantSplit/>
        </w:trPr>
        <w:tc>
          <w:tcPr>
            <w:tcW w:w="2268" w:type="dxa"/>
            <w:gridSpan w:val="2"/>
          </w:tcPr>
          <w:p>
            <w:pPr>
              <w:pStyle w:val="nTable"/>
              <w:spacing w:after="40"/>
            </w:pPr>
            <w:r>
              <w:rPr>
                <w:i/>
              </w:rPr>
              <w:t>Strata Titles Amendment Act 1986</w:t>
            </w:r>
          </w:p>
        </w:tc>
        <w:tc>
          <w:tcPr>
            <w:tcW w:w="1134" w:type="dxa"/>
            <w:gridSpan w:val="2"/>
          </w:tcPr>
          <w:p>
            <w:pPr>
              <w:pStyle w:val="nTable"/>
              <w:spacing w:after="40"/>
            </w:pPr>
            <w:r>
              <w:t>42 of 1986</w:t>
            </w:r>
          </w:p>
        </w:tc>
        <w:tc>
          <w:tcPr>
            <w:tcW w:w="1134" w:type="dxa"/>
            <w:gridSpan w:val="2"/>
          </w:tcPr>
          <w:p>
            <w:pPr>
              <w:pStyle w:val="nTable"/>
              <w:spacing w:after="40"/>
            </w:pPr>
            <w:r>
              <w:t>1 Aug 1986</w:t>
            </w:r>
          </w:p>
        </w:tc>
        <w:tc>
          <w:tcPr>
            <w:tcW w:w="2551" w:type="dxa"/>
            <w:gridSpan w:val="2"/>
          </w:tcPr>
          <w:p>
            <w:pPr>
              <w:pStyle w:val="nTable"/>
              <w:spacing w:after="40"/>
            </w:pPr>
            <w:r>
              <w:t>1 Aug 1986 (see s. 2)</w:t>
            </w:r>
          </w:p>
        </w:tc>
      </w:tr>
      <w:tr>
        <w:trPr>
          <w:gridBefore w:val="1"/>
          <w:wBefore w:w="6" w:type="dxa"/>
          <w:cantSplit/>
        </w:trPr>
        <w:tc>
          <w:tcPr>
            <w:tcW w:w="2268" w:type="dxa"/>
            <w:gridSpan w:val="2"/>
          </w:tcPr>
          <w:p>
            <w:pPr>
              <w:pStyle w:val="nTable"/>
              <w:spacing w:after="40"/>
              <w:rPr>
                <w:i/>
              </w:rPr>
            </w:pPr>
            <w:r>
              <w:rPr>
                <w:i/>
              </w:rPr>
              <w:t xml:space="preserve">Acts Amendment (Water Authority Rates and Charges) Act 1987 </w:t>
            </w:r>
            <w:r>
              <w:t>Pt. IX</w:t>
            </w:r>
          </w:p>
        </w:tc>
        <w:tc>
          <w:tcPr>
            <w:tcW w:w="1134" w:type="dxa"/>
            <w:gridSpan w:val="2"/>
          </w:tcPr>
          <w:p>
            <w:pPr>
              <w:pStyle w:val="nTable"/>
              <w:spacing w:after="40"/>
            </w:pPr>
            <w:r>
              <w:t>24 of 1987</w:t>
            </w:r>
          </w:p>
        </w:tc>
        <w:tc>
          <w:tcPr>
            <w:tcW w:w="1134" w:type="dxa"/>
            <w:gridSpan w:val="2"/>
          </w:tcPr>
          <w:p>
            <w:pPr>
              <w:pStyle w:val="nTable"/>
              <w:spacing w:after="40"/>
            </w:pPr>
            <w:r>
              <w:t>25 Jun 1987</w:t>
            </w:r>
          </w:p>
        </w:tc>
        <w:tc>
          <w:tcPr>
            <w:tcW w:w="2551" w:type="dxa"/>
            <w:gridSpan w:val="2"/>
          </w:tcPr>
          <w:p>
            <w:pPr>
              <w:pStyle w:val="nTable"/>
              <w:spacing w:after="40"/>
            </w:pPr>
            <w:r>
              <w:t xml:space="preserve">14 Jul 1987 (see s. 2 and </w:t>
            </w:r>
            <w:r>
              <w:rPr>
                <w:i/>
              </w:rPr>
              <w:t>Gazette</w:t>
            </w:r>
            <w:r>
              <w:t xml:space="preserve"> 14 Jul 1987 p. 2647)</w:t>
            </w:r>
          </w:p>
        </w:tc>
      </w:tr>
      <w:tr>
        <w:trPr>
          <w:gridBefore w:val="1"/>
          <w:wBefore w:w="6" w:type="dxa"/>
          <w:cantSplit/>
        </w:trPr>
        <w:tc>
          <w:tcPr>
            <w:tcW w:w="2268" w:type="dxa"/>
            <w:gridSpan w:val="2"/>
          </w:tcPr>
          <w:p>
            <w:pPr>
              <w:pStyle w:val="nTable"/>
              <w:spacing w:after="40"/>
              <w:rPr>
                <w:i/>
              </w:rPr>
            </w:pPr>
            <w:r>
              <w:rPr>
                <w:i/>
              </w:rPr>
              <w:t xml:space="preserve">Acts Amendment (Heritage Council) Act 1990 </w:t>
            </w:r>
            <w:r>
              <w:t>Pt. 2 Div. 6</w:t>
            </w:r>
          </w:p>
        </w:tc>
        <w:tc>
          <w:tcPr>
            <w:tcW w:w="1134" w:type="dxa"/>
            <w:gridSpan w:val="2"/>
          </w:tcPr>
          <w:p>
            <w:pPr>
              <w:pStyle w:val="nTable"/>
              <w:spacing w:after="40"/>
            </w:pPr>
            <w:r>
              <w:t>97 of 1990</w:t>
            </w:r>
          </w:p>
        </w:tc>
        <w:tc>
          <w:tcPr>
            <w:tcW w:w="1134" w:type="dxa"/>
            <w:gridSpan w:val="2"/>
          </w:tcPr>
          <w:p>
            <w:pPr>
              <w:pStyle w:val="nTable"/>
              <w:spacing w:after="40"/>
            </w:pPr>
            <w:r>
              <w:t>22 Dec 1990</w:t>
            </w:r>
          </w:p>
        </w:tc>
        <w:tc>
          <w:tcPr>
            <w:tcW w:w="2551" w:type="dxa"/>
            <w:gridSpan w:val="2"/>
          </w:tcPr>
          <w:p>
            <w:pPr>
              <w:pStyle w:val="nTable"/>
              <w:spacing w:after="40"/>
            </w:pPr>
            <w:r>
              <w:t xml:space="preserve">25 Feb 1991 (see s. 2 and </w:t>
            </w:r>
            <w:r>
              <w:rPr>
                <w:i/>
              </w:rPr>
              <w:t>Gazette</w:t>
            </w:r>
            <w:r>
              <w:t xml:space="preserve"> 22 Feb 1991 p. 868)</w:t>
            </w:r>
          </w:p>
        </w:tc>
      </w:tr>
      <w:tr>
        <w:trPr>
          <w:gridBefore w:val="1"/>
          <w:wBefore w:w="6" w:type="dxa"/>
          <w:cantSplit/>
        </w:trPr>
        <w:tc>
          <w:tcPr>
            <w:tcW w:w="2268" w:type="dxa"/>
            <w:gridSpan w:val="2"/>
          </w:tcPr>
          <w:p>
            <w:pPr>
              <w:pStyle w:val="nTable"/>
              <w:spacing w:after="40"/>
              <w:rPr>
                <w:i/>
              </w:rPr>
            </w:pPr>
            <w:r>
              <w:rPr>
                <w:i/>
              </w:rPr>
              <w:t xml:space="preserve">Retirement Villages Act 1992 </w:t>
            </w:r>
            <w:r>
              <w:t>s. 86</w:t>
            </w:r>
          </w:p>
        </w:tc>
        <w:tc>
          <w:tcPr>
            <w:tcW w:w="1134" w:type="dxa"/>
            <w:gridSpan w:val="2"/>
          </w:tcPr>
          <w:p>
            <w:pPr>
              <w:pStyle w:val="nTable"/>
              <w:spacing w:after="40"/>
            </w:pPr>
            <w:r>
              <w:t>34 of 1992</w:t>
            </w:r>
          </w:p>
        </w:tc>
        <w:tc>
          <w:tcPr>
            <w:tcW w:w="1134" w:type="dxa"/>
            <w:gridSpan w:val="2"/>
          </w:tcPr>
          <w:p>
            <w:pPr>
              <w:pStyle w:val="nTable"/>
              <w:spacing w:after="40"/>
            </w:pPr>
            <w:r>
              <w:t>19 Jun 1992</w:t>
            </w:r>
          </w:p>
        </w:tc>
        <w:tc>
          <w:tcPr>
            <w:tcW w:w="2551" w:type="dxa"/>
            <w:gridSpan w:val="2"/>
          </w:tcPr>
          <w:p>
            <w:pPr>
              <w:pStyle w:val="nTable"/>
              <w:spacing w:after="40"/>
            </w:pPr>
            <w:r>
              <w:t xml:space="preserve">10 Jul 1992 (see s. 2 and </w:t>
            </w:r>
            <w:r>
              <w:rPr>
                <w:i/>
              </w:rPr>
              <w:t>Gazette</w:t>
            </w:r>
            <w:r>
              <w:t xml:space="preserve"> 10 Jul 1992 p. 3185)</w:t>
            </w:r>
          </w:p>
        </w:tc>
      </w:tr>
      <w:tr>
        <w:trPr>
          <w:gridBefore w:val="1"/>
          <w:wBefore w:w="6" w:type="dxa"/>
          <w:cantSplit/>
        </w:trPr>
        <w:tc>
          <w:tcPr>
            <w:tcW w:w="2268" w:type="dxa"/>
            <w:gridSpan w:val="2"/>
          </w:tcPr>
          <w:p>
            <w:pPr>
              <w:pStyle w:val="nTable"/>
              <w:spacing w:after="40"/>
            </w:pPr>
            <w:r>
              <w:rPr>
                <w:i/>
              </w:rPr>
              <w:t xml:space="preserve">Financial Administration Legislation Amendment Act 1993 </w:t>
            </w:r>
            <w:r>
              <w:t>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6" w:type="dxa"/>
          <w:cantSplit/>
        </w:trPr>
        <w:tc>
          <w:tcPr>
            <w:tcW w:w="2268" w:type="dxa"/>
            <w:gridSpan w:val="2"/>
          </w:tcPr>
          <w:p>
            <w:pPr>
              <w:pStyle w:val="nTable"/>
              <w:spacing w:after="40"/>
              <w:rPr>
                <w:i/>
              </w:rPr>
            </w:pPr>
            <w:r>
              <w:rPr>
                <w:i/>
              </w:rPr>
              <w:t xml:space="preserve">Acts Amendment (Public Sector Management) Act 1994 </w:t>
            </w:r>
            <w:r>
              <w:t>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6" w:type="dxa"/>
          <w:cantSplit/>
        </w:trPr>
        <w:tc>
          <w:tcPr>
            <w:tcW w:w="2268" w:type="dxa"/>
            <w:gridSpan w:val="2"/>
          </w:tcPr>
          <w:p>
            <w:pPr>
              <w:pStyle w:val="nTable"/>
              <w:spacing w:after="40"/>
              <w:rPr>
                <w:i/>
              </w:rPr>
            </w:pPr>
            <w:r>
              <w:rPr>
                <w:i/>
              </w:rPr>
              <w:t xml:space="preserve">Planning Legislation Amendment Act (No. 2) 1994 </w:t>
            </w:r>
            <w:r>
              <w:t>s. 46(12)</w:t>
            </w:r>
          </w:p>
        </w:tc>
        <w:tc>
          <w:tcPr>
            <w:tcW w:w="1134" w:type="dxa"/>
            <w:gridSpan w:val="2"/>
          </w:tcPr>
          <w:p>
            <w:pPr>
              <w:pStyle w:val="nTable"/>
              <w:spacing w:after="40"/>
            </w:pPr>
            <w:r>
              <w:t>84 of 1994</w:t>
            </w:r>
          </w:p>
        </w:tc>
        <w:tc>
          <w:tcPr>
            <w:tcW w:w="1134" w:type="dxa"/>
            <w:gridSpan w:val="2"/>
          </w:tcPr>
          <w:p>
            <w:pPr>
              <w:pStyle w:val="nTable"/>
              <w:spacing w:after="40"/>
            </w:pPr>
            <w:r>
              <w:t>13 Jan 1995</w:t>
            </w:r>
          </w:p>
        </w:tc>
        <w:tc>
          <w:tcPr>
            <w:tcW w:w="2551" w:type="dxa"/>
            <w:gridSpan w:val="2"/>
          </w:tcPr>
          <w:p>
            <w:pPr>
              <w:pStyle w:val="nTable"/>
              <w:spacing w:after="40"/>
            </w:pPr>
            <w:r>
              <w:t xml:space="preserve">1 Mar 1995 (see s. 2 and </w:t>
            </w:r>
            <w:r>
              <w:rPr>
                <w:i/>
              </w:rPr>
              <w:t>Gazette</w:t>
            </w:r>
            <w:r>
              <w:t xml:space="preserve"> 21 Feb 1995 p. 567)</w:t>
            </w:r>
          </w:p>
        </w:tc>
      </w:tr>
      <w:tr>
        <w:trPr>
          <w:gridBefore w:val="1"/>
          <w:wBefore w:w="6" w:type="dxa"/>
          <w:cantSplit/>
        </w:trPr>
        <w:tc>
          <w:tcPr>
            <w:tcW w:w="2268" w:type="dxa"/>
            <w:gridSpan w:val="2"/>
          </w:tcPr>
          <w:p>
            <w:pPr>
              <w:pStyle w:val="nTable"/>
              <w:spacing w:after="40"/>
              <w:rPr>
                <w:i/>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smartTag w:uri="urn:schemas-microsoft-com:office:smarttags" w:element="City">
                  <w:r>
                    <w:rPr>
                      <w:i/>
                    </w:rPr>
                    <w:t>Parks</w:t>
                  </w:r>
                </w:smartTag>
              </w:smartTag>
            </w:smartTag>
            <w:r>
              <w:rPr>
                <w:i/>
              </w:rPr>
              <w:t xml:space="preserve"> and Camping Grounds Act 1995 </w:t>
            </w:r>
            <w:r>
              <w:t>s. 33</w:t>
            </w:r>
          </w:p>
        </w:tc>
        <w:tc>
          <w:tcPr>
            <w:tcW w:w="1134" w:type="dxa"/>
            <w:gridSpan w:val="2"/>
          </w:tcPr>
          <w:p>
            <w:pPr>
              <w:pStyle w:val="nTable"/>
              <w:spacing w:after="40"/>
            </w:pPr>
            <w:r>
              <w:t>34 of 1995</w:t>
            </w:r>
          </w:p>
        </w:tc>
        <w:tc>
          <w:tcPr>
            <w:tcW w:w="1134" w:type="dxa"/>
            <w:gridSpan w:val="2"/>
          </w:tcPr>
          <w:p>
            <w:pPr>
              <w:pStyle w:val="nTable"/>
              <w:spacing w:after="40"/>
            </w:pPr>
            <w:r>
              <w:t>29 Sep 1995</w:t>
            </w:r>
          </w:p>
        </w:tc>
        <w:tc>
          <w:tcPr>
            <w:tcW w:w="2551" w:type="dxa"/>
            <w:gridSpan w:val="2"/>
          </w:tcPr>
          <w:p>
            <w:pPr>
              <w:pStyle w:val="nTable"/>
              <w:spacing w:after="40"/>
            </w:pPr>
            <w:r>
              <w:t xml:space="preserve">1 Jul 1997 (see s. 2 and </w:t>
            </w:r>
            <w:r>
              <w:rPr>
                <w:i/>
              </w:rPr>
              <w:t>Gazette</w:t>
            </w:r>
            <w:r>
              <w:t xml:space="preserve"> 20 Jun 1997 p. 2805)</w:t>
            </w:r>
          </w:p>
        </w:tc>
      </w:tr>
      <w:tr>
        <w:trPr>
          <w:gridBefore w:val="1"/>
          <w:wBefore w:w="6" w:type="dxa"/>
          <w:cantSplit/>
        </w:trPr>
        <w:tc>
          <w:tcPr>
            <w:tcW w:w="2268" w:type="dxa"/>
            <w:gridSpan w:val="2"/>
          </w:tcPr>
          <w:p>
            <w:pPr>
              <w:pStyle w:val="nTable"/>
              <w:spacing w:after="40"/>
              <w:rPr>
                <w:i/>
              </w:rPr>
            </w:pPr>
            <w:r>
              <w:rPr>
                <w:i/>
              </w:rPr>
              <w:t>Strata Titles Amendment Act 1995</w:t>
            </w:r>
            <w:r>
              <w:rPr>
                <w:vertAlign w:val="superscript"/>
              </w:rPr>
              <w:t xml:space="preserve"> 2, 5</w:t>
            </w:r>
            <w:r>
              <w:rPr>
                <w:vertAlign w:val="superscript"/>
              </w:rPr>
              <w:noBreakHyphen/>
              <w:t>8, 10</w:t>
            </w:r>
          </w:p>
        </w:tc>
        <w:tc>
          <w:tcPr>
            <w:tcW w:w="1134" w:type="dxa"/>
            <w:gridSpan w:val="2"/>
          </w:tcPr>
          <w:p>
            <w:pPr>
              <w:pStyle w:val="nTable"/>
              <w:spacing w:after="40"/>
            </w:pPr>
            <w:r>
              <w:t xml:space="preserve">58 of 1995 </w:t>
            </w:r>
          </w:p>
        </w:tc>
        <w:tc>
          <w:tcPr>
            <w:tcW w:w="1134" w:type="dxa"/>
            <w:gridSpan w:val="2"/>
          </w:tcPr>
          <w:p>
            <w:pPr>
              <w:pStyle w:val="nTable"/>
              <w:spacing w:after="40"/>
            </w:pPr>
            <w:r>
              <w:t>20 Dec 1995</w:t>
            </w:r>
          </w:p>
        </w:tc>
        <w:tc>
          <w:tcPr>
            <w:tcW w:w="2551" w:type="dxa"/>
            <w:gridSpan w:val="2"/>
          </w:tcPr>
          <w:p>
            <w:pPr>
              <w:pStyle w:val="nTable"/>
              <w:spacing w:after="40"/>
            </w:pPr>
            <w:r>
              <w:t>s. 1 and 2: 20 Dec 1995;</w:t>
            </w:r>
            <w:r>
              <w:br/>
              <w:t xml:space="preserve">Act other than s. 1 and 2: 14 Apr 1996 (see s. 2 and </w:t>
            </w:r>
            <w:r>
              <w:rPr>
                <w:i/>
              </w:rPr>
              <w:t>Gazette</w:t>
            </w:r>
            <w:r>
              <w:t xml:space="preserve"> 15 Mar 1996 p. 981)</w:t>
            </w:r>
          </w:p>
        </w:tc>
      </w:tr>
      <w:tr>
        <w:trPr>
          <w:gridBefore w:val="1"/>
          <w:wBefore w:w="6" w:type="dxa"/>
          <w:cantSplit/>
        </w:trPr>
        <w:tc>
          <w:tcPr>
            <w:tcW w:w="2268" w:type="dxa"/>
            <w:gridSpan w:val="2"/>
          </w:tcPr>
          <w:p>
            <w:pPr>
              <w:pStyle w:val="nTable"/>
              <w:spacing w:after="40"/>
              <w:rPr>
                <w:i/>
              </w:rPr>
            </w:pPr>
            <w:r>
              <w:rPr>
                <w:i/>
              </w:rPr>
              <w:t xml:space="preserve">Water Agencies Restructure (Transitional and Consequential Provisions) Act 1995 </w:t>
            </w:r>
            <w:r>
              <w:t>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22 Apr 1996</w:t>
            </w:r>
            <w:r>
              <w:t xml:space="preserve"> (includes amendments listed above except those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City">
                <w:r>
                  <w:rPr>
                    <w:i/>
                  </w:rPr>
                  <w:t>Parks</w:t>
                </w:r>
              </w:smartTag>
            </w:smartTag>
            <w:r>
              <w:rPr>
                <w:i/>
              </w:rPr>
              <w:t xml:space="preserve"> and Camping Grounds Act 1995</w:t>
            </w:r>
            <w:r>
              <w:t>)</w:t>
            </w:r>
          </w:p>
        </w:tc>
      </w:tr>
      <w:tr>
        <w:trPr>
          <w:gridBefore w:val="1"/>
          <w:wBefore w:w="6" w:type="dxa"/>
          <w:cantSplit/>
        </w:trPr>
        <w:tc>
          <w:tcPr>
            <w:tcW w:w="2268" w:type="dxa"/>
            <w:gridSpan w:val="2"/>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Before w:val="1"/>
          <w:wBefore w:w="6" w:type="dxa"/>
          <w:cantSplit/>
        </w:trPr>
        <w:tc>
          <w:tcPr>
            <w:tcW w:w="2268" w:type="dxa"/>
            <w:gridSpan w:val="2"/>
          </w:tcPr>
          <w:p>
            <w:pPr>
              <w:pStyle w:val="nTable"/>
              <w:spacing w:after="40"/>
              <w:rPr>
                <w:vertAlign w:val="superscript"/>
              </w:rPr>
            </w:pPr>
            <w:r>
              <w:rPr>
                <w:i/>
              </w:rPr>
              <w:t>Strata Titles Amendment Act 1996</w:t>
            </w:r>
            <w:r>
              <w:rPr>
                <w:i/>
                <w:vertAlign w:val="superscript"/>
              </w:rPr>
              <w:t xml:space="preserve"> </w:t>
            </w:r>
            <w:r>
              <w:rPr>
                <w:vertAlign w:val="superscript"/>
              </w:rPr>
              <w:t>11, 12</w:t>
            </w:r>
          </w:p>
        </w:tc>
        <w:tc>
          <w:tcPr>
            <w:tcW w:w="1134" w:type="dxa"/>
            <w:gridSpan w:val="2"/>
          </w:tcPr>
          <w:p>
            <w:pPr>
              <w:pStyle w:val="nTable"/>
              <w:spacing w:after="40"/>
            </w:pPr>
            <w:r>
              <w:t xml:space="preserve">61 of 1996 </w:t>
            </w:r>
          </w:p>
        </w:tc>
        <w:tc>
          <w:tcPr>
            <w:tcW w:w="1134" w:type="dxa"/>
            <w:gridSpan w:val="2"/>
          </w:tcPr>
          <w:p>
            <w:pPr>
              <w:pStyle w:val="nTable"/>
              <w:spacing w:after="40"/>
            </w:pPr>
            <w:r>
              <w:t>11 Nov 1996</w:t>
            </w:r>
          </w:p>
        </w:tc>
        <w:tc>
          <w:tcPr>
            <w:tcW w:w="2551" w:type="dxa"/>
            <w:gridSpan w:val="2"/>
          </w:tcPr>
          <w:p>
            <w:pPr>
              <w:pStyle w:val="nTable"/>
              <w:spacing w:after="40"/>
            </w:pPr>
            <w:r>
              <w:t>s. 1 and 2: 11 Nov 1996;</w:t>
            </w:r>
            <w:r>
              <w:br/>
              <w:t xml:space="preserve">Act other than s. 1 and 2: 20 Jan 1997 (see s. 2 and </w:t>
            </w:r>
            <w:r>
              <w:rPr>
                <w:i/>
              </w:rPr>
              <w:t>Gazette</w:t>
            </w:r>
            <w:r>
              <w:t xml:space="preserve"> 17 Jan 1997 p. 405)</w:t>
            </w:r>
          </w:p>
        </w:tc>
      </w:tr>
      <w:tr>
        <w:trPr>
          <w:gridBefore w:val="1"/>
          <w:wBefore w:w="6" w:type="dxa"/>
          <w:cantSplit/>
        </w:trPr>
        <w:tc>
          <w:tcPr>
            <w:tcW w:w="2268" w:type="dxa"/>
            <w:gridSpan w:val="2"/>
          </w:tcPr>
          <w:p>
            <w:pPr>
              <w:pStyle w:val="nTable"/>
              <w:spacing w:after="40"/>
            </w:pPr>
            <w:r>
              <w:rPr>
                <w:i/>
              </w:rPr>
              <w:t xml:space="preserve">Licensed Surveyors Amendment Act 1996 </w:t>
            </w:r>
            <w:r>
              <w:t>s. 28</w:t>
            </w:r>
          </w:p>
        </w:tc>
        <w:tc>
          <w:tcPr>
            <w:tcW w:w="1134" w:type="dxa"/>
            <w:gridSpan w:val="2"/>
          </w:tcPr>
          <w:p>
            <w:pPr>
              <w:pStyle w:val="nTable"/>
              <w:spacing w:after="40"/>
            </w:pPr>
            <w:r>
              <w:t>79 of 1996</w:t>
            </w:r>
          </w:p>
        </w:tc>
        <w:tc>
          <w:tcPr>
            <w:tcW w:w="1134" w:type="dxa"/>
            <w:gridSpan w:val="2"/>
          </w:tcPr>
          <w:p>
            <w:pPr>
              <w:pStyle w:val="nTable"/>
              <w:spacing w:after="40"/>
            </w:pPr>
            <w:r>
              <w:t>14 Nov 1996</w:t>
            </w:r>
          </w:p>
        </w:tc>
        <w:tc>
          <w:tcPr>
            <w:tcW w:w="2551" w:type="dxa"/>
            <w:gridSpan w:val="2"/>
          </w:tcPr>
          <w:p>
            <w:pPr>
              <w:pStyle w:val="nTable"/>
              <w:spacing w:after="40"/>
            </w:pPr>
            <w:r>
              <w:t xml:space="preserve">5 Apr 1997 (see s. 2 and </w:t>
            </w:r>
            <w:r>
              <w:rPr>
                <w:i/>
              </w:rPr>
              <w:t>Gazette</w:t>
            </w:r>
            <w:r>
              <w:t xml:space="preserve"> 4 Apr 1997 p. 1750)</w:t>
            </w:r>
          </w:p>
        </w:tc>
      </w:tr>
      <w:tr>
        <w:trPr>
          <w:gridBefore w:val="1"/>
          <w:wBefore w:w="6" w:type="dxa"/>
          <w:cantSplit/>
        </w:trPr>
        <w:tc>
          <w:tcPr>
            <w:tcW w:w="2268" w:type="dxa"/>
            <w:gridSpan w:val="2"/>
          </w:tcPr>
          <w:p>
            <w:pPr>
              <w:pStyle w:val="nTable"/>
              <w:spacing w:after="40"/>
            </w:pPr>
            <w:r>
              <w:rPr>
                <w:i/>
              </w:rPr>
              <w:t xml:space="preserve">Transfer of Land Amendment Act 1996 </w:t>
            </w:r>
            <w:r>
              <w:t>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20 Jan 1997</w:t>
            </w:r>
            <w:r>
              <w:t xml:space="preserve"> (includes amendments listed above except those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City">
                <w:r>
                  <w:rPr>
                    <w:i/>
                  </w:rPr>
                  <w:t>Parks</w:t>
                </w:r>
              </w:smartTag>
            </w:smartTag>
            <w:r>
              <w:rPr>
                <w:i/>
              </w:rPr>
              <w:t xml:space="preserve"> and Camping Grounds Act 1995 </w:t>
            </w:r>
            <w:r>
              <w:t xml:space="preserve">and the </w:t>
            </w:r>
            <w:r>
              <w:rPr>
                <w:i/>
              </w:rPr>
              <w:t>Licensed Surveyors Amendment Act 1996</w:t>
            </w:r>
            <w:r>
              <w:t>)</w:t>
            </w:r>
          </w:p>
        </w:tc>
      </w:tr>
      <w:tr>
        <w:trPr>
          <w:gridBefore w:val="1"/>
          <w:wBefore w:w="6" w:type="dxa"/>
          <w:cantSplit/>
        </w:trPr>
        <w:tc>
          <w:tcPr>
            <w:tcW w:w="2268" w:type="dxa"/>
            <w:gridSpan w:val="2"/>
          </w:tcPr>
          <w:p>
            <w:pPr>
              <w:pStyle w:val="nTable"/>
              <w:spacing w:after="40"/>
            </w:pPr>
            <w:r>
              <w:rPr>
                <w:i/>
              </w:rPr>
              <w:t xml:space="preserve">Equal Opportunity Amendment Act (No. 3) 1997 </w:t>
            </w:r>
            <w:r>
              <w:t>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1" w:type="dxa"/>
            <w:gridSpan w:val="2"/>
          </w:tcPr>
          <w:p>
            <w:pPr>
              <w:pStyle w:val="nTable"/>
              <w:spacing w:after="40"/>
            </w:pPr>
            <w:r>
              <w:t>6 Jan 1998 (see s. 2(1))</w:t>
            </w:r>
          </w:p>
        </w:tc>
      </w:tr>
      <w:tr>
        <w:trPr>
          <w:gridBefore w:val="1"/>
          <w:wBefore w:w="6" w:type="dxa"/>
          <w:cantSplit/>
        </w:trPr>
        <w:tc>
          <w:tcPr>
            <w:tcW w:w="2268" w:type="dxa"/>
            <w:gridSpan w:val="2"/>
          </w:tcPr>
          <w:p>
            <w:pPr>
              <w:pStyle w:val="nTable"/>
              <w:spacing w:after="40"/>
            </w:pPr>
            <w:r>
              <w:rPr>
                <w:i/>
              </w:rPr>
              <w:t xml:space="preserve">Statutes (Repeals and Minor Amendments) Act 1997 </w:t>
            </w:r>
            <w:r>
              <w:t>s. 115</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Before w:val="1"/>
          <w:wBefore w:w="6" w:type="dxa"/>
          <w:cantSplit/>
        </w:trPr>
        <w:tc>
          <w:tcPr>
            <w:tcW w:w="2268" w:type="dxa"/>
            <w:gridSpan w:val="2"/>
          </w:tcPr>
          <w:p>
            <w:pPr>
              <w:pStyle w:val="nTable"/>
              <w:spacing w:after="40"/>
            </w:pPr>
            <w:r>
              <w:rPr>
                <w:i/>
              </w:rPr>
              <w:t xml:space="preserve">Statutes (Repeals and Minor Amendments) Act (No. 2) 1998 </w:t>
            </w:r>
            <w:r>
              <w:t>s. 66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Before w:val="1"/>
          <w:wBefore w:w="6" w:type="dxa"/>
          <w:cantSplit/>
        </w:trPr>
        <w:tc>
          <w:tcPr>
            <w:tcW w:w="2268" w:type="dxa"/>
            <w:gridSpan w:val="2"/>
          </w:tcPr>
          <w:p>
            <w:pPr>
              <w:pStyle w:val="nTable"/>
              <w:spacing w:after="40"/>
            </w:pPr>
            <w:r>
              <w:rPr>
                <w:i/>
              </w:rPr>
              <w:t xml:space="preserve">Acts Amendment and Repeal (Financial Sector Reform) Act 1999 </w:t>
            </w:r>
            <w:r>
              <w:t>s. 104</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1" w:type="dxa"/>
            <w:gridSpan w:val="2"/>
          </w:tcPr>
          <w:p>
            <w:pPr>
              <w:pStyle w:val="nTable"/>
              <w:spacing w:after="40"/>
            </w:pPr>
            <w:r>
              <w:t xml:space="preserve">1 Jul 1999 (see s. 2 and </w:t>
            </w:r>
            <w:r>
              <w:rPr>
                <w:i/>
              </w:rPr>
              <w:t>Gazette</w:t>
            </w:r>
            <w:r>
              <w:t xml:space="preserve"> 30 Jun 1999 p. 2905)</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1 Jul 1999</w:t>
            </w:r>
            <w:r>
              <w:t xml:space="preserve"> (includes amendments listed above)</w:t>
            </w:r>
          </w:p>
        </w:tc>
      </w:tr>
      <w:tr>
        <w:trPr>
          <w:gridBefore w:val="1"/>
          <w:wBefore w:w="6" w:type="dxa"/>
          <w:cantSplit/>
        </w:trPr>
        <w:tc>
          <w:tcPr>
            <w:tcW w:w="2268" w:type="dxa"/>
            <w:gridSpan w:val="2"/>
          </w:tcPr>
          <w:p>
            <w:pPr>
              <w:pStyle w:val="nTable"/>
              <w:spacing w:after="40"/>
              <w:rPr>
                <w:i/>
              </w:rPr>
            </w:pPr>
            <w:r>
              <w:rPr>
                <w:i/>
              </w:rPr>
              <w:t xml:space="preserve">Statutes (Repeals and Minor Amendments) Act 2000 </w:t>
            </w:r>
            <w:r>
              <w:t>s. 40</w:t>
            </w:r>
          </w:p>
        </w:tc>
        <w:tc>
          <w:tcPr>
            <w:tcW w:w="1134"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Before w:val="1"/>
          <w:wBefore w:w="6" w:type="dxa"/>
          <w:cantSplit/>
        </w:trPr>
        <w:tc>
          <w:tcPr>
            <w:tcW w:w="2268" w:type="dxa"/>
            <w:gridSpan w:val="2"/>
          </w:tcPr>
          <w:p>
            <w:pPr>
              <w:pStyle w:val="nTable"/>
              <w:spacing w:after="40"/>
              <w:rPr>
                <w:i/>
              </w:rPr>
            </w:pPr>
            <w:r>
              <w:rPr>
                <w:i/>
              </w:rPr>
              <w:t>Corporations (Consequential Amendments) Act 2001</w:t>
            </w:r>
            <w:r>
              <w:t xml:space="preserve"> Pt. 49</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6" w:type="dxa"/>
          <w:cantSplit/>
        </w:trPr>
        <w:tc>
          <w:tcPr>
            <w:tcW w:w="2268" w:type="dxa"/>
            <w:gridSpan w:val="2"/>
          </w:tcPr>
          <w:p>
            <w:pPr>
              <w:pStyle w:val="nTable"/>
              <w:spacing w:after="40"/>
              <w:rPr>
                <w:vertAlign w:val="superscript"/>
              </w:rPr>
            </w:pPr>
            <w:r>
              <w:rPr>
                <w:i/>
              </w:rPr>
              <w:t>Planning Appeals Amendment Act 2002</w:t>
            </w:r>
            <w:r>
              <w:t xml:space="preserve"> s. 28</w:t>
            </w:r>
          </w:p>
        </w:tc>
        <w:tc>
          <w:tcPr>
            <w:tcW w:w="1134" w:type="dxa"/>
            <w:gridSpan w:val="2"/>
          </w:tcPr>
          <w:p>
            <w:pPr>
              <w:pStyle w:val="nTable"/>
              <w:spacing w:after="40"/>
            </w:pPr>
            <w:r>
              <w:t>24 of 2002</w:t>
            </w:r>
          </w:p>
        </w:tc>
        <w:tc>
          <w:tcPr>
            <w:tcW w:w="1134" w:type="dxa"/>
            <w:gridSpan w:val="2"/>
          </w:tcPr>
          <w:p>
            <w:pPr>
              <w:pStyle w:val="nTable"/>
              <w:spacing w:after="40"/>
            </w:pPr>
            <w:r>
              <w:t>24 Sep 2002</w:t>
            </w:r>
          </w:p>
        </w:tc>
        <w:tc>
          <w:tcPr>
            <w:tcW w:w="2551" w:type="dxa"/>
            <w:gridSpan w:val="2"/>
          </w:tcPr>
          <w:p>
            <w:pPr>
              <w:pStyle w:val="nTable"/>
              <w:spacing w:after="40"/>
            </w:pPr>
            <w:r>
              <w:t xml:space="preserve">18 Apr 2003 (see s. 2 and </w:t>
            </w:r>
            <w:r>
              <w:rPr>
                <w:i/>
              </w:rPr>
              <w:t>Gazette</w:t>
            </w:r>
            <w:r>
              <w:t xml:space="preserve"> 17 Apr 2003 p. 1243)</w:t>
            </w:r>
          </w:p>
        </w:tc>
      </w:tr>
      <w:tr>
        <w:trPr>
          <w:gridBefore w:val="1"/>
          <w:wBefore w:w="6" w:type="dxa"/>
          <w:cantSplit/>
        </w:trPr>
        <w:tc>
          <w:tcPr>
            <w:tcW w:w="2268" w:type="dxa"/>
            <w:gridSpan w:val="2"/>
          </w:tcPr>
          <w:p>
            <w:pPr>
              <w:pStyle w:val="nTable"/>
              <w:spacing w:after="40"/>
              <w:rPr>
                <w:i/>
              </w:rPr>
            </w:pPr>
            <w:r>
              <w:rPr>
                <w:i/>
              </w:rPr>
              <w:t xml:space="preserve">Taxation Administration (Consequential Provisions) Act 2002 </w:t>
            </w:r>
            <w:r>
              <w:t>s. 23</w:t>
            </w:r>
          </w:p>
        </w:tc>
        <w:tc>
          <w:tcPr>
            <w:tcW w:w="1134" w:type="dxa"/>
            <w:gridSpan w:val="2"/>
          </w:tcPr>
          <w:p>
            <w:pPr>
              <w:pStyle w:val="nTable"/>
              <w:spacing w:after="40"/>
            </w:pPr>
            <w:r>
              <w:t>45 of 2002</w:t>
            </w:r>
          </w:p>
        </w:tc>
        <w:tc>
          <w:tcPr>
            <w:tcW w:w="1134" w:type="dxa"/>
            <w:gridSpan w:val="2"/>
          </w:tcPr>
          <w:p>
            <w:pPr>
              <w:pStyle w:val="nTable"/>
              <w:spacing w:after="40"/>
            </w:pPr>
            <w:r>
              <w:t>20 Mar 2003</w:t>
            </w:r>
          </w:p>
        </w:tc>
        <w:tc>
          <w:tcPr>
            <w:tcW w:w="2551" w:type="dxa"/>
            <w:gridSpan w:val="2"/>
          </w:tcPr>
          <w:p>
            <w:pPr>
              <w:pStyle w:val="nTable"/>
              <w:spacing w:after="40"/>
            </w:pPr>
            <w:r>
              <w:t xml:space="preserve">1 Jul 2003 (see s. 2(1) and </w:t>
            </w:r>
            <w:r>
              <w:rPr>
                <w:i/>
              </w:rPr>
              <w:t>Gazette</w:t>
            </w:r>
            <w:r>
              <w:t xml:space="preserve"> 27 Jun 2003 p. 2383)</w:t>
            </w:r>
          </w:p>
        </w:tc>
      </w:tr>
      <w:tr>
        <w:trPr>
          <w:gridBefore w:val="1"/>
          <w:wBefore w:w="6" w:type="dxa"/>
          <w:cantSplit/>
        </w:trPr>
        <w:tc>
          <w:tcPr>
            <w:tcW w:w="2268" w:type="dxa"/>
            <w:gridSpan w:val="2"/>
          </w:tcPr>
          <w:p>
            <w:pPr>
              <w:pStyle w:val="nTable"/>
              <w:spacing w:after="40"/>
            </w:pPr>
            <w:r>
              <w:rPr>
                <w:i/>
              </w:rPr>
              <w:t>Acts Amendment (Equality of Status) Act 2003</w:t>
            </w:r>
            <w:r>
              <w:t xml:space="preserve"> Pt. 56</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Before w:val="1"/>
          <w:wBefore w:w="6" w:type="dxa"/>
          <w:cantSplit/>
        </w:trPr>
        <w:tc>
          <w:tcPr>
            <w:tcW w:w="7087" w:type="dxa"/>
            <w:gridSpan w:val="8"/>
          </w:tcPr>
          <w:p>
            <w:pPr>
              <w:pStyle w:val="nTable"/>
              <w:spacing w:after="40"/>
            </w:pPr>
            <w:r>
              <w:rPr>
                <w:b/>
              </w:rPr>
              <w:t xml:space="preserve">Reprint 4:  The </w:t>
            </w:r>
            <w:r>
              <w:rPr>
                <w:b/>
                <w:i/>
              </w:rPr>
              <w:t>Strata Titles Act 1985</w:t>
            </w:r>
            <w:r>
              <w:rPr>
                <w:b/>
              </w:rPr>
              <w:t xml:space="preserve"> as at 22 Aug 2003</w:t>
            </w:r>
            <w:r>
              <w:t xml:space="preserve"> (includes amendments listed above)</w:t>
            </w:r>
          </w:p>
        </w:tc>
      </w:tr>
      <w:tr>
        <w:trPr>
          <w:gridBefore w:val="1"/>
          <w:wBefore w:w="6" w:type="dxa"/>
          <w:cantSplit/>
        </w:trPr>
        <w:tc>
          <w:tcPr>
            <w:tcW w:w="2268" w:type="dxa"/>
            <w:gridSpan w:val="2"/>
          </w:tcPr>
          <w:p>
            <w:pPr>
              <w:pStyle w:val="nTable"/>
              <w:spacing w:after="40"/>
            </w:pPr>
            <w:r>
              <w:rPr>
                <w:i/>
              </w:rPr>
              <w:t>Acts Amendment and Repeal (Courts and Legal Practice) Act 2003</w:t>
            </w:r>
            <w:r>
              <w:t xml:space="preserve"> s. 67</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gridBefore w:val="1"/>
          <w:wBefore w:w="6" w:type="dxa"/>
          <w:cantSplit/>
        </w:trPr>
        <w:tc>
          <w:tcPr>
            <w:tcW w:w="2268" w:type="dxa"/>
            <w:gridSpan w:val="2"/>
          </w:tcPr>
          <w:p>
            <w:pPr>
              <w:pStyle w:val="nTable"/>
              <w:spacing w:after="40"/>
            </w:pPr>
            <w:r>
              <w:rPr>
                <w:i/>
              </w:rPr>
              <w:t>Statutes (Repeals and Minor Amendments) Act 2003</w:t>
            </w:r>
            <w:r>
              <w:t xml:space="preserve"> s. 112 </w:t>
            </w:r>
            <w:r>
              <w:rPr>
                <w:rFonts w:ascii="Times" w:hAnsi="Times"/>
                <w:vertAlign w:val="superscript"/>
              </w:rPr>
              <w:t>13</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Before w:val="1"/>
          <w:wBefore w:w="6" w:type="dxa"/>
          <w:cantSplit/>
        </w:trPr>
        <w:tc>
          <w:tcPr>
            <w:tcW w:w="2268" w:type="dxa"/>
            <w:gridSpan w:val="2"/>
          </w:tcPr>
          <w:p>
            <w:pPr>
              <w:pStyle w:val="nTable"/>
              <w:spacing w:after="40"/>
              <w:rPr>
                <w:i/>
              </w:rPr>
            </w:pPr>
            <w:r>
              <w:rPr>
                <w:i/>
                <w:snapToGrid w:val="0"/>
              </w:rPr>
              <w:t>Workers’ Compensation Reform Act 2004</w:t>
            </w:r>
            <w:r>
              <w:rPr>
                <w:snapToGrid w:val="0"/>
              </w:rPr>
              <w:t xml:space="preserve"> s. 174</w:t>
            </w:r>
          </w:p>
        </w:tc>
        <w:tc>
          <w:tcPr>
            <w:tcW w:w="1134" w:type="dxa"/>
            <w:gridSpan w:val="2"/>
          </w:tcPr>
          <w:p>
            <w:pPr>
              <w:pStyle w:val="nTable"/>
              <w:spacing w:after="40"/>
            </w:pPr>
            <w:r>
              <w:rPr>
                <w:snapToGrid w:val="0"/>
              </w:rPr>
              <w:t>42 of 2004</w:t>
            </w:r>
          </w:p>
        </w:tc>
        <w:tc>
          <w:tcPr>
            <w:tcW w:w="1134" w:type="dxa"/>
            <w:gridSpan w:val="2"/>
          </w:tcPr>
          <w:p>
            <w:pPr>
              <w:pStyle w:val="nTable"/>
              <w:spacing w:after="40"/>
            </w:pPr>
            <w:r>
              <w:t>9 Nov 2004</w:t>
            </w:r>
          </w:p>
        </w:tc>
        <w:tc>
          <w:tcPr>
            <w:tcW w:w="2551" w:type="dxa"/>
            <w:gridSpan w:val="2"/>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Before w:val="1"/>
          <w:wBefore w:w="6" w:type="dxa"/>
          <w:cantSplit/>
        </w:trPr>
        <w:tc>
          <w:tcPr>
            <w:tcW w:w="2268" w:type="dxa"/>
            <w:gridSpan w:val="2"/>
          </w:tcPr>
          <w:p>
            <w:pPr>
              <w:pStyle w:val="nTable"/>
              <w:spacing w:after="40"/>
              <w:rPr>
                <w:rFonts w:ascii="Times" w:hAnsi="Times"/>
                <w:i/>
                <w:iCs/>
              </w:rPr>
            </w:pPr>
            <w:r>
              <w:rPr>
                <w:i/>
                <w:snapToGrid w:val="0"/>
              </w:rPr>
              <w:t xml:space="preserve">Courts Legislation Amendment and Repeal Act 2004 </w:t>
            </w:r>
            <w:r>
              <w:rPr>
                <w:snapToGrid w:val="0"/>
              </w:rPr>
              <w:t>Sch. 1 cl. 150 (other than the amendment to s. 116A(4)) </w:t>
            </w:r>
            <w:r>
              <w:rPr>
                <w:snapToGrid w:val="0"/>
                <w:vertAlign w:val="superscript"/>
              </w:rPr>
              <w:t>14</w:t>
            </w:r>
          </w:p>
        </w:tc>
        <w:tc>
          <w:tcPr>
            <w:tcW w:w="1134" w:type="dxa"/>
            <w:gridSpan w:val="2"/>
          </w:tcPr>
          <w:p>
            <w:pPr>
              <w:pStyle w:val="nTable"/>
              <w:spacing w:after="40"/>
              <w:rPr>
                <w:rFonts w:ascii="Times" w:hAnsi="Times"/>
              </w:rPr>
            </w:pPr>
            <w:r>
              <w:rPr>
                <w:snapToGrid w:val="0"/>
              </w:rPr>
              <w:t>59 of 2004 (as amended by No. 2 of 2008 s. 77(12) and (13))</w:t>
            </w:r>
          </w:p>
        </w:tc>
        <w:tc>
          <w:tcPr>
            <w:tcW w:w="1134" w:type="dxa"/>
            <w:gridSpan w:val="2"/>
          </w:tcPr>
          <w:p>
            <w:pPr>
              <w:pStyle w:val="nTable"/>
              <w:spacing w:after="40"/>
              <w:rPr>
                <w:rFonts w:ascii="Times" w:hAnsi="Times"/>
              </w:rPr>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Before w:val="1"/>
          <w:wBefore w:w="6" w:type="dxa"/>
          <w:cantSplit/>
        </w:trPr>
        <w:tc>
          <w:tcPr>
            <w:tcW w:w="2268" w:type="dxa"/>
            <w:gridSpan w:val="2"/>
          </w:tcPr>
          <w:p>
            <w:pPr>
              <w:pStyle w:val="nTable"/>
              <w:spacing w:after="40"/>
              <w:rPr>
                <w:i/>
                <w:snapToGrid w:val="0"/>
                <w:vertAlign w:val="superscript"/>
              </w:rPr>
            </w:pPr>
            <w:r>
              <w:rPr>
                <w:rFonts w:ascii="Times" w:hAnsi="Times"/>
                <w:i/>
                <w:iCs/>
              </w:rPr>
              <w:t>State Administrative Tribunal (Conferral of Jurisdiction) Amendment and Repeal Act 2004</w:t>
            </w:r>
            <w:r>
              <w:rPr>
                <w:rFonts w:ascii="Times" w:hAnsi="Times"/>
              </w:rPr>
              <w:t xml:space="preserve"> Pt. 2 Div. 121 </w:t>
            </w:r>
            <w:r>
              <w:rPr>
                <w:rFonts w:ascii="Times" w:hAnsi="Times"/>
                <w:vertAlign w:val="superscript"/>
              </w:rPr>
              <w:t>15, 16</w:t>
            </w:r>
          </w:p>
        </w:tc>
        <w:tc>
          <w:tcPr>
            <w:tcW w:w="1134" w:type="dxa"/>
            <w:gridSpan w:val="2"/>
          </w:tcPr>
          <w:p>
            <w:pPr>
              <w:pStyle w:val="nTable"/>
              <w:spacing w:after="40"/>
              <w:rPr>
                <w:snapToGrid w:val="0"/>
              </w:rPr>
            </w:pPr>
            <w:r>
              <w:rPr>
                <w:rFonts w:ascii="Times" w:hAnsi="Times"/>
              </w:rPr>
              <w:t>55 of 2004</w:t>
            </w:r>
          </w:p>
        </w:tc>
        <w:tc>
          <w:tcPr>
            <w:tcW w:w="1134" w:type="dxa"/>
            <w:gridSpan w:val="2"/>
          </w:tcPr>
          <w:p>
            <w:pPr>
              <w:pStyle w:val="nTable"/>
              <w:spacing w:after="40"/>
            </w:pPr>
            <w:r>
              <w:rPr>
                <w:rFonts w:ascii="Times" w:hAnsi="Times"/>
              </w:rPr>
              <w:t>24 Nov 2004</w:t>
            </w:r>
          </w:p>
        </w:tc>
        <w:tc>
          <w:tcPr>
            <w:tcW w:w="2551" w:type="dxa"/>
            <w:gridSpan w:val="2"/>
          </w:tcPr>
          <w:p>
            <w:pPr>
              <w:pStyle w:val="nTable"/>
              <w:spacing w:after="40"/>
              <w:rPr>
                <w:snapToGrid w:val="0"/>
                <w:spacing w:val="-2"/>
              </w:rPr>
            </w:pPr>
            <w:r>
              <w:t xml:space="preserve">1 Jan 2005 (see s. 2 and </w:t>
            </w:r>
            <w:r>
              <w:rPr>
                <w:i/>
                <w:iCs/>
              </w:rPr>
              <w:t>Gazette</w:t>
            </w:r>
            <w:r>
              <w:t xml:space="preserve"> 31 Dec 2004 p. 7130)</w:t>
            </w:r>
          </w:p>
        </w:tc>
      </w:tr>
      <w:tr>
        <w:trPr>
          <w:gridBefore w:val="1"/>
          <w:wBefore w:w="6" w:type="dxa"/>
          <w:cantSplit/>
        </w:trPr>
        <w:tc>
          <w:tcPr>
            <w:tcW w:w="7087" w:type="dxa"/>
            <w:gridSpan w:val="8"/>
          </w:tcPr>
          <w:p>
            <w:pPr>
              <w:pStyle w:val="nTable"/>
              <w:spacing w:after="40"/>
            </w:pPr>
            <w:r>
              <w:rPr>
                <w:b/>
              </w:rPr>
              <w:t xml:space="preserve">Reprint 5:  The </w:t>
            </w:r>
            <w:r>
              <w:rPr>
                <w:b/>
                <w:i/>
              </w:rPr>
              <w:t>Strata Titles Act 1985</w:t>
            </w:r>
            <w:r>
              <w:rPr>
                <w:b/>
              </w:rPr>
              <w:t xml:space="preserve"> as at 20 May 2005</w:t>
            </w:r>
            <w:r>
              <w:t xml:space="preserve"> (includes amendments listed above)</w:t>
            </w:r>
          </w:p>
        </w:tc>
      </w:tr>
      <w:tr>
        <w:trPr>
          <w:gridBefore w:val="1"/>
          <w:wBefore w:w="6" w:type="dxa"/>
          <w:cantSplit/>
        </w:trPr>
        <w:tc>
          <w:tcPr>
            <w:tcW w:w="2268" w:type="dxa"/>
            <w:gridSpan w:val="2"/>
          </w:tcPr>
          <w:p>
            <w:pPr>
              <w:pStyle w:val="nTable"/>
              <w:spacing w:after="40"/>
              <w:rPr>
                <w:i/>
                <w:snapToGrid w:val="0"/>
              </w:rPr>
            </w:pPr>
            <w:r>
              <w:rPr>
                <w:rFonts w:ascii="Times" w:hAnsi="Times"/>
                <w:i/>
                <w:iCs/>
                <w:snapToGrid w:val="0"/>
              </w:rPr>
              <w:t>Planning and Development (Consequential and Transitional Provisions) Act 2005</w:t>
            </w:r>
            <w:r>
              <w:rPr>
                <w:rFonts w:ascii="Times" w:hAnsi="Times"/>
              </w:rPr>
              <w:t xml:space="preserve"> s. 15 </w:t>
            </w:r>
            <w:r>
              <w:rPr>
                <w:rFonts w:ascii="Times" w:hAnsi="Times"/>
                <w:vertAlign w:val="superscript"/>
              </w:rPr>
              <w:t>17</w:t>
            </w:r>
          </w:p>
        </w:tc>
        <w:tc>
          <w:tcPr>
            <w:tcW w:w="1134" w:type="dxa"/>
            <w:gridSpan w:val="2"/>
          </w:tcPr>
          <w:p>
            <w:pPr>
              <w:pStyle w:val="nTable"/>
              <w:spacing w:after="40"/>
              <w:rPr>
                <w:snapToGrid w:val="0"/>
              </w:rPr>
            </w:pPr>
            <w:r>
              <w:rPr>
                <w:rFonts w:ascii="Times" w:hAnsi="Times"/>
                <w:snapToGrid w:val="0"/>
              </w:rPr>
              <w:t>38 of 2005</w:t>
            </w:r>
          </w:p>
        </w:tc>
        <w:tc>
          <w:tcPr>
            <w:tcW w:w="1134" w:type="dxa"/>
            <w:gridSpan w:val="2"/>
          </w:tcPr>
          <w:p>
            <w:pPr>
              <w:pStyle w:val="nTable"/>
              <w:spacing w:after="40"/>
            </w:pPr>
            <w:r>
              <w:rPr>
                <w:rFonts w:ascii="Times" w:hAnsi="Times"/>
              </w:rPr>
              <w:t>12 Dec 2005</w:t>
            </w:r>
          </w:p>
        </w:tc>
        <w:tc>
          <w:tcPr>
            <w:tcW w:w="2551" w:type="dxa"/>
            <w:gridSpan w:val="2"/>
          </w:tcPr>
          <w:p>
            <w:pPr>
              <w:pStyle w:val="nTable"/>
              <w:spacing w:after="40"/>
              <w:rPr>
                <w:snapToGrid w:val="0"/>
                <w:spacing w:val="-2"/>
              </w:rPr>
            </w:pPr>
            <w:r>
              <w:t xml:space="preserve">9 Apr 2006 (see s. 2 and </w:t>
            </w:r>
            <w:r>
              <w:rPr>
                <w:i/>
                <w:iCs/>
              </w:rPr>
              <w:t>Gazette</w:t>
            </w:r>
            <w:r>
              <w:t xml:space="preserve"> 21 Mar 2006 p. 1078)</w:t>
            </w:r>
          </w:p>
        </w:tc>
      </w:tr>
      <w:tr>
        <w:trPr>
          <w:gridBefore w:val="1"/>
          <w:wBefore w:w="6" w:type="dxa"/>
          <w:cantSplit/>
        </w:trPr>
        <w:tc>
          <w:tcPr>
            <w:tcW w:w="2268" w:type="dxa"/>
            <w:gridSpan w:val="2"/>
          </w:tcPr>
          <w:p>
            <w:pPr>
              <w:pStyle w:val="nTable"/>
              <w:spacing w:after="40"/>
              <w:rPr>
                <w:rFonts w:ascii="Times" w:hAnsi="Times"/>
                <w:i/>
                <w:iCs/>
                <w:snapToGrid w:val="0"/>
              </w:rPr>
            </w:pPr>
            <w:r>
              <w:rPr>
                <w:i/>
                <w:snapToGrid w:val="0"/>
              </w:rPr>
              <w:t>Land Information Authority Act 2006</w:t>
            </w:r>
            <w:r>
              <w:rPr>
                <w:iCs/>
                <w:snapToGrid w:val="0"/>
              </w:rPr>
              <w:t xml:space="preserve"> s. 160</w:t>
            </w:r>
            <w:r>
              <w:rPr>
                <w:iCs/>
                <w:snapToGrid w:val="0"/>
                <w:vertAlign w:val="superscript"/>
              </w:rPr>
              <w:t xml:space="preserve"> </w:t>
            </w:r>
          </w:p>
        </w:tc>
        <w:tc>
          <w:tcPr>
            <w:tcW w:w="1134" w:type="dxa"/>
            <w:gridSpan w:val="2"/>
          </w:tcPr>
          <w:p>
            <w:pPr>
              <w:pStyle w:val="nTable"/>
              <w:spacing w:after="40"/>
              <w:rPr>
                <w:rFonts w:ascii="Times" w:hAnsi="Times"/>
                <w:snapToGrid w:val="0"/>
              </w:rPr>
            </w:pPr>
            <w:r>
              <w:rPr>
                <w:snapToGrid w:val="0"/>
              </w:rPr>
              <w:t>60 of 2006</w:t>
            </w:r>
          </w:p>
        </w:tc>
        <w:tc>
          <w:tcPr>
            <w:tcW w:w="1134" w:type="dxa"/>
            <w:gridSpan w:val="2"/>
          </w:tcPr>
          <w:p>
            <w:pPr>
              <w:pStyle w:val="nTable"/>
              <w:spacing w:after="40"/>
              <w:rPr>
                <w:rFonts w:ascii="Times" w:hAnsi="Times"/>
              </w:rPr>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Before w:val="1"/>
          <w:wBefore w:w="6" w:type="dxa"/>
          <w:cantSplit/>
        </w:trPr>
        <w:tc>
          <w:tcPr>
            <w:tcW w:w="2268" w:type="dxa"/>
            <w:gridSpan w:val="2"/>
          </w:tcPr>
          <w:p>
            <w:pPr>
              <w:pStyle w:val="nTable"/>
              <w:spacing w:after="40"/>
              <w:rPr>
                <w:iCs/>
                <w:vertAlign w:val="superscript"/>
              </w:rPr>
            </w:pPr>
            <w:r>
              <w:rPr>
                <w:i/>
              </w:rPr>
              <w:t>Duties Legislation Amendment Act 2008</w:t>
            </w:r>
            <w:r>
              <w:rPr>
                <w:iCs/>
              </w:rPr>
              <w:t xml:space="preserve"> Sch. 1 cl. 36</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rPr>
          <w:gridBefore w:val="1"/>
          <w:wBefore w:w="6" w:type="dxa"/>
          <w:cantSplit/>
        </w:trPr>
        <w:tc>
          <w:tcPr>
            <w:tcW w:w="2268" w:type="dxa"/>
            <w:gridSpan w:val="2"/>
          </w:tcPr>
          <w:p>
            <w:pPr>
              <w:pStyle w:val="nTable"/>
              <w:spacing w:after="40"/>
              <w:rPr>
                <w:iCs/>
              </w:rPr>
            </w:pPr>
            <w:r>
              <w:rPr>
                <w:i/>
                <w:iCs/>
                <w:snapToGrid w:val="0"/>
              </w:rPr>
              <w:t>Legal Profession Act 2008</w:t>
            </w:r>
            <w:r>
              <w:rPr>
                <w:iCs/>
                <w:snapToGrid w:val="0"/>
              </w:rPr>
              <w:t xml:space="preserve"> s. 707</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1" w:type="dxa"/>
            <w:gridSpan w:val="2"/>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gridBefore w:val="1"/>
          <w:wBefore w:w="6" w:type="dxa"/>
          <w:cantSplit/>
        </w:trPr>
        <w:tc>
          <w:tcPr>
            <w:tcW w:w="7087" w:type="dxa"/>
            <w:gridSpan w:val="8"/>
          </w:tcPr>
          <w:p>
            <w:pPr>
              <w:pStyle w:val="nTable"/>
              <w:spacing w:after="40"/>
            </w:pPr>
            <w:r>
              <w:rPr>
                <w:b/>
              </w:rPr>
              <w:t xml:space="preserve">Reprint 6:  The </w:t>
            </w:r>
            <w:r>
              <w:rPr>
                <w:b/>
                <w:i/>
              </w:rPr>
              <w:t>Strata Titles Act 1985</w:t>
            </w:r>
            <w:r>
              <w:rPr>
                <w:b/>
              </w:rPr>
              <w:t xml:space="preserve"> as at 25 Jul 2008</w:t>
            </w:r>
            <w:r>
              <w:t xml:space="preserve"> (includes amendments listed above except those in the </w:t>
            </w:r>
            <w:r>
              <w:rPr>
                <w:i/>
                <w:iCs/>
                <w:snapToGrid w:val="0"/>
              </w:rPr>
              <w:t>Legal Profession Act 2008</w:t>
            </w:r>
            <w:r>
              <w:t>)</w:t>
            </w:r>
          </w:p>
        </w:tc>
      </w:tr>
      <w:tr>
        <w:trPr>
          <w:gridAfter w:val="1"/>
          <w:wAfter w:w="6"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6" w:type="dxa"/>
          <w:cantSplit/>
        </w:trPr>
        <w:tc>
          <w:tcPr>
            <w:tcW w:w="2268" w:type="dxa"/>
            <w:gridSpan w:val="2"/>
          </w:tcPr>
          <w:p>
            <w:pPr>
              <w:pStyle w:val="nTable"/>
              <w:spacing w:after="40"/>
              <w:ind w:right="113"/>
              <w:rPr>
                <w:i/>
                <w:snapToGrid w:val="0"/>
              </w:rPr>
            </w:pPr>
            <w:r>
              <w:rPr>
                <w:i/>
                <w:snapToGrid w:val="0"/>
              </w:rPr>
              <w:t>Approvals and Related Reforms (No. 4) (Planning) Act 2010</w:t>
            </w:r>
            <w:r>
              <w:t xml:space="preserve"> s. 37</w:t>
            </w:r>
          </w:p>
        </w:tc>
        <w:tc>
          <w:tcPr>
            <w:tcW w:w="1134" w:type="dxa"/>
            <w:gridSpan w:val="2"/>
          </w:tcPr>
          <w:p>
            <w:pPr>
              <w:pStyle w:val="nTable"/>
              <w:spacing w:after="40"/>
              <w:rPr>
                <w:snapToGrid w:val="0"/>
              </w:rPr>
            </w:pPr>
            <w:r>
              <w:rPr>
                <w:snapToGrid w:val="0"/>
              </w:rPr>
              <w:t>28 of 2010</w:t>
            </w:r>
          </w:p>
        </w:tc>
        <w:tc>
          <w:tcPr>
            <w:tcW w:w="1134" w:type="dxa"/>
            <w:gridSpan w:val="2"/>
          </w:tcPr>
          <w:p>
            <w:pPr>
              <w:pStyle w:val="nTable"/>
              <w:spacing w:after="40"/>
              <w:rPr>
                <w:snapToGrid w:val="0"/>
              </w:rPr>
            </w:pPr>
            <w:r>
              <w:rPr>
                <w:snapToGrid w:val="0"/>
              </w:rPr>
              <w:t>19 Aug 2010</w:t>
            </w:r>
          </w:p>
        </w:tc>
        <w:tc>
          <w:tcPr>
            <w:tcW w:w="2551" w:type="dxa"/>
            <w:gridSpan w:val="2"/>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Building Act 2011</w:t>
            </w:r>
            <w:r>
              <w:rPr>
                <w:snapToGrid w:val="0"/>
              </w:rPr>
              <w:t xml:space="preserve"> s. 174</w:t>
            </w:r>
          </w:p>
        </w:tc>
        <w:tc>
          <w:tcPr>
            <w:tcW w:w="1134" w:type="dxa"/>
            <w:gridSpan w:val="2"/>
            <w:shd w:val="clear" w:color="auto" w:fill="auto"/>
          </w:tcPr>
          <w:p>
            <w:pPr>
              <w:pStyle w:val="nTable"/>
              <w:spacing w:after="40"/>
              <w:rPr>
                <w:snapToGrid w:val="0"/>
              </w:rPr>
            </w:pPr>
            <w:r>
              <w:rPr>
                <w:snapToGrid w:val="0"/>
              </w:rPr>
              <w:t>24 of 2011</w:t>
            </w:r>
          </w:p>
        </w:tc>
        <w:tc>
          <w:tcPr>
            <w:tcW w:w="1134" w:type="dxa"/>
            <w:gridSpan w:val="2"/>
            <w:shd w:val="clear" w:color="auto" w:fill="auto"/>
          </w:tcPr>
          <w:p>
            <w:pPr>
              <w:pStyle w:val="nTable"/>
              <w:spacing w:after="40"/>
              <w:rPr>
                <w:snapToGrid w:val="0"/>
              </w:rPr>
            </w:pPr>
            <w:r>
              <w:rPr>
                <w:snapToGrid w:val="0"/>
              </w:rPr>
              <w:t>11 Jul 2011</w:t>
            </w:r>
          </w:p>
        </w:tc>
        <w:tc>
          <w:tcPr>
            <w:tcW w:w="2551" w:type="dxa"/>
            <w:gridSpan w:val="2"/>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Water Services Legislation Amendment and Repeal Act 2012</w:t>
            </w:r>
            <w:r>
              <w:rPr>
                <w:snapToGrid w:val="0"/>
              </w:rPr>
              <w:t xml:space="preserve"> s. 232</w:t>
            </w:r>
          </w:p>
        </w:tc>
        <w:tc>
          <w:tcPr>
            <w:tcW w:w="1134" w:type="dxa"/>
            <w:gridSpan w:val="2"/>
            <w:shd w:val="clear" w:color="auto" w:fill="auto"/>
          </w:tcPr>
          <w:p>
            <w:pPr>
              <w:pStyle w:val="nTable"/>
              <w:spacing w:after="40"/>
              <w:rPr>
                <w:snapToGrid w:val="0"/>
              </w:rPr>
            </w:pPr>
            <w:r>
              <w:t>25 of 2012</w:t>
            </w:r>
          </w:p>
        </w:tc>
        <w:tc>
          <w:tcPr>
            <w:tcW w:w="1134" w:type="dxa"/>
            <w:gridSpan w:val="2"/>
            <w:shd w:val="clear" w:color="auto" w:fill="auto"/>
          </w:tcPr>
          <w:p>
            <w:pPr>
              <w:pStyle w:val="nTable"/>
              <w:spacing w:after="40"/>
              <w:rPr>
                <w:snapToGrid w:val="0"/>
              </w:rPr>
            </w:pPr>
            <w:r>
              <w:t>3 Sep 2012</w:t>
            </w:r>
          </w:p>
        </w:tc>
        <w:tc>
          <w:tcPr>
            <w:tcW w:w="2551" w:type="dxa"/>
            <w:gridSpan w:val="2"/>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6" w:type="dxa"/>
          <w:cantSplit/>
        </w:trPr>
        <w:tc>
          <w:tcPr>
            <w:tcW w:w="7087" w:type="dxa"/>
            <w:gridSpan w:val="8"/>
            <w:shd w:val="clear" w:color="auto" w:fill="auto"/>
          </w:tcPr>
          <w:p>
            <w:pPr>
              <w:pStyle w:val="nTable"/>
              <w:spacing w:after="40"/>
              <w:rPr>
                <w:snapToGrid w:val="0"/>
              </w:rPr>
            </w:pPr>
            <w:r>
              <w:rPr>
                <w:b/>
              </w:rPr>
              <w:t xml:space="preserve">Reprint 7:  The </w:t>
            </w:r>
            <w:r>
              <w:rPr>
                <w:b/>
                <w:i/>
              </w:rPr>
              <w:t>Strata Titles Act 1985</w:t>
            </w:r>
            <w:r>
              <w:rPr>
                <w:b/>
              </w:rPr>
              <w:t xml:space="preserve"> as at 24 May 2013</w:t>
            </w:r>
            <w:r>
              <w:t xml:space="preserve"> (includes amendments listed above except those in the </w:t>
            </w:r>
            <w:r>
              <w:rPr>
                <w:i/>
                <w:snapToGrid w:val="0"/>
              </w:rPr>
              <w:t>Water Services Legislation Amendment and Repeal Act 2012</w:t>
            </w:r>
            <w:r>
              <w:t>)</w:t>
            </w:r>
          </w:p>
        </w:tc>
      </w:tr>
      <w:tr>
        <w:trPr>
          <w:gridAfter w:val="1"/>
          <w:wAfter w:w="6" w:type="dxa"/>
          <w:cantSplit/>
        </w:trPr>
        <w:tc>
          <w:tcPr>
            <w:tcW w:w="2268" w:type="dxa"/>
            <w:gridSpan w:val="2"/>
            <w:shd w:val="clear" w:color="auto" w:fill="auto"/>
          </w:tcPr>
          <w:p>
            <w:pPr>
              <w:pStyle w:val="nTable"/>
              <w:spacing w:after="40"/>
              <w:ind w:right="113"/>
              <w:rPr>
                <w:i/>
                <w:snapToGrid w:val="0"/>
              </w:rPr>
            </w:pPr>
            <w:r>
              <w:rPr>
                <w:i/>
              </w:rPr>
              <w:t>Land Legislation Amendment Act 2015</w:t>
            </w:r>
            <w:r>
              <w:t xml:space="preserve"> Pt. 4</w:t>
            </w:r>
          </w:p>
        </w:tc>
        <w:tc>
          <w:tcPr>
            <w:tcW w:w="1134" w:type="dxa"/>
            <w:gridSpan w:val="2"/>
            <w:shd w:val="clear" w:color="auto" w:fill="auto"/>
          </w:tcPr>
          <w:p>
            <w:pPr>
              <w:pStyle w:val="nTable"/>
              <w:spacing w:after="40"/>
              <w:rPr>
                <w:snapToGrid w:val="0"/>
              </w:rPr>
            </w:pPr>
            <w:r>
              <w:t>11 of 2015</w:t>
            </w:r>
          </w:p>
        </w:tc>
        <w:tc>
          <w:tcPr>
            <w:tcW w:w="1134" w:type="dxa"/>
            <w:gridSpan w:val="2"/>
            <w:shd w:val="clear" w:color="auto" w:fill="auto"/>
          </w:tcPr>
          <w:p>
            <w:pPr>
              <w:pStyle w:val="nTable"/>
              <w:spacing w:after="40"/>
              <w:rPr>
                <w:snapToGrid w:val="0"/>
              </w:rPr>
            </w:pPr>
            <w:r>
              <w:t>29 Apr 2015</w:t>
            </w:r>
          </w:p>
        </w:tc>
        <w:tc>
          <w:tcPr>
            <w:tcW w:w="2551" w:type="dxa"/>
            <w:gridSpan w:val="2"/>
            <w:shd w:val="clear" w:color="auto" w:fill="auto"/>
          </w:tcPr>
          <w:p>
            <w:pPr>
              <w:pStyle w:val="nTable"/>
              <w:spacing w:after="40"/>
              <w:rPr>
                <w:snapToGrid w:val="0"/>
              </w:rPr>
            </w:pPr>
            <w:r>
              <w:t xml:space="preserve">30 Jun 2015 (see s. 2(b) and </w:t>
            </w:r>
            <w:r>
              <w:rPr>
                <w:i/>
              </w:rPr>
              <w:t>Gazette</w:t>
            </w:r>
            <w:r>
              <w:t xml:space="preserve"> 2 Jun 2015 p. 1937)</w:t>
            </w:r>
          </w:p>
        </w:tc>
      </w:tr>
      <w:tr>
        <w:trPr>
          <w:gridAfter w:val="1"/>
          <w:wAfter w:w="6" w:type="dxa"/>
          <w:cantSplit/>
        </w:trPr>
        <w:tc>
          <w:tcPr>
            <w:tcW w:w="2268" w:type="dxa"/>
            <w:gridSpan w:val="2"/>
            <w:tcBorders>
              <w:bottom w:val="single" w:sz="4" w:space="0" w:color="auto"/>
            </w:tcBorders>
            <w:shd w:val="clear" w:color="auto" w:fill="auto"/>
          </w:tcPr>
          <w:p>
            <w:pPr>
              <w:pStyle w:val="nTable"/>
              <w:spacing w:after="40"/>
              <w:ind w:right="113"/>
              <w:rPr>
                <w:i/>
              </w:rPr>
            </w:pPr>
            <w:r>
              <w:rPr>
                <w:i/>
              </w:rPr>
              <w:t>Land Legislation Amendment (Taxing) Act 2015</w:t>
            </w:r>
            <w:r>
              <w:t xml:space="preserve"> Pt. 3</w:t>
            </w:r>
          </w:p>
        </w:tc>
        <w:tc>
          <w:tcPr>
            <w:tcW w:w="1134" w:type="dxa"/>
            <w:gridSpan w:val="2"/>
            <w:tcBorders>
              <w:bottom w:val="single" w:sz="4" w:space="0" w:color="auto"/>
            </w:tcBorders>
            <w:shd w:val="clear" w:color="auto" w:fill="auto"/>
          </w:tcPr>
          <w:p>
            <w:pPr>
              <w:pStyle w:val="nTable"/>
              <w:spacing w:after="40"/>
            </w:pPr>
            <w:r>
              <w:t>12 of 2015</w:t>
            </w:r>
          </w:p>
        </w:tc>
        <w:tc>
          <w:tcPr>
            <w:tcW w:w="1134" w:type="dxa"/>
            <w:gridSpan w:val="2"/>
            <w:tcBorders>
              <w:bottom w:val="single" w:sz="4" w:space="0" w:color="auto"/>
            </w:tcBorders>
            <w:shd w:val="clear" w:color="auto" w:fill="auto"/>
          </w:tcPr>
          <w:p>
            <w:pPr>
              <w:pStyle w:val="nTable"/>
              <w:spacing w:after="40"/>
            </w:pPr>
            <w:r>
              <w:t>29 Apr 2015</w:t>
            </w:r>
          </w:p>
        </w:tc>
        <w:tc>
          <w:tcPr>
            <w:tcW w:w="2551" w:type="dxa"/>
            <w:gridSpan w:val="2"/>
            <w:tcBorders>
              <w:bottom w:val="single" w:sz="4" w:space="0" w:color="auto"/>
            </w:tcBorders>
            <w:shd w:val="clear" w:color="auto" w:fill="auto"/>
          </w:tcPr>
          <w:p>
            <w:pPr>
              <w:pStyle w:val="nTable"/>
              <w:spacing w:after="40"/>
            </w:pPr>
            <w:r>
              <w:t xml:space="preserve">30 Jun 2015 (see s. 2(b) and </w:t>
            </w:r>
            <w:r>
              <w:rPr>
                <w:i/>
              </w:rPr>
              <w:t>Gazette</w:t>
            </w:r>
            <w:r>
              <w:t xml:space="preserve"> 2 Jun 2015 p. 1937)</w:t>
            </w:r>
          </w:p>
        </w:tc>
      </w:tr>
    </w:tbl>
    <w:p>
      <w:pPr>
        <w:pStyle w:val="nSubsection"/>
        <w:spacing w:before="24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rPr>
          <w:snapToGrid w:val="0"/>
        </w:rPr>
      </w:pPr>
      <w:bookmarkStart w:id="338" w:name="_Toc525288732"/>
      <w:r>
        <w:rPr>
          <w:snapToGrid w:val="0"/>
        </w:rPr>
        <w:t>Provisions that have not come into operation</w:t>
      </w:r>
      <w:bookmarkEnd w:id="338"/>
    </w:p>
    <w:tbl>
      <w:tblPr>
        <w:tblW w:w="0" w:type="auto"/>
        <w:tblInd w:w="28" w:type="dxa"/>
        <w:tblLayout w:type="fixed"/>
        <w:tblCellMar>
          <w:left w:w="56" w:type="dxa"/>
          <w:right w:w="56" w:type="dxa"/>
        </w:tblCellMar>
        <w:tblLook w:val="0000" w:firstRow="0" w:lastRow="0" w:firstColumn="0" w:lastColumn="0" w:noHBand="0" w:noVBand="0"/>
      </w:tblPr>
      <w:tblGrid>
        <w:gridCol w:w="2273"/>
        <w:gridCol w:w="23"/>
        <w:gridCol w:w="1114"/>
        <w:gridCol w:w="20"/>
        <w:gridCol w:w="1117"/>
        <w:gridCol w:w="17"/>
        <w:gridCol w:w="2524"/>
        <w:gridCol w:w="10"/>
        <w:gridCol w:w="17"/>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7" w:type="dxa"/>
            <w:gridSpan w:val="2"/>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gridSpan w:val="2"/>
            <w:tcBorders>
              <w:top w:val="single" w:sz="8" w:space="0" w:color="auto"/>
              <w:bottom w:val="single" w:sz="8" w:space="0" w:color="auto"/>
            </w:tcBorders>
            <w:shd w:val="clear" w:color="auto" w:fill="auto"/>
          </w:tcPr>
          <w:p>
            <w:pPr>
              <w:pStyle w:val="nTable"/>
              <w:keepNext/>
              <w:spacing w:after="40"/>
              <w:rPr>
                <w:b/>
              </w:rPr>
            </w:pPr>
            <w:r>
              <w:rPr>
                <w:b/>
              </w:rPr>
              <w:t>Assent</w:t>
            </w:r>
          </w:p>
        </w:tc>
        <w:tc>
          <w:tcPr>
            <w:tcW w:w="2568" w:type="dxa"/>
            <w:gridSpan w:val="4"/>
            <w:tcBorders>
              <w:top w:val="single" w:sz="8" w:space="0" w:color="auto"/>
              <w:bottom w:val="single" w:sz="8" w:space="0" w:color="auto"/>
            </w:tcBorders>
            <w:shd w:val="clear" w:color="auto" w:fill="auto"/>
          </w:tcPr>
          <w:p>
            <w:pPr>
              <w:pStyle w:val="nTable"/>
              <w:keepNext/>
              <w:spacing w:after="40"/>
              <w:rPr>
                <w:b/>
              </w:rPr>
            </w:pPr>
            <w:r>
              <w:rPr>
                <w:b/>
              </w:rPr>
              <w:t>Commencement</w:t>
            </w:r>
          </w:p>
        </w:tc>
      </w:tr>
      <w:tr>
        <w:trPr>
          <w:gridAfter w:val="1"/>
          <w:wAfter w:w="17" w:type="dxa"/>
          <w:cantSplit/>
        </w:trPr>
        <w:tc>
          <w:tcPr>
            <w:tcW w:w="2273" w:type="dxa"/>
            <w:tcBorders>
              <w:top w:val="single" w:sz="2"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67 </w:t>
            </w:r>
            <w:r>
              <w:rPr>
                <w:snapToGrid w:val="0"/>
                <w:vertAlign w:val="superscript"/>
              </w:rPr>
              <w:t>18</w:t>
            </w:r>
          </w:p>
        </w:tc>
        <w:tc>
          <w:tcPr>
            <w:tcW w:w="1137" w:type="dxa"/>
            <w:gridSpan w:val="2"/>
            <w:tcBorders>
              <w:top w:val="single" w:sz="2" w:space="0" w:color="auto"/>
            </w:tcBorders>
          </w:tcPr>
          <w:p>
            <w:pPr>
              <w:pStyle w:val="nTable"/>
              <w:keepNext/>
              <w:spacing w:after="40"/>
            </w:pPr>
            <w:r>
              <w:t>43 of 2000</w:t>
            </w:r>
          </w:p>
        </w:tc>
        <w:tc>
          <w:tcPr>
            <w:tcW w:w="1137" w:type="dxa"/>
            <w:gridSpan w:val="2"/>
            <w:tcBorders>
              <w:top w:val="single" w:sz="2" w:space="0" w:color="auto"/>
            </w:tcBorders>
          </w:tcPr>
          <w:p>
            <w:pPr>
              <w:pStyle w:val="nTable"/>
              <w:keepNext/>
              <w:spacing w:after="40"/>
            </w:pPr>
            <w:r>
              <w:t>2 Nov 2000</w:t>
            </w:r>
          </w:p>
        </w:tc>
        <w:tc>
          <w:tcPr>
            <w:tcW w:w="2551" w:type="dxa"/>
            <w:gridSpan w:val="3"/>
            <w:tcBorders>
              <w:top w:val="single" w:sz="2" w:space="0" w:color="auto"/>
            </w:tcBorders>
          </w:tcPr>
          <w:p>
            <w:pPr>
              <w:pStyle w:val="nTable"/>
              <w:keepNext/>
              <w:spacing w:after="40"/>
            </w:pPr>
            <w:r>
              <w:t>To be proclaimed (see s. 2(2))</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27" w:type="dxa"/>
        </w:trPr>
        <w:tc>
          <w:tcPr>
            <w:tcW w:w="2296" w:type="dxa"/>
            <w:gridSpan w:val="2"/>
            <w:tcBorders>
              <w:top w:val="nil"/>
              <w:bottom w:val="single" w:sz="2" w:space="0" w:color="auto"/>
            </w:tcBorders>
          </w:tcPr>
          <w:p>
            <w:pPr>
              <w:pStyle w:val="nTable"/>
              <w:spacing w:after="40"/>
              <w:rPr>
                <w:vertAlign w:val="superscript"/>
              </w:rPr>
            </w:pPr>
            <w:r>
              <w:rPr>
                <w:i/>
              </w:rPr>
              <w:t xml:space="preserve">Heritage Act 2018 </w:t>
            </w:r>
            <w:r>
              <w:t>s. 187 </w:t>
            </w:r>
            <w:r>
              <w:rPr>
                <w:vertAlign w:val="superscript"/>
              </w:rPr>
              <w:t>19</w:t>
            </w:r>
          </w:p>
        </w:tc>
        <w:tc>
          <w:tcPr>
            <w:tcW w:w="1134" w:type="dxa"/>
            <w:gridSpan w:val="2"/>
            <w:tcBorders>
              <w:top w:val="nil"/>
              <w:bottom w:val="single" w:sz="2" w:space="0" w:color="auto"/>
            </w:tcBorders>
          </w:tcPr>
          <w:p>
            <w:pPr>
              <w:pStyle w:val="nTable"/>
              <w:spacing w:after="40"/>
            </w:pPr>
            <w:r>
              <w:t>22 of 2018</w:t>
            </w:r>
          </w:p>
        </w:tc>
        <w:tc>
          <w:tcPr>
            <w:tcW w:w="1134" w:type="dxa"/>
            <w:gridSpan w:val="2"/>
            <w:tcBorders>
              <w:top w:val="nil"/>
              <w:bottom w:val="single" w:sz="2" w:space="0" w:color="auto"/>
            </w:tcBorders>
          </w:tcPr>
          <w:p>
            <w:pPr>
              <w:pStyle w:val="nTable"/>
              <w:spacing w:after="40"/>
            </w:pPr>
            <w:r>
              <w:t>18 Sep 2018</w:t>
            </w:r>
          </w:p>
        </w:tc>
        <w:tc>
          <w:tcPr>
            <w:tcW w:w="2524" w:type="dxa"/>
            <w:tcBorders>
              <w:top w:val="nil"/>
              <w:bottom w:val="single" w:sz="2" w:space="0" w:color="auto"/>
            </w:tcBorders>
          </w:tcPr>
          <w:p>
            <w:pPr>
              <w:pStyle w:val="nTable"/>
              <w:spacing w:after="40"/>
            </w:pPr>
            <w:r>
              <w:t>To be proclaimed (see s. 2(b))</w:t>
            </w:r>
          </w:p>
        </w:tc>
      </w:tr>
    </w:tbl>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BlankOpen"/>
        <w:rPr>
          <w:snapToGrid w:val="0"/>
        </w:rPr>
      </w:pP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BlankClose"/>
        <w:rPr>
          <w:snapToGrid w:val="0"/>
          <w:sz w:val="18"/>
          <w:szCs w:val="18"/>
        </w:rPr>
      </w:pPr>
    </w:p>
    <w:p>
      <w:pPr>
        <w:pStyle w:val="nSubsection"/>
        <w:rPr>
          <w:snapToGrid w:val="0"/>
        </w:rPr>
      </w:pPr>
      <w:r>
        <w:rPr>
          <w:snapToGrid w:val="0"/>
          <w:vertAlign w:val="superscript"/>
        </w:rPr>
        <w:t>3</w:t>
      </w:r>
      <w:r>
        <w:rPr>
          <w:snapToGrid w:val="0"/>
        </w:rPr>
        <w:tab/>
        <w:t xml:space="preserve">Deleted by the </w:t>
      </w:r>
      <w:r>
        <w:rPr>
          <w:i/>
          <w:snapToGrid w:val="0"/>
        </w:rPr>
        <w:t xml:space="preserve">Building Act 2011 </w:t>
      </w:r>
      <w:r>
        <w:rPr>
          <w:snapToGrid w:val="0"/>
        </w:rPr>
        <w:t>s. 153(2).</w:t>
      </w:r>
    </w:p>
    <w:p>
      <w:pPr>
        <w:pStyle w:val="nSubsection"/>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was repealed by this Act, s. 131.</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46(2) reads as follows:</w:t>
      </w:r>
    </w:p>
    <w:p>
      <w:pPr>
        <w:pStyle w:val="BlankOpen"/>
        <w:rPr>
          <w:snapToGrid w:val="0"/>
        </w:rPr>
      </w:pP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54(3) reads as follows:</w:t>
      </w:r>
    </w:p>
    <w:p>
      <w:pPr>
        <w:pStyle w:val="BlankOpen"/>
      </w:pP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BlankClose"/>
        <w:rPr>
          <w:snapToGrid w:val="0"/>
        </w:rPr>
      </w:pPr>
    </w:p>
    <w:p>
      <w:pPr>
        <w:pStyle w:val="nSubsection"/>
        <w:keepNext/>
        <w:keepLines/>
        <w:rPr>
          <w:snapToGrid w:val="0"/>
        </w:rPr>
      </w:pPr>
      <w:r>
        <w:rPr>
          <w:snapToGrid w:val="0"/>
          <w:vertAlign w:val="superscript"/>
        </w:rPr>
        <w:t>7</w:t>
      </w:r>
      <w:r>
        <w:rPr>
          <w:snapToGrid w:val="0"/>
        </w:rPr>
        <w:tab/>
        <w:t xml:space="preserve">The </w:t>
      </w:r>
      <w:r>
        <w:rPr>
          <w:i/>
          <w:snapToGrid w:val="0"/>
        </w:rPr>
        <w:t xml:space="preserve">Strata Titles Amendment Act 1995 </w:t>
      </w:r>
      <w:r>
        <w:rPr>
          <w:snapToGrid w:val="0"/>
        </w:rPr>
        <w:t>s. 57(2) and (3) read as follows:</w:t>
      </w:r>
    </w:p>
    <w:p>
      <w:pPr>
        <w:pStyle w:val="BlankOpen"/>
        <w:rPr>
          <w:snapToGrid w:val="0"/>
        </w:rPr>
      </w:pP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BlankClose"/>
        <w:rPr>
          <w:snapToGrid w:val="0"/>
        </w:rPr>
      </w:pPr>
    </w:p>
    <w:p>
      <w:pPr>
        <w:pStyle w:val="nSubsection"/>
        <w:spacing w:before="40"/>
        <w:rPr>
          <w:snapToGrid w:val="0"/>
        </w:rPr>
      </w:pPr>
      <w:r>
        <w:rPr>
          <w:snapToGrid w:val="0"/>
          <w:vertAlign w:val="superscript"/>
        </w:rPr>
        <w:t>8</w:t>
      </w:r>
      <w:r>
        <w:rPr>
          <w:snapToGrid w:val="0"/>
        </w:rPr>
        <w:tab/>
        <w:t xml:space="preserve">The </w:t>
      </w:r>
      <w:r>
        <w:rPr>
          <w:i/>
          <w:snapToGrid w:val="0"/>
        </w:rPr>
        <w:t>Strata Titles Amendment Act 1995</w:t>
      </w:r>
      <w:r>
        <w:rPr>
          <w:snapToGrid w:val="0"/>
        </w:rPr>
        <w:t xml:space="preserve"> s. 66 reads as follows:</w:t>
      </w:r>
    </w:p>
    <w:p>
      <w:pPr>
        <w:pStyle w:val="BlankOpen"/>
        <w:rPr>
          <w:snapToGrid w:val="0"/>
        </w:rPr>
      </w:pPr>
    </w:p>
    <w:p>
      <w:pPr>
        <w:pStyle w:val="nzHeading5"/>
      </w:pPr>
      <w:r>
        <w:t>66.</w:t>
      </w:r>
      <w:r>
        <w:tab/>
        <w:t>Transitional provision</w:t>
      </w:r>
    </w:p>
    <w:p>
      <w:pPr>
        <w:pStyle w:val="nzSubsection"/>
      </w:pPr>
      <w:r>
        <w:tab/>
      </w:r>
      <w: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BlankClose"/>
        <w:rPr>
          <w:snapToGrid w:val="0"/>
        </w:rPr>
      </w:pPr>
    </w:p>
    <w:p>
      <w:pPr>
        <w:pStyle w:val="nSubsection"/>
        <w:rPr>
          <w:snapToGrid w:val="0"/>
        </w:rPr>
      </w:pPr>
      <w:r>
        <w:rPr>
          <w:vertAlign w:val="superscript"/>
        </w:rPr>
        <w:t>9</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Subsection"/>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Subsection"/>
      </w:pPr>
      <w:r>
        <w:rPr>
          <w:vertAlign w:val="superscript"/>
        </w:rPr>
        <w:t>11</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Subsection"/>
        <w:keepNext/>
      </w:pPr>
      <w:r>
        <w:rPr>
          <w:vertAlign w:val="superscript"/>
        </w:rPr>
        <w:t>12</w:t>
      </w:r>
      <w:r>
        <w:tab/>
        <w:t xml:space="preserve">The </w:t>
      </w:r>
      <w:r>
        <w:rPr>
          <w:i/>
          <w:iCs/>
        </w:rPr>
        <w:t>Strata Titles Amendment Act 1996</w:t>
      </w:r>
      <w:r>
        <w:t xml:space="preserve"> s. 30 reads as follows:</w:t>
      </w:r>
    </w:p>
    <w:p>
      <w:pPr>
        <w:pStyle w:val="BlankOpen"/>
        <w:rPr>
          <w:snapToGrid w:val="0"/>
        </w:rPr>
      </w:pPr>
    </w:p>
    <w:p>
      <w:pPr>
        <w:pStyle w:val="nzHeading5"/>
        <w:keepLines w:val="0"/>
        <w:spacing w:before="0"/>
      </w:pPr>
      <w:r>
        <w:t>30.</w:t>
      </w:r>
      <w:r>
        <w:tab/>
        <w:t>Transitional provisions as to insurance</w:t>
      </w:r>
    </w:p>
    <w:p>
      <w:pPr>
        <w:pStyle w:val="nzSubsection"/>
      </w:pPr>
      <w:r>
        <w:tab/>
        <w:t>(1)</w:t>
      </w:r>
      <w:r>
        <w:tab/>
        <w:t xml:space="preserve">If immediately before the day on which section 25 of the </w:t>
      </w:r>
      <w:r>
        <w:rPr>
          <w:i/>
          <w:iCs/>
        </w:rPr>
        <w:t xml:space="preserve">Strata Titles Amendment Act 1996 </w:t>
      </w:r>
      <w:r>
        <w:t xml:space="preserve">commences (the </w:t>
      </w:r>
      <w:r>
        <w:rPr>
          <w:b/>
          <w:bCs/>
          <w:i/>
        </w:rPr>
        <w:t>commencement day</w:t>
      </w:r>
      <w:r>
        <w:t>) a strata company for a single tier strata scheme is maintaining insurance in respect of —</w:t>
      </w:r>
    </w:p>
    <w:p>
      <w:pPr>
        <w:pStyle w:val="nzIndenta"/>
      </w:pPr>
      <w:r>
        <w:tab/>
        <w:t>(a)</w:t>
      </w:r>
      <w:r>
        <w:tab/>
        <w:t>buildings in the scheme; and</w:t>
      </w:r>
    </w:p>
    <w:p>
      <w:pPr>
        <w:pStyle w:val="nzIndenta"/>
      </w:pPr>
      <w:r>
        <w:tab/>
        <w:t>(b)</w:t>
      </w:r>
      <w:r>
        <w:tab/>
        <w:t>damage to property, death or bodily injury,</w:t>
      </w:r>
    </w:p>
    <w:p>
      <w:pPr>
        <w:pStyle w:val="nzSubsection"/>
      </w:pPr>
      <w:r>
        <w:tab/>
      </w:r>
      <w:r>
        <w:tab/>
        <w:t>that after the commencement day satisfies the requirements of new section 53D(3), the strata company is to be taken to have made a determination for the purposes of new section 53B(2).</w:t>
      </w:r>
    </w:p>
    <w:p>
      <w:pPr>
        <w:pStyle w:val="nzSubsection"/>
      </w:pPr>
      <w:r>
        <w:tab/>
        <w:t>(2)</w:t>
      </w:r>
      <w:r>
        <w:tab/>
        <w:t>Subsection (1) does not prevent the strata company exercising the power under new section 53B(2) to revoke a determination under that section.</w:t>
      </w:r>
    </w:p>
    <w:p>
      <w:pPr>
        <w:pStyle w:val="nzSubsection"/>
      </w:pPr>
      <w:r>
        <w:tab/>
        <w:t>(3)</w:t>
      </w:r>
      <w: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pPr>
      <w:r>
        <w:tab/>
        <w:t>(4)</w:t>
      </w:r>
      <w:r>
        <w:tab/>
        <w:t>An order to which subsection (3) applies ceases to have effect if —</w:t>
      </w:r>
    </w:p>
    <w:p>
      <w:pPr>
        <w:pStyle w:val="nzIndenta"/>
      </w:pPr>
      <w:r>
        <w:tab/>
        <w:t>(a)</w:t>
      </w:r>
      <w:r>
        <w:tab/>
        <w:t>at any time after the commencement day a proprietor serves notice in writing  —</w:t>
      </w:r>
    </w:p>
    <w:p>
      <w:pPr>
        <w:pStyle w:val="nzIndenti"/>
      </w:pPr>
      <w:r>
        <w:tab/>
        <w:t>(i)</w:t>
      </w:r>
      <w:r>
        <w:tab/>
        <w:t>on the strata company</w:t>
      </w:r>
      <w:r>
        <w:rPr>
          <w:i/>
          <w:iCs/>
        </w:rPr>
        <w:t xml:space="preserve">; </w:t>
      </w:r>
      <w:r>
        <w:t>or</w:t>
      </w:r>
    </w:p>
    <w:p>
      <w:pPr>
        <w:pStyle w:val="nzIndenti"/>
      </w:pPr>
      <w:r>
        <w:tab/>
        <w:t>(ii)</w:t>
      </w:r>
      <w:r>
        <w:tab/>
        <w:t>in the case of a two</w:t>
      </w:r>
      <w:r>
        <w:noBreakHyphen/>
        <w:t>lot scheme, on the other proprietor,</w:t>
      </w:r>
    </w:p>
    <w:p>
      <w:pPr>
        <w:pStyle w:val="nzIndenta"/>
      </w:pPr>
      <w:r>
        <w:tab/>
      </w:r>
      <w:r>
        <w:tab/>
        <w:t>that he requires the termination of the order; and</w:t>
      </w:r>
    </w:p>
    <w:p>
      <w:pPr>
        <w:pStyle w:val="nzIndenta"/>
      </w:pPr>
      <w:r>
        <w:tab/>
        <w:t>(b)</w:t>
      </w:r>
      <w:r>
        <w:tab/>
        <w:t>the notice is recorded on the strata/survey</w:t>
      </w:r>
      <w:r>
        <w:noBreakHyphen/>
        <w:t>strata plan by the Registrar of Titles.</w:t>
      </w:r>
    </w:p>
    <w:p>
      <w:pPr>
        <w:pStyle w:val="nzSubsection"/>
      </w:pPr>
      <w:r>
        <w:tab/>
        <w:t>(5)</w:t>
      </w:r>
      <w:r>
        <w:tab/>
        <w:t>It is for the person who has served a notice under subsection (4) to lodge a copy of the notice, accompanied by the prescribed form, with the Registrar of Titles for the purpose of subsection (4)(b).</w:t>
      </w:r>
    </w:p>
    <w:p>
      <w:pPr>
        <w:pStyle w:val="nzSubsection"/>
      </w:pPr>
      <w:r>
        <w:tab/>
        <w:t>(6)</w:t>
      </w:r>
      <w:r>
        <w:tab/>
        <w:t>In this section —</w:t>
      </w:r>
    </w:p>
    <w:p>
      <w:pPr>
        <w:pStyle w:val="nzDefstart"/>
      </w:pPr>
      <w:r>
        <w:tab/>
      </w:r>
      <w:r>
        <w:rPr>
          <w:rStyle w:val="CharDefText"/>
        </w:rPr>
        <w:t>new section</w:t>
      </w:r>
      <w:r>
        <w:t xml:space="preserve"> refers to a section inserted in the principal Act by section 25 of this Act.</w:t>
      </w:r>
    </w:p>
    <w:p>
      <w:pPr>
        <w:pStyle w:val="BlankClose"/>
        <w:rPr>
          <w:snapToGrid w:val="0"/>
        </w:rPr>
      </w:pPr>
    </w:p>
    <w:p>
      <w:pPr>
        <w:pStyle w:val="nSubsection"/>
      </w:pPr>
      <w:r>
        <w:rPr>
          <w:vertAlign w:val="superscript"/>
        </w:rPr>
        <w:t>13</w:t>
      </w:r>
      <w:r>
        <w:tab/>
        <w:t xml:space="preserve">The amendment in the </w:t>
      </w:r>
      <w:r>
        <w:rPr>
          <w:i/>
          <w:iCs/>
        </w:rPr>
        <w:t>Statutes (Repeals and Minor Amendments) Act 2003</w:t>
      </w:r>
      <w:r>
        <w:t xml:space="preserve"> s. 112(13) could not be done as the amendment was done in the 22 August 2003 reprint.</w:t>
      </w:r>
    </w:p>
    <w:p>
      <w:pPr>
        <w:pStyle w:val="nSubsection"/>
      </w:pPr>
      <w:r>
        <w:rPr>
          <w:vertAlign w:val="superscript"/>
        </w:rPr>
        <w:t>14</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Subsection"/>
      </w:pPr>
      <w:r>
        <w:rPr>
          <w:vertAlign w:val="superscript"/>
        </w:rPr>
        <w:t>15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iCs/>
        </w:rPr>
        <w:t>State Administrative Tribunal Regulations 2004</w:t>
      </w:r>
      <w:r>
        <w:t xml:space="preserve"> r. 39 and 63 read as follows:</w:t>
      </w:r>
    </w:p>
    <w:p>
      <w:pPr>
        <w:pStyle w:val="BlankOpen"/>
      </w:pPr>
    </w:p>
    <w:p>
      <w:pPr>
        <w:pStyle w:val="nzHeading5"/>
      </w:pPr>
      <w:r>
        <w:t>39.</w:t>
      </w:r>
      <w:r>
        <w:tab/>
      </w:r>
      <w:r>
        <w:rPr>
          <w:i/>
          <w:iCs/>
        </w:rPr>
        <w:t>Strata Titles Act 1985</w:t>
      </w:r>
    </w:p>
    <w:p>
      <w:pPr>
        <w:pStyle w:val="nzSubsection"/>
      </w:pPr>
      <w:r>
        <w:tab/>
        <w:t>(1)</w:t>
      </w:r>
      <w:r>
        <w:tab/>
        <w:t xml:space="preserve">In this regulation </w:t>
      </w:r>
      <w:r>
        <w:rPr>
          <w:rFonts w:ascii="Symbol" w:hAnsi="Symbol"/>
        </w:rPr>
        <w:t></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Subsection"/>
      </w:pPr>
      <w:r>
        <w:tab/>
        <w:t>(2)</w:t>
      </w:r>
      <w:r>
        <w:tab/>
        <w:t>Subregulations (3) and (4) apply if —</w:t>
      </w:r>
    </w:p>
    <w:p>
      <w:pPr>
        <w:pStyle w:val="nzIndenta"/>
      </w:pPr>
      <w:r>
        <w:tab/>
        <w:t>(a)</w:t>
      </w:r>
      <w:r>
        <w:tab/>
        <w:t>before the commencement day a person was given a notice under the</w:t>
      </w:r>
      <w:r>
        <w:rPr>
          <w:i/>
          <w:iCs/>
        </w:rPr>
        <w:t xml:space="preserve"> Strata Titles Act 1985</w:t>
      </w:r>
      <w:r>
        <w:t xml:space="preserve"> section 79(1)(a)</w:t>
      </w:r>
      <w:r>
        <w:rPr>
          <w:i/>
          <w:iCs/>
        </w:rPr>
        <w:t xml:space="preserve">; </w:t>
      </w:r>
      <w:r>
        <w:t>and</w:t>
      </w:r>
    </w:p>
    <w:p>
      <w:pPr>
        <w:pStyle w:val="nzIndenta"/>
      </w:pPr>
      <w:r>
        <w:tab/>
        <w:t>(b)</w:t>
      </w:r>
      <w:r>
        <w:tab/>
        <w:t>the person had not before the commencement day made a written submission under section 79(1)(b) of that Act.</w:t>
      </w:r>
    </w:p>
    <w:p>
      <w:pPr>
        <w:pStyle w:val="nzSubsection"/>
      </w:pPr>
      <w:r>
        <w:tab/>
        <w:t>(3)</w:t>
      </w:r>
      <w:r>
        <w:tab/>
        <w:t xml:space="preserve">If this subregulation applies, on or after the commencement day, the person given the notice may, within the time specified in the notice, or any longer time allowed under the </w:t>
      </w:r>
      <w:r>
        <w:rPr>
          <w:i/>
          <w:iCs/>
        </w:rPr>
        <w:t>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pPr>
      <w:r>
        <w:tab/>
        <w:t>(4)</w:t>
      </w:r>
      <w:r>
        <w:tab/>
        <w:t xml:space="preserve">If this subregulation applies, the Tribunal is not to make an order under the </w:t>
      </w:r>
      <w:r>
        <w:rPr>
          <w:i/>
          <w:iCs/>
        </w:rPr>
        <w:t>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pPr>
      <w:r>
        <w:tab/>
        <w:t>(5)</w:t>
      </w:r>
      <w:r>
        <w:tab/>
        <w:t>If —</w:t>
      </w:r>
    </w:p>
    <w:p>
      <w:pPr>
        <w:pStyle w:val="nzIndenta"/>
      </w:pPr>
      <w:r>
        <w:tab/>
        <w:t>(a)</w:t>
      </w:r>
      <w:r>
        <w:tab/>
        <w:t xml:space="preserve">before the commencement day a matter was being dealt with by the Strata Titles Referee under the </w:t>
      </w:r>
      <w:r>
        <w:rPr>
          <w:i/>
          <w:iCs/>
        </w:rPr>
        <w:t xml:space="preserve">Strata Titles Act 1985 </w:t>
      </w:r>
      <w:r>
        <w:t>and the Referee had made a requirement under section 80C(a) or (b) of that Act but that requirement had not been complied with before that day; and</w:t>
      </w:r>
    </w:p>
    <w:p>
      <w:pPr>
        <w:pStyle w:val="nzIndenta"/>
      </w:pPr>
      <w:r>
        <w:tab/>
        <w:t>(b)</w:t>
      </w:r>
      <w:r>
        <w:tab/>
        <w:t>the matter is transferred to the Tribunal under the Act section 167(4)(a) or (b),</w:t>
      </w:r>
    </w:p>
    <w:p>
      <w:pPr>
        <w:pStyle w:val="nzSubsection"/>
      </w:pPr>
      <w:r>
        <w:tab/>
      </w:r>
      <w:r>
        <w:tab/>
        <w:t xml:space="preserve">the Tribunal has, in relation to that matter, the power that the Strata Titles Referee had under the </w:t>
      </w:r>
      <w:r>
        <w:rPr>
          <w:i/>
          <w:iCs/>
        </w:rPr>
        <w:t>Strata Titles Act 1985</w:t>
      </w:r>
      <w:r>
        <w:t xml:space="preserve"> section 80C(c) immediately before the commencement day.</w:t>
      </w:r>
    </w:p>
    <w:p>
      <w:pPr>
        <w:pStyle w:val="nzHeading5"/>
      </w:pPr>
      <w:r>
        <w:t>63.</w:t>
      </w:r>
      <w:r>
        <w:tab/>
      </w:r>
      <w:r>
        <w:rPr>
          <w:i/>
          <w:iCs/>
        </w:rPr>
        <w:t>Strata Titles Act 1985</w:t>
      </w:r>
    </w:p>
    <w:p>
      <w:pPr>
        <w:pStyle w:val="nzSubsection"/>
      </w:pPr>
      <w:r>
        <w:tab/>
        <w:t>(1)</w:t>
      </w:r>
      <w:r>
        <w:tab/>
        <w:t>In this regulation —</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Defstart"/>
      </w:pPr>
      <w:r>
        <w:tab/>
      </w:r>
      <w:r>
        <w:rPr>
          <w:rStyle w:val="CharDefText"/>
        </w:rPr>
        <w:t>referee</w:t>
      </w:r>
      <w:r>
        <w:t xml:space="preserve"> means a Strata Titles Referee appointed and holding office before the commencement day under the ST Act section 71;</w:t>
      </w:r>
    </w:p>
    <w:p>
      <w:pPr>
        <w:pStyle w:val="nzDefstart"/>
      </w:pPr>
      <w:r>
        <w:tab/>
      </w:r>
      <w:r>
        <w:rPr>
          <w:rStyle w:val="CharDefText"/>
        </w:rPr>
        <w:t>the ST Act</w:t>
      </w:r>
      <w:r>
        <w:t xml:space="preserve"> means the </w:t>
      </w:r>
      <w:r>
        <w:rPr>
          <w:i/>
          <w:iCs/>
        </w:rPr>
        <w:t>Strata Titles Act 1985</w:t>
      </w:r>
      <w:r>
        <w:t>.</w:t>
      </w:r>
    </w:p>
    <w:p>
      <w:pPr>
        <w:pStyle w:val="nzSubsection"/>
      </w:pPr>
      <w:r>
        <w:tab/>
        <w:t>(2)</w:t>
      </w:r>
      <w:r>
        <w:tab/>
        <w:t>If —</w:t>
      </w:r>
    </w:p>
    <w:p>
      <w:pPr>
        <w:pStyle w:val="nzIndenta"/>
      </w:pPr>
      <w:r>
        <w:tab/>
        <w:t>(a)</w:t>
      </w:r>
      <w:r>
        <w:tab/>
        <w:t>a special resolution authorising an application to a Land Valuation Tribunal under the ST Act section 16(1) for an order that the Schedule of unit entitlement be amended was passed before the commencement day; or</w:t>
      </w:r>
    </w:p>
    <w:p>
      <w:pPr>
        <w:pStyle w:val="nzIndenta"/>
      </w:pPr>
      <w:r>
        <w:tab/>
        <w:t>(b)</w:t>
      </w:r>
      <w:r>
        <w:tab/>
        <w:t>a certificate under seal of a strata company certifying that the strata company has by special resolution authorised such an application,</w:t>
      </w:r>
    </w:p>
    <w:p>
      <w:pPr>
        <w:pStyle w:val="nz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pPr>
      <w:r>
        <w:tab/>
        <w:t>(3)</w:t>
      </w:r>
      <w:r>
        <w:tab/>
        <w:t>On and after the commencement day, a copy of an order certified under the ST Act by a referee as being a true copy is to be taken to have been certified by the executive officer of the State Administrative Tribunal.</w:t>
      </w:r>
    </w:p>
    <w:p>
      <w:pPr>
        <w:pStyle w:val="nz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pPr>
      <w:r>
        <w:tab/>
        <w:t>(9)</w:t>
      </w:r>
      <w:r>
        <w:tab/>
        <w:t>If before the commencement day —</w:t>
      </w:r>
    </w:p>
    <w:p>
      <w:pPr>
        <w:pStyle w:val="nzIndenta"/>
      </w:pPr>
      <w:r>
        <w:tab/>
        <w:t>(a)</w:t>
      </w:r>
      <w:r>
        <w:tab/>
        <w:t>an application for an order was made to a referee in relation to a matter of a type referred to in the ST Act section 77A(1) (as in force at the time of the application); and</w:t>
      </w:r>
    </w:p>
    <w:p>
      <w:pPr>
        <w:pStyle w:val="nzIndenta"/>
        <w:keepNext/>
      </w:pPr>
      <w:r>
        <w:tab/>
        <w:t>(b)</w:t>
      </w:r>
      <w:r>
        <w:tab/>
        <w:t>the referee did not refer the application to the Retirement Villages Disputes Tribunal,</w:t>
      </w:r>
    </w:p>
    <w:p>
      <w:pPr>
        <w:pStyle w:val="nzSubsection"/>
      </w:pPr>
      <w:r>
        <w:tab/>
      </w:r>
      <w:r>
        <w:tab/>
        <w:t xml:space="preserve">on the commencement day the application is to be taken to be an application by an applicant for review to the State Administrative Tribunal under the </w:t>
      </w:r>
      <w:r>
        <w:rPr>
          <w:i/>
          <w:iCs/>
        </w:rPr>
        <w:t>State Administrative Tribunal Act 2004</w:t>
      </w:r>
      <w:r>
        <w:t xml:space="preserve"> and the applicant for the order of the referee is to be taken to be an applicant under that Act.</w:t>
      </w:r>
    </w:p>
    <w:p>
      <w:pPr>
        <w:pStyle w:val="nz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rPr>
        <w:t>State Administrative Tribunal (Conferral of Jurisdiction) Amendment and Repeal Act 2004</w:t>
      </w:r>
      <w:r>
        <w:t>.</w:t>
      </w:r>
    </w:p>
    <w:p>
      <w:pPr>
        <w:pStyle w:val="nz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pPr>
      <w:r>
        <w:tab/>
        <w:t>(12)</w:t>
      </w:r>
      <w:r>
        <w:tab/>
        <w:t>If an order is sent to the executive officer under subregulation (11), the executive officer must serve a copy of the order, certified by him or her to be a true copy, on —</w:t>
      </w:r>
    </w:p>
    <w:p>
      <w:pPr>
        <w:pStyle w:val="nzIndenta"/>
      </w:pPr>
      <w:r>
        <w:tab/>
        <w:t>(a)</w:t>
      </w:r>
      <w:r>
        <w:tab/>
        <w:t>the strata company for the Scheme to which the order relates;</w:t>
      </w:r>
    </w:p>
    <w:p>
      <w:pPr>
        <w:pStyle w:val="nzIndenta"/>
      </w:pPr>
      <w:r>
        <w:tab/>
        <w:t>(b)</w:t>
      </w:r>
      <w:r>
        <w:tab/>
        <w:t>the appellant;</w:t>
      </w:r>
    </w:p>
    <w:p>
      <w:pPr>
        <w:pStyle w:val="nzIndenta"/>
      </w:pPr>
      <w:r>
        <w:tab/>
        <w:t>(c)</w:t>
      </w:r>
      <w:r>
        <w:tab/>
        <w:t>any person who was given notice under the ST Act section 105(6) (as in force immediately before the commencement day) of the time and place for the determination of the appeal; and</w:t>
      </w:r>
    </w:p>
    <w:p>
      <w:pPr>
        <w:pStyle w:val="nzIndenta"/>
      </w:pPr>
      <w:r>
        <w:tab/>
        <w:t>(d)</w:t>
      </w:r>
      <w:r>
        <w:tab/>
        <w:t>any person who, by the order, is required to do or to refrain from doing a specified act.</w:t>
      </w:r>
    </w:p>
    <w:p>
      <w:pPr>
        <w:pStyle w:val="BlankClose"/>
      </w:pPr>
    </w:p>
    <w:p>
      <w:pPr>
        <w:pStyle w:val="nSubsection"/>
        <w:keepLines/>
        <w:rPr>
          <w:snapToGrid w:val="0"/>
        </w:rPr>
      </w:pPr>
      <w:r>
        <w:rPr>
          <w:vertAlign w:val="superscript"/>
        </w:rPr>
        <w:t>17</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Next/>
        <w:keepLines/>
      </w:pPr>
      <w:r>
        <w:rPr>
          <w:szCs w:val="28"/>
          <w:vertAlign w:val="superscript"/>
        </w:rPr>
        <w:t>18</w:t>
      </w:r>
      <w:r>
        <w:tab/>
        <w:t xml:space="preserve">On the date as at which this compilation was prepared, the </w:t>
      </w:r>
      <w:r>
        <w:rPr>
          <w:i/>
          <w:iCs/>
        </w:rPr>
        <w:t>State Superannuation (Transitional and Consequential Provisions) Act 2000</w:t>
      </w:r>
      <w:r>
        <w:t xml:space="preserve"> s. 67 had not come into operation.  It reads as follows:</w:t>
      </w:r>
    </w:p>
    <w:p>
      <w:pPr>
        <w:pStyle w:val="BlankOpen"/>
        <w:rPr>
          <w:snapToGrid w:val="0"/>
        </w:rPr>
      </w:pPr>
    </w:p>
    <w:p>
      <w:pPr>
        <w:pStyle w:val="nzHeading5"/>
        <w:spacing w:before="0"/>
      </w:pPr>
      <w:r>
        <w:t>67.</w:t>
      </w:r>
      <w:r>
        <w:tab/>
      </w:r>
      <w:r>
        <w:rPr>
          <w:i/>
          <w:iCs/>
        </w:rPr>
        <w:t>Strata Titles Act 1985</w:t>
      </w:r>
      <w:r>
        <w:t xml:space="preserve"> amended</w:t>
      </w:r>
    </w:p>
    <w:p>
      <w:pPr>
        <w:pStyle w:val="nzSubsection"/>
      </w:pPr>
      <w:r>
        <w:tab/>
      </w:r>
      <w:r>
        <w:tab/>
        <w:t xml:space="preserve">Section 73(1)(g)(i) of the </w:t>
      </w:r>
      <w:r>
        <w:rPr>
          <w:i/>
          <w:iCs/>
        </w:rPr>
        <w:t>Strata Titles Act 1985</w:t>
      </w:r>
      <w:r>
        <w:t xml:space="preserve"> is amended by deleting “, and in particular his rights, if any, under the </w:t>
      </w:r>
      <w:r>
        <w:rPr>
          <w:i/>
          <w:iCs/>
        </w:rPr>
        <w:t>Superannuation and Family Benefits Act 1938</w:t>
      </w:r>
      <w:r>
        <w:t>.”.</w:t>
      </w:r>
    </w:p>
    <w:p>
      <w:pPr>
        <w:pStyle w:val="BlankClose"/>
        <w:rPr>
          <w:snapToGrid w:val="0"/>
        </w:rPr>
      </w:pPr>
    </w:p>
    <w:p>
      <w:pPr>
        <w:pStyle w:val="nSubsection"/>
        <w:spacing w:before="60"/>
      </w:pPr>
      <w:r>
        <w:tab/>
        <w:t xml:space="preserve">The section that it seeks to amend has been repealed by the </w:t>
      </w:r>
      <w:r>
        <w:rPr>
          <w:i/>
          <w:iCs/>
        </w:rPr>
        <w:t>State Administrative Tribunal (Conferral of Jurisdiction) Amendment and Repeal Act 2004</w:t>
      </w:r>
      <w:r>
        <w:t xml:space="preserve"> s. 1125.</w:t>
      </w:r>
    </w:p>
    <w:p>
      <w:pPr>
        <w:pStyle w:val="nSubsection"/>
      </w:pPr>
      <w:r>
        <w:rPr>
          <w:vertAlign w:val="superscript"/>
        </w:rPr>
        <w:t>19</w:t>
      </w:r>
      <w:r>
        <w:tab/>
        <w:t xml:space="preserve">On the date as at which this compilation was prepared, the </w:t>
      </w:r>
      <w:r>
        <w:rPr>
          <w:i/>
        </w:rPr>
        <w:t>Heritage Act 2018</w:t>
      </w:r>
      <w:r>
        <w:t xml:space="preserve"> s. 187 had not come into operation.  It reads as follows:</w:t>
      </w:r>
    </w:p>
    <w:p>
      <w:pPr>
        <w:pStyle w:val="BlankOpen"/>
      </w:pPr>
    </w:p>
    <w:p>
      <w:pPr>
        <w:pStyle w:val="nzHeading5"/>
      </w:pPr>
      <w:r>
        <w:rPr>
          <w:rStyle w:val="CharSectno"/>
        </w:rPr>
        <w:t>187</w:t>
      </w:r>
      <w:r>
        <w:t>.</w:t>
      </w:r>
      <w:r>
        <w:tab/>
      </w:r>
      <w:r>
        <w:rPr>
          <w:i/>
        </w:rPr>
        <w:t>Strata Titles Act 1985</w:t>
      </w:r>
      <w:r>
        <w:t xml:space="preserve"> amended</w:t>
      </w:r>
    </w:p>
    <w:p>
      <w:pPr>
        <w:pStyle w:val="nzSubsection"/>
      </w:pPr>
      <w:r>
        <w:tab/>
        <w:t>(1)</w:t>
      </w:r>
      <w:r>
        <w:tab/>
        <w:t xml:space="preserve">This section amends the </w:t>
      </w:r>
      <w:r>
        <w:rPr>
          <w:i/>
        </w:rPr>
        <w:t>Strata Titles Act 1985</w:t>
      </w:r>
      <w:r>
        <w:t>.</w:t>
      </w:r>
    </w:p>
    <w:p>
      <w:pPr>
        <w:pStyle w:val="nzSubsection"/>
      </w:pPr>
      <w:r>
        <w:tab/>
        <w:t>(2)</w:t>
      </w:r>
      <w:r>
        <w:tab/>
        <w:t xml:space="preserve">In section 25(7) delete “section 78 of the </w:t>
      </w:r>
      <w:r>
        <w:rPr>
          <w:i/>
        </w:rPr>
        <w:t>Heritage of Western Australia Act 1990</w:t>
      </w:r>
      <w:r>
        <w:t>.” and insert:</w:t>
      </w:r>
    </w:p>
    <w:p>
      <w:pPr>
        <w:pStyle w:val="BlankOpen"/>
      </w:pPr>
    </w:p>
    <w:p>
      <w:pPr>
        <w:pStyle w:val="nzSubsection"/>
      </w:pPr>
      <w:r>
        <w:tab/>
      </w:r>
      <w:r>
        <w:tab/>
        <w:t xml:space="preserve">the </w:t>
      </w:r>
      <w:r>
        <w:rPr>
          <w:i/>
        </w:rPr>
        <w:t>Heritage Act 2018</w:t>
      </w:r>
      <w:r>
        <w:t xml:space="preserve"> Part 5 Division 2.</w:t>
      </w:r>
    </w:p>
    <w:p>
      <w:pPr>
        <w:pStyle w:val="BlankClose"/>
      </w:pPr>
    </w:p>
    <w:p>
      <w:pPr>
        <w:pStyle w:val="nzSubsection"/>
      </w:pPr>
      <w:r>
        <w:tab/>
        <w:t>(3)</w:t>
      </w:r>
      <w:r>
        <w:tab/>
        <w:t xml:space="preserve">In section 25(8) delete “land to which section 78 of the </w:t>
      </w:r>
      <w:r>
        <w:rPr>
          <w:i/>
        </w:rPr>
        <w:t xml:space="preserve">Heritage of Western Australia Act 1990 </w:t>
      </w:r>
      <w:r>
        <w:t>applies.” and insert:</w:t>
      </w:r>
    </w:p>
    <w:p>
      <w:pPr>
        <w:pStyle w:val="BlankOpen"/>
        <w:keepNext w:val="0"/>
      </w:pPr>
    </w:p>
    <w:p>
      <w:pPr>
        <w:pStyle w:val="nzSubsection"/>
      </w:pPr>
      <w:r>
        <w:tab/>
      </w:r>
      <w:r>
        <w:tab/>
        <w:t xml:space="preserve">included in a place of a kind referred to in the </w:t>
      </w:r>
      <w:r>
        <w:rPr>
          <w:i/>
        </w:rPr>
        <w:t>Heritage Act 2018</w:t>
      </w:r>
      <w:r>
        <w:t xml:space="preserve"> section 72(1).</w:t>
      </w:r>
    </w:p>
    <w:p>
      <w:pPr>
        <w:pStyle w:val="BlankClose"/>
      </w:pPr>
    </w:p>
    <w:p>
      <w:pPr>
        <w:pStyle w:val="BlankClose"/>
      </w:pPr>
    </w:p>
    <w:p>
      <w:pPr>
        <w:pStyle w:val="nSubsection"/>
        <w:spacing w:before="60"/>
      </w:pP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340" w:name="_Toc525288733"/>
      <w:r>
        <w:rPr>
          <w:sz w:val="28"/>
        </w:rPr>
        <w:t>Defined terms</w:t>
      </w:r>
      <w:bookmarkEnd w:id="3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acquiring authority</w:t>
      </w:r>
      <w:r>
        <w:tab/>
        <w:t>29B(4)</w:t>
      </w:r>
    </w:p>
    <w:p>
      <w:pPr>
        <w:pStyle w:val="DefinedTerms"/>
      </w:pPr>
      <w:r>
        <w:t>administrator</w:t>
      </w:r>
      <w:r>
        <w:tab/>
        <w:t>3(1)</w:t>
      </w:r>
    </w:p>
    <w:p>
      <w:pPr>
        <w:pStyle w:val="DefinedTerms"/>
      </w:pPr>
      <w:r>
        <w:t>allowed period</w:t>
      </w:r>
      <w:r>
        <w:tab/>
        <w:t>7B(2)</w:t>
      </w:r>
    </w:p>
    <w:p>
      <w:pPr>
        <w:pStyle w:val="DefinedTerms"/>
      </w:pPr>
      <w:r>
        <w:t>amendments</w:t>
      </w:r>
      <w:r>
        <w:tab/>
        <w:t>133</w:t>
      </w:r>
    </w:p>
    <w:p>
      <w:pPr>
        <w:pStyle w:val="DefinedTerms"/>
      </w:pPr>
      <w:r>
        <w:t>application</w:t>
      </w:r>
      <w:r>
        <w:tab/>
        <w:t>26(1), 27(1), 136(1)</w:t>
      </w:r>
    </w:p>
    <w:p>
      <w:pPr>
        <w:pStyle w:val="DefinedTerms"/>
      </w:pPr>
      <w:r>
        <w:t>appointed day</w:t>
      </w:r>
      <w:r>
        <w:tab/>
        <w:t>Sch. 3 cl. 1(1)</w:t>
      </w:r>
    </w:p>
    <w:p>
      <w:pPr>
        <w:pStyle w:val="DefinedTerms"/>
      </w:pPr>
      <w:r>
        <w:t>Authority</w:t>
      </w:r>
      <w:r>
        <w:tab/>
        <w:t>3(1)</w:t>
      </w:r>
    </w:p>
    <w:p>
      <w:pPr>
        <w:pStyle w:val="DefinedTerms"/>
      </w:pPr>
      <w:r>
        <w:t>base lines</w:t>
      </w:r>
      <w:r>
        <w:tab/>
        <w:t>3(1)</w:t>
      </w:r>
    </w:p>
    <w:p>
      <w:pPr>
        <w:pStyle w:val="DefinedTerms"/>
      </w:pPr>
      <w:r>
        <w:t>building</w:t>
      </w:r>
      <w:r>
        <w:tab/>
        <w:t>3(1), 53</w:t>
      </w:r>
    </w:p>
    <w:p>
      <w:pPr>
        <w:pStyle w:val="DefinedTerms"/>
      </w:pPr>
      <w:r>
        <w:t>camping ground</w:t>
      </w:r>
      <w:r>
        <w:tab/>
        <w:t>122A(3)</w:t>
      </w:r>
    </w:p>
    <w:p>
      <w:pPr>
        <w:pStyle w:val="DefinedTerms"/>
      </w:pPr>
      <w:r>
        <w:t>caravan park</w:t>
      </w:r>
      <w:r>
        <w:tab/>
        <w:t>122A(3)</w:t>
      </w:r>
    </w:p>
    <w:p>
      <w:pPr>
        <w:pStyle w:val="DefinedTerms"/>
      </w:pPr>
      <w:r>
        <w:t>change</w:t>
      </w:r>
      <w:r>
        <w:noBreakHyphen/>
        <w:t>over day</w:t>
      </w:r>
      <w:r>
        <w:tab/>
        <w:t>21K</w:t>
      </w:r>
    </w:p>
    <w:p>
      <w:pPr>
        <w:pStyle w:val="DefinedTerms"/>
      </w:pPr>
      <w:r>
        <w:t>commencement day</w:t>
      </w:r>
      <w:r>
        <w:tab/>
        <w:t>21K, 133</w:t>
      </w:r>
    </w:p>
    <w:p>
      <w:pPr>
        <w:pStyle w:val="DefinedTerms"/>
      </w:pPr>
      <w:r>
        <w:t>Commission</w:t>
      </w:r>
      <w:r>
        <w:tab/>
        <w:t>3(1)</w:t>
      </w:r>
    </w:p>
    <w:p>
      <w:pPr>
        <w:pStyle w:val="DefinedTerms"/>
      </w:pPr>
      <w:r>
        <w:t>Commissioner of Titles</w:t>
      </w:r>
      <w:r>
        <w:tab/>
        <w:t>129A(5), 129B(6)</w:t>
      </w:r>
    </w:p>
    <w:p>
      <w:pPr>
        <w:pStyle w:val="DefinedTerms"/>
      </w:pPr>
      <w:r>
        <w:t>common property</w:t>
      </w:r>
      <w:r>
        <w:tab/>
        <w:t>3(1)</w:t>
      </w:r>
    </w:p>
    <w:p>
      <w:pPr>
        <w:pStyle w:val="DefinedTerms"/>
      </w:pPr>
      <w:r>
        <w:t>company</w:t>
      </w:r>
      <w:r>
        <w:tab/>
        <w:t>Sch. 3 cl. 1(1)</w:t>
      </w:r>
    </w:p>
    <w:p>
      <w:pPr>
        <w:pStyle w:val="DefinedTerms"/>
      </w:pPr>
      <w:r>
        <w:t>contract</w:t>
      </w:r>
      <w:r>
        <w:tab/>
        <w:t>68</w:t>
      </w:r>
    </w:p>
    <w:p>
      <w:pPr>
        <w:pStyle w:val="DefinedTerms"/>
      </w:pPr>
      <w:r>
        <w:t>council</w:t>
      </w:r>
      <w:r>
        <w:tab/>
        <w:t>3(1)</w:t>
      </w:r>
    </w:p>
    <w:p>
      <w:pPr>
        <w:pStyle w:val="DefinedTerms"/>
      </w:pPr>
      <w:r>
        <w:t>date of the contract</w:t>
      </w:r>
      <w:r>
        <w:tab/>
        <w:t>70(8)</w:t>
      </w:r>
    </w:p>
    <w:p>
      <w:pPr>
        <w:pStyle w:val="DefinedTerms"/>
      </w:pPr>
      <w:r>
        <w:t>disposition statement</w:t>
      </w:r>
      <w:r>
        <w:tab/>
        <w:t>8B(2), 21V(2), 31H(2)</w:t>
      </w:r>
    </w:p>
    <w:p>
      <w:pPr>
        <w:pStyle w:val="DefinedTerms"/>
      </w:pPr>
      <w:r>
        <w:t>dominant lot</w:t>
      </w:r>
      <w:r>
        <w:tab/>
        <w:t>5D(2)</w:t>
      </w:r>
    </w:p>
    <w:p>
      <w:pPr>
        <w:pStyle w:val="DefinedTerms"/>
      </w:pPr>
      <w:r>
        <w:t>existing small strata scheme</w:t>
      </w:r>
      <w:r>
        <w:tab/>
        <w:t>21A</w:t>
      </w:r>
    </w:p>
    <w:p>
      <w:pPr>
        <w:pStyle w:val="DefinedTerms"/>
      </w:pPr>
      <w:r>
        <w:t>floor</w:t>
      </w:r>
      <w:r>
        <w:tab/>
        <w:t>3(1)</w:t>
      </w:r>
    </w:p>
    <w:p>
      <w:pPr>
        <w:pStyle w:val="DefinedTerms"/>
      </w:pPr>
      <w:r>
        <w:t>floor area</w:t>
      </w:r>
      <w:r>
        <w:tab/>
        <w:t>3(1)</w:t>
      </w:r>
    </w:p>
    <w:p>
      <w:pPr>
        <w:pStyle w:val="DefinedTerms"/>
      </w:pPr>
      <w:r>
        <w:t>floor plan</w:t>
      </w:r>
      <w:r>
        <w:tab/>
        <w:t>3(1)</w:t>
      </w:r>
    </w:p>
    <w:p>
      <w:pPr>
        <w:pStyle w:val="DefinedTerms"/>
      </w:pPr>
      <w:r>
        <w:t>former Act</w:t>
      </w:r>
      <w:r>
        <w:tab/>
        <w:t>Sch. 3 cl. 1(1)</w:t>
      </w:r>
    </w:p>
    <w:p>
      <w:pPr>
        <w:pStyle w:val="DefinedTerms"/>
      </w:pPr>
      <w:r>
        <w:t>former by</w:t>
      </w:r>
      <w:r>
        <w:noBreakHyphen/>
        <w:t>law</w:t>
      </w:r>
      <w:r>
        <w:tab/>
        <w:t>Sch. 3 cl. 1(1)</w:t>
      </w:r>
    </w:p>
    <w:p>
      <w:pPr>
        <w:pStyle w:val="DefinedTerms"/>
      </w:pPr>
      <w:r>
        <w:t>former common property</w:t>
      </w:r>
      <w:r>
        <w:tab/>
        <w:t>Sch. 3 cl. 1(1)</w:t>
      </w:r>
    </w:p>
    <w:p>
      <w:pPr>
        <w:pStyle w:val="DefinedTerms"/>
      </w:pPr>
      <w:r>
        <w:t>former lot</w:t>
      </w:r>
      <w:r>
        <w:tab/>
        <w:t>Sch. 3 cl. 1(1)</w:t>
      </w:r>
    </w:p>
    <w:p>
      <w:pPr>
        <w:pStyle w:val="DefinedTerms"/>
      </w:pPr>
      <w:r>
        <w:t>former parcel</w:t>
      </w:r>
      <w:r>
        <w:tab/>
        <w:t>Sch. 3 cl. 1(1)</w:t>
      </w:r>
    </w:p>
    <w:p>
      <w:pPr>
        <w:pStyle w:val="DefinedTerms"/>
      </w:pPr>
      <w:r>
        <w:t>former proprietor</w:t>
      </w:r>
      <w:r>
        <w:tab/>
        <w:t>Sch. 3 cl. 1(1)</w:t>
      </w:r>
    </w:p>
    <w:p>
      <w:pPr>
        <w:pStyle w:val="DefinedTerms"/>
      </w:pPr>
      <w:r>
        <w:t>former strata scheme</w:t>
      </w:r>
      <w:r>
        <w:tab/>
        <w:t>Sch. 3 cl. 1(1)</w:t>
      </w:r>
    </w:p>
    <w:p>
      <w:pPr>
        <w:pStyle w:val="DefinedTerms"/>
      </w:pPr>
      <w:r>
        <w:t>interim order</w:t>
      </w:r>
      <w:r>
        <w:tab/>
        <w:t>82(1)</w:t>
      </w:r>
    </w:p>
    <w:p>
      <w:pPr>
        <w:pStyle w:val="DefinedTerms"/>
      </w:pPr>
      <w:r>
        <w:t>land</w:t>
      </w:r>
      <w:r>
        <w:tab/>
        <w:t>3(1)</w:t>
      </w:r>
    </w:p>
    <w:p>
      <w:pPr>
        <w:pStyle w:val="DefinedTerms"/>
      </w:pPr>
      <w:r>
        <w:t>licensed surveyor</w:t>
      </w:r>
      <w:r>
        <w:tab/>
        <w:t>3(1)</w:t>
      </w:r>
    </w:p>
    <w:p>
      <w:pPr>
        <w:pStyle w:val="DefinedTerms"/>
      </w:pPr>
      <w:r>
        <w:t>licensed valuer</w:t>
      </w:r>
      <w:r>
        <w:tab/>
        <w:t>3(1)</w:t>
      </w:r>
    </w:p>
    <w:p>
      <w:pPr>
        <w:pStyle w:val="DefinedTerms"/>
      </w:pPr>
      <w:r>
        <w:t>local government</w:t>
      </w:r>
      <w:r>
        <w:tab/>
        <w:t>3(1)</w:t>
      </w:r>
    </w:p>
    <w:p>
      <w:pPr>
        <w:pStyle w:val="DefinedTerms"/>
      </w:pPr>
      <w:r>
        <w:t>location plan</w:t>
      </w:r>
      <w:r>
        <w:tab/>
        <w:t>3(1)</w:t>
      </w:r>
    </w:p>
    <w:p>
      <w:pPr>
        <w:pStyle w:val="DefinedTerms"/>
      </w:pPr>
      <w:r>
        <w:t>lot</w:t>
      </w:r>
      <w:r>
        <w:tab/>
        <w:t>3(1), 3(1), 3B(8), 36B(2), 103D(5)</w:t>
      </w:r>
    </w:p>
    <w:p>
      <w:pPr>
        <w:pStyle w:val="DefinedTerms"/>
      </w:pPr>
      <w:r>
        <w:t>management contract or arrangement</w:t>
      </w:r>
      <w:r>
        <w:tab/>
        <w:t>50A(5)</w:t>
      </w:r>
    </w:p>
    <w:p>
      <w:pPr>
        <w:pStyle w:val="DefinedTerms"/>
      </w:pPr>
      <w:r>
        <w:t>Minister for Lands</w:t>
      </w:r>
      <w:r>
        <w:tab/>
        <w:t>29C(3)</w:t>
      </w:r>
    </w:p>
    <w:p>
      <w:pPr>
        <w:pStyle w:val="DefinedTerms"/>
      </w:pPr>
      <w:r>
        <w:t>mortgage</w:t>
      </w:r>
      <w:r>
        <w:tab/>
        <w:t>3(1)</w:t>
      </w:r>
    </w:p>
    <w:p>
      <w:pPr>
        <w:pStyle w:val="DefinedTerms"/>
      </w:pPr>
      <w:r>
        <w:t>occupier</w:t>
      </w:r>
      <w:r>
        <w:tab/>
        <w:t>3(1)</w:t>
      </w:r>
    </w:p>
    <w:p>
      <w:pPr>
        <w:pStyle w:val="DefinedTerms"/>
      </w:pPr>
      <w:r>
        <w:t>open space</w:t>
      </w:r>
      <w:r>
        <w:tab/>
        <w:t>3(1)</w:t>
      </w:r>
    </w:p>
    <w:p>
      <w:pPr>
        <w:pStyle w:val="DefinedTerms"/>
      </w:pPr>
      <w:r>
        <w:t>order</w:t>
      </w:r>
      <w:r>
        <w:tab/>
        <w:t>104(3)</w:t>
      </w:r>
    </w:p>
    <w:p>
      <w:pPr>
        <w:pStyle w:val="DefinedTerms"/>
      </w:pPr>
      <w:r>
        <w:t>original proprietor</w:t>
      </w:r>
      <w:r>
        <w:tab/>
        <w:t>3(1), 68</w:t>
      </w:r>
    </w:p>
    <w:p>
      <w:pPr>
        <w:pStyle w:val="DefinedTerms"/>
      </w:pPr>
      <w:r>
        <w:t>parcel</w:t>
      </w:r>
      <w:r>
        <w:tab/>
        <w:t>3(1)</w:t>
      </w:r>
    </w:p>
    <w:p>
      <w:pPr>
        <w:pStyle w:val="DefinedTerms"/>
      </w:pPr>
      <w:r>
        <w:t>permitted boundary deviation</w:t>
      </w:r>
      <w:r>
        <w:tab/>
        <w:t>3(1)</w:t>
      </w:r>
    </w:p>
    <w:p>
      <w:pPr>
        <w:pStyle w:val="DefinedTerms"/>
      </w:pPr>
      <w:r>
        <w:t>person concerned</w:t>
      </w:r>
      <w:r>
        <w:tab/>
        <w:t>3(1)</w:t>
      </w:r>
    </w:p>
    <w:p>
      <w:pPr>
        <w:pStyle w:val="DefinedTerms"/>
      </w:pPr>
      <w:r>
        <w:t>plot ratio</w:t>
      </w:r>
      <w:r>
        <w:tab/>
        <w:t>3(1)</w:t>
      </w:r>
    </w:p>
    <w:p>
      <w:pPr>
        <w:pStyle w:val="DefinedTerms"/>
      </w:pPr>
      <w:r>
        <w:t>post</w:t>
      </w:r>
      <w:r>
        <w:noBreakHyphen/>
        <w:t>1985 company</w:t>
      </w:r>
      <w:r>
        <w:tab/>
        <w:t>Sch. 4 cl. 1</w:t>
      </w:r>
    </w:p>
    <w:p>
      <w:pPr>
        <w:pStyle w:val="DefinedTerms"/>
      </w:pPr>
      <w:r>
        <w:t>prescribed</w:t>
      </w:r>
      <w:r>
        <w:tab/>
        <w:t>3(1)</w:t>
      </w:r>
    </w:p>
    <w:p>
      <w:pPr>
        <w:pStyle w:val="DefinedTerms"/>
      </w:pPr>
      <w:r>
        <w:t>proprietor</w:t>
      </w:r>
      <w:r>
        <w:tab/>
        <w:t>3(1), 53A</w:t>
      </w:r>
    </w:p>
    <w:p>
      <w:pPr>
        <w:pStyle w:val="DefinedTerms"/>
      </w:pPr>
      <w:r>
        <w:t>proprietor in default</w:t>
      </w:r>
      <w:r>
        <w:tab/>
        <w:t>103B(1)</w:t>
      </w:r>
    </w:p>
    <w:p>
      <w:pPr>
        <w:pStyle w:val="DefinedTerms"/>
      </w:pPr>
      <w:r>
        <w:t>proxy</w:t>
      </w:r>
      <w:r>
        <w:tab/>
        <w:t>50A(1)</w:t>
      </w:r>
    </w:p>
    <w:p>
      <w:pPr>
        <w:pStyle w:val="DefinedTerms"/>
      </w:pPr>
      <w:r>
        <w:t>purchaser</w:t>
      </w:r>
      <w:r>
        <w:tab/>
        <w:t>68</w:t>
      </w:r>
    </w:p>
    <w:p>
      <w:pPr>
        <w:pStyle w:val="DefinedTerms"/>
      </w:pPr>
      <w:r>
        <w:t>real estate agent</w:t>
      </w:r>
      <w:r>
        <w:tab/>
        <w:t>70(8)</w:t>
      </w:r>
    </w:p>
    <w:p>
      <w:pPr>
        <w:pStyle w:val="DefinedTerms"/>
      </w:pPr>
      <w:r>
        <w:t>Register</w:t>
      </w:r>
      <w:r>
        <w:tab/>
        <w:t>3(1)</w:t>
      </w:r>
    </w:p>
    <w:p>
      <w:pPr>
        <w:pStyle w:val="DefinedTerms"/>
      </w:pPr>
      <w:r>
        <w:t>registered interest</w:t>
      </w:r>
      <w:r>
        <w:tab/>
        <w:t>15(5)</w:t>
      </w:r>
    </w:p>
    <w:p>
      <w:pPr>
        <w:pStyle w:val="DefinedTerms"/>
      </w:pPr>
      <w:r>
        <w:t>Registrar of Titles</w:t>
      </w:r>
      <w:r>
        <w:tab/>
        <w:t>3(1), 129C(6)</w:t>
      </w:r>
    </w:p>
    <w:p>
      <w:pPr>
        <w:pStyle w:val="DefinedTerms"/>
      </w:pPr>
      <w:r>
        <w:t>replacement value</w:t>
      </w:r>
      <w:r>
        <w:tab/>
        <w:t>53</w:t>
      </w:r>
    </w:p>
    <w:p>
      <w:pPr>
        <w:pStyle w:val="DefinedTerms"/>
      </w:pPr>
      <w:r>
        <w:t>resolution without dissent</w:t>
      </w:r>
      <w:r>
        <w:tab/>
        <w:t>3(1)</w:t>
      </w:r>
    </w:p>
    <w:p>
      <w:pPr>
        <w:pStyle w:val="DefinedTerms"/>
      </w:pPr>
      <w:r>
        <w:t>re</w:t>
      </w:r>
      <w:r>
        <w:noBreakHyphen/>
        <w:t>subdivision</w:t>
      </w:r>
      <w:r>
        <w:tab/>
        <w:t>3(1)</w:t>
      </w:r>
    </w:p>
    <w:p>
      <w:pPr>
        <w:pStyle w:val="DefinedTerms"/>
      </w:pPr>
      <w:r>
        <w:t>retired person</w:t>
      </w:r>
      <w:r>
        <w:tab/>
        <w:t>6A(3)</w:t>
      </w:r>
    </w:p>
    <w:p>
      <w:pPr>
        <w:pStyle w:val="DefinedTerms"/>
      </w:pPr>
      <w:r>
        <w:t>scheme</w:t>
      </w:r>
      <w:r>
        <w:tab/>
        <w:t>3(1), 53A, 131A(2)</w:t>
      </w:r>
    </w:p>
    <w:p>
      <w:pPr>
        <w:pStyle w:val="DefinedTerms"/>
      </w:pPr>
      <w:r>
        <w:t>servient lot</w:t>
      </w:r>
      <w:r>
        <w:tab/>
        <w:t>5D(2)</w:t>
      </w:r>
    </w:p>
    <w:p>
      <w:pPr>
        <w:pStyle w:val="DefinedTerms"/>
      </w:pPr>
      <w:r>
        <w:t>settlement</w:t>
      </w:r>
      <w:r>
        <w:tab/>
        <w:t>69D(6)</w:t>
      </w:r>
    </w:p>
    <w:p>
      <w:pPr>
        <w:pStyle w:val="DefinedTerms"/>
      </w:pPr>
      <w:r>
        <w:t>settlement agent</w:t>
      </w:r>
      <w:r>
        <w:tab/>
        <w:t>70(8)</w:t>
      </w:r>
    </w:p>
    <w:p>
      <w:pPr>
        <w:pStyle w:val="DefinedTerms"/>
      </w:pPr>
      <w:r>
        <w:t>single tier strata scheme</w:t>
      </w:r>
      <w:r>
        <w:tab/>
        <w:t>3(1)</w:t>
      </w:r>
    </w:p>
    <w:p>
      <w:pPr>
        <w:pStyle w:val="DefinedTerms"/>
      </w:pPr>
      <w:r>
        <w:t>site value</w:t>
      </w:r>
      <w:r>
        <w:tab/>
        <w:t>14(2a)</w:t>
      </w:r>
    </w:p>
    <w:p>
      <w:pPr>
        <w:pStyle w:val="DefinedTerms"/>
      </w:pPr>
      <w:r>
        <w:t>sketch plan</w:t>
      </w:r>
      <w:r>
        <w:tab/>
        <w:t>21T(1)</w:t>
      </w:r>
    </w:p>
    <w:p>
      <w:pPr>
        <w:pStyle w:val="DefinedTerms"/>
      </w:pPr>
      <w:r>
        <w:t>special resolution</w:t>
      </w:r>
      <w:r>
        <w:tab/>
        <w:t>3(1)</w:t>
      </w:r>
    </w:p>
    <w:p>
      <w:pPr>
        <w:pStyle w:val="DefinedTerms"/>
      </w:pPr>
      <w:r>
        <w:t>strata company</w:t>
      </w:r>
      <w:r>
        <w:tab/>
        <w:t>3(1), 53A, 54(1)</w:t>
      </w:r>
    </w:p>
    <w:p>
      <w:pPr>
        <w:pStyle w:val="DefinedTerms"/>
      </w:pPr>
      <w:r>
        <w:t>strata plan</w:t>
      </w:r>
      <w:r>
        <w:tab/>
        <w:t>3(1)</w:t>
      </w:r>
    </w:p>
    <w:p>
      <w:pPr>
        <w:pStyle w:val="DefinedTerms"/>
      </w:pPr>
      <w:r>
        <w:t>strata scheme</w:t>
      </w:r>
      <w:r>
        <w:tab/>
        <w:t>3(1)</w:t>
      </w:r>
    </w:p>
    <w:p>
      <w:pPr>
        <w:pStyle w:val="DefinedTerms"/>
      </w:pPr>
      <w:r>
        <w:t>strata/survey</w:t>
      </w:r>
      <w:r>
        <w:noBreakHyphen/>
        <w:t>strata plan</w:t>
      </w:r>
      <w:r>
        <w:tab/>
        <w:t>3(1)</w:t>
      </w:r>
    </w:p>
    <w:p>
      <w:pPr>
        <w:pStyle w:val="DefinedTerms"/>
      </w:pPr>
      <w:r>
        <w:t>structural cubic space</w:t>
      </w:r>
      <w:r>
        <w:tab/>
        <w:t>3(1)</w:t>
      </w:r>
    </w:p>
    <w:p>
      <w:pPr>
        <w:pStyle w:val="DefinedTerms"/>
      </w:pPr>
      <w:r>
        <w:t>structure</w:t>
      </w:r>
      <w:r>
        <w:tab/>
        <w:t>7(6), 7A(4)</w:t>
      </w:r>
    </w:p>
    <w:p>
      <w:pPr>
        <w:pStyle w:val="DefinedTerms"/>
      </w:pPr>
      <w:r>
        <w:t>survey</w:t>
      </w:r>
      <w:r>
        <w:noBreakHyphen/>
        <w:t>strata plan</w:t>
      </w:r>
      <w:r>
        <w:tab/>
        <w:t>3(1)</w:t>
      </w:r>
    </w:p>
    <w:p>
      <w:pPr>
        <w:pStyle w:val="DefinedTerms"/>
      </w:pPr>
      <w:r>
        <w:t>survey</w:t>
      </w:r>
      <w:r>
        <w:noBreakHyphen/>
        <w:t>strata scheme</w:t>
      </w:r>
      <w:r>
        <w:tab/>
        <w:t>3(1)</w:t>
      </w:r>
    </w:p>
    <w:p>
      <w:pPr>
        <w:pStyle w:val="DefinedTerms"/>
      </w:pPr>
      <w:r>
        <w:t>take</w:t>
      </w:r>
      <w:r>
        <w:tab/>
        <w:t>3(1)</w:t>
      </w:r>
    </w:p>
    <w:p>
      <w:pPr>
        <w:pStyle w:val="DefinedTerms"/>
      </w:pPr>
      <w:r>
        <w:t>taken</w:t>
      </w:r>
      <w:r>
        <w:tab/>
        <w:t>3(1)</w:t>
      </w:r>
    </w:p>
    <w:p>
      <w:pPr>
        <w:pStyle w:val="DefinedTerms"/>
      </w:pPr>
      <w:r>
        <w:t>taking</w:t>
      </w:r>
      <w:r>
        <w:tab/>
        <w:t>3(1)</w:t>
      </w:r>
    </w:p>
    <w:p>
      <w:pPr>
        <w:pStyle w:val="DefinedTerms"/>
      </w:pPr>
      <w:r>
        <w:t>taking order</w:t>
      </w:r>
      <w:r>
        <w:tab/>
        <w:t>29C(3)</w:t>
      </w:r>
    </w:p>
    <w:p>
      <w:pPr>
        <w:pStyle w:val="DefinedTerms"/>
      </w:pPr>
      <w:r>
        <w:t>termination day</w:t>
      </w:r>
      <w:r>
        <w:tab/>
        <w:t>Sch. 3 cl. 12(2)</w:t>
      </w:r>
    </w:p>
    <w:p>
      <w:pPr>
        <w:pStyle w:val="DefinedTerms"/>
      </w:pPr>
      <w:r>
        <w:t>transition period</w:t>
      </w:r>
      <w:r>
        <w:tab/>
        <w:t>123A(2), 123C(2), Sch. 4 cl. 1</w:t>
      </w:r>
    </w:p>
    <w:p>
      <w:pPr>
        <w:pStyle w:val="DefinedTerms"/>
      </w:pPr>
      <w:r>
        <w:t>two</w:t>
      </w:r>
      <w:r>
        <w:noBreakHyphen/>
        <w:t>lot scheme</w:t>
      </w:r>
      <w:r>
        <w:tab/>
        <w:t>3(1)</w:t>
      </w:r>
    </w:p>
    <w:p>
      <w:pPr>
        <w:pStyle w:val="DefinedTerms"/>
      </w:pPr>
      <w:r>
        <w:t>unanimous resolution</w:t>
      </w:r>
      <w:r>
        <w:tab/>
        <w:t>3(1)</w:t>
      </w:r>
    </w:p>
    <w:p>
      <w:pPr>
        <w:pStyle w:val="DefinedTerms"/>
      </w:pPr>
      <w:r>
        <w:t>unit entitlement</w:t>
      </w:r>
      <w:r>
        <w:tab/>
        <w:t>3(1)</w:t>
      </w:r>
    </w:p>
    <w:p>
      <w:pPr>
        <w:pStyle w:val="DefinedTerms"/>
      </w:pPr>
      <w:r>
        <w:t>vacant lot</w:t>
      </w:r>
      <w:r>
        <w:tab/>
        <w:t>7(6)</w:t>
      </w:r>
    </w:p>
    <w:p>
      <w:pPr>
        <w:pStyle w:val="DefinedTerms"/>
      </w:pPr>
      <w:r>
        <w:t>value</w:t>
      </w:r>
      <w:r>
        <w:tab/>
        <w:t>14(2a), 15(5), 16(7), 103H(4)</w:t>
      </w:r>
    </w:p>
    <w:p>
      <w:pPr>
        <w:pStyle w:val="DefinedTerms"/>
      </w:pPr>
      <w:r>
        <w:t>vendor</w:t>
      </w:r>
      <w:r>
        <w:tab/>
        <w:t>68</w:t>
      </w:r>
    </w:p>
    <w:p>
      <w:pPr>
        <w:pStyle w:val="DefinedTerms"/>
      </w:pPr>
      <w:r>
        <w:t>wall</w:t>
      </w:r>
      <w:r>
        <w:tab/>
        <w:t>3(1)</w:t>
      </w:r>
    </w:p>
    <w:p>
      <w:pPr>
        <w:pStyle w:val="DefinedTerms"/>
      </w:pPr>
      <w:r>
        <w:t>working days</w:t>
      </w:r>
      <w:r>
        <w:tab/>
        <w:t>69D(6)</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02" w:name="Schedule"/>
    <w:bookmarkEnd w:id="3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Schedule 2 by-laws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Schedule 2 by-laws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39" w:name="Compilation"/>
    <w:bookmarkEnd w:id="33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1" w:name="DefinedTerms"/>
    <w:bookmarkEnd w:id="34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2" w:name="Coversheet"/>
    <w:bookmarkEnd w:id="3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8E7F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A6F0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60A64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7FEBB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F1208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FAC7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8CC1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6230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C2EB2C"/>
    <w:lvl w:ilvl="0">
      <w:start w:val="1"/>
      <w:numFmt w:val="decimal"/>
      <w:pStyle w:val="ListNumber"/>
      <w:lvlText w:val="%1."/>
      <w:lvlJc w:val="left"/>
      <w:pPr>
        <w:tabs>
          <w:tab w:val="num" w:pos="360"/>
        </w:tabs>
        <w:ind w:left="360" w:hanging="360"/>
      </w:pPr>
    </w:lvl>
  </w:abstractNum>
  <w:abstractNum w:abstractNumId="9">
    <w:nsid w:val="FFFFFF89"/>
    <w:multiLevelType w:val="singleLevel"/>
    <w:tmpl w:val="39E8E3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DD4CB9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0150614"/>
    <w:docVar w:name="WAFER_20140114100255" w:val="RemoveTocBookmarks,RemoveUnusedBookmarks,RemoveLanguageTags,UsedStyles,ResetPageSize,UpdateArrangement"/>
    <w:docVar w:name="WAFER_20140114100255_GUID" w:val="cba07027-61df-4a78-8eaf-37358dee8013"/>
    <w:docVar w:name="WAFER_20140114100308" w:val="RemoveTocBookmarks,RunningHeaders"/>
    <w:docVar w:name="WAFER_20140114100308_GUID" w:val="53613e62-66e1-4b36-875b-7293995e4f1f"/>
    <w:docVar w:name="WAFER_20140306140542" w:val="RemoveTocBookmarks,RemoveUnusedBookmarks,RemoveLanguageTags,UsedStyles,ResetPageSize"/>
    <w:docVar w:name="WAFER_20140306140542_GUID" w:val="bc26bd25-37fd-4599-a6ce-ebce8eb5fc64"/>
    <w:docVar w:name="WAFER_20140306141059" w:val="RemoveTocBookmarks,RunningHeaders"/>
    <w:docVar w:name="WAFER_20140306141059_GUID" w:val="9c790f64-6ba0-40a2-ba11-82da75b8d1d8"/>
    <w:docVar w:name="WAFER_20150429142246" w:val="ResetPageSize,UpdateArrangement,UpdateNTable"/>
    <w:docVar w:name="WAFER_20150429142246_GUID" w:val="610b7ccc-59e4-41fd-a95e-13bea6568027"/>
    <w:docVar w:name="WAFER_20151109175152" w:val="UpdateStyles,UsedStyles"/>
    <w:docVar w:name="WAFER_20151109175152_GUID" w:val="1a5a3f5a-eb32-4d17-b85d-619724b0bac6"/>
    <w:docVar w:name="WAFER_20180920150614" w:val="RemoveTocBookmarks,RemoveUnusedBookmarks,RemoveLanguageTags,UsedStyles,ResetPageSize"/>
    <w:docVar w:name="WAFER_20180920150614_GUID" w:val="691698b4-73ae-4308-8e08-94e9993400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4EFC5-7ED9-4A47-9473-A54EFA1CE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278</Pages>
  <Words>77114</Words>
  <Characters>359356</Characters>
  <Application>Microsoft Office Word</Application>
  <DocSecurity>0</DocSecurity>
  <Lines>9214</Lines>
  <Paragraphs>4744</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431726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1985 - 07-e0-00</dc:title>
  <dc:subject/>
  <dc:creator/>
  <cp:keywords/>
  <dc:description/>
  <cp:lastModifiedBy>svcMRProcess</cp:lastModifiedBy>
  <cp:revision>4</cp:revision>
  <cp:lastPrinted>2018-09-21T02:17:00Z</cp:lastPrinted>
  <dcterms:created xsi:type="dcterms:W3CDTF">2019-05-11T01:21:00Z</dcterms:created>
  <dcterms:modified xsi:type="dcterms:W3CDTF">2019-05-11T01:21:00Z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DocumentType">
    <vt:lpwstr>Act</vt:lpwstr>
  </property>
  <property fmtid="{D5CDD505-2E9C-101B-9397-08002B2CF9AE}" pid="4" name="OwlsUID">
    <vt:i4>796</vt:i4>
  </property>
  <property fmtid="{D5CDD505-2E9C-101B-9397-08002B2CF9AE}" pid="5" name="ReprintNo">
    <vt:lpwstr>7</vt:lpwstr>
  </property>
  <property fmtid="{D5CDD505-2E9C-101B-9397-08002B2CF9AE}" pid="6" name="ReprintedAsAt">
    <vt:filetime>2013-05-23T16:00:00Z</vt:filetime>
  </property>
  <property fmtid="{D5CDD505-2E9C-101B-9397-08002B2CF9AE}" pid="7" name="CommencementDate">
    <vt:lpwstr>20180918</vt:lpwstr>
  </property>
  <property fmtid="{D5CDD505-2E9C-101B-9397-08002B2CF9AE}" pid="8" name="AsAtDate">
    <vt:lpwstr>18 Sep 2018</vt:lpwstr>
  </property>
  <property fmtid="{D5CDD505-2E9C-101B-9397-08002B2CF9AE}" pid="9" name="Suffix">
    <vt:lpwstr>07-e0-00</vt:lpwstr>
  </property>
</Properties>
</file>