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IAlphabetDivider"/>
      </w:pPr>
      <w:r>
        <w:t>J</w:t>
      </w:r>
    </w:p>
    <w:p>
      <w:pPr>
        <w:pStyle w:val="IActName"/>
      </w:pPr>
      <w:r>
        <w:t>Jennacubbine Sports Council (Incorporated) Act 1965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Lands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Planning, Lands and Heritage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Jennacubbine Sports Council (Incorporated) Act 1965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1965/053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Nov 1965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9 Nov 1965</w:t>
            </w:r>
          </w:p>
        </w:tc>
      </w:tr>
    </w:tbl>
    <w:p>
      <w:pPr>
        <w:pStyle w:val="IActName"/>
      </w:pPr>
      <w:r>
        <w:t>Jetties Act 1926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Minister for Transport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Transport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Jetties Act 1926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1926/045 (17 Geo. V No. 45)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Dec 1926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23 Dec 1926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Jetties Act Amendment Act 1957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1957/033 (6 Eliz. II No. 33)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5 Nov 1957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5 Nov 1957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Jetties Act Amendment Act 1965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1965/030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Oct 1965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21 Oct 1965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Decimal Currency Act 1965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1965/113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1965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Act other than s. 4‑9: 21 Dec 1965 (see s. 2(1));</w:t>
            </w:r>
          </w:p>
          <w:p>
            <w:pPr>
              <w:pStyle w:val="Table01Row"/>
            </w:pPr>
            <w:r>
              <w:t>s. 4‑9: 14 Feb 1966 (see s. 2(2))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Jetties Act Amendment Act 1976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1976/005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May 1976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25 May 1976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(Port and Marine Regulations) Act 1976</w:t>
            </w:r>
            <w:r>
              <w:t xml:space="preserve"> Pt. VI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1976/012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May 1976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27 May 1976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11 Aug 1976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Jetties Amendment Act 1986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1986/035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Aug 1986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29 Aug 1986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(Swan River Trust) Act 1988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1988/021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5 Oct 1988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Mar 1989 (see s. 2 and </w:t>
            </w:r>
            <w:r>
              <w:rPr>
                <w:i/>
              </w:rPr>
              <w:t>Gazette</w:t>
            </w:r>
            <w:r>
              <w:t xml:space="preserve"> 27 Jan 1989 p. 264)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Administration Legislation Amendment Act 1993</w:t>
            </w:r>
            <w:r>
              <w:t xml:space="preserve"> s. 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1993/006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Aug 1993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1993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(Department of Transport) Act 1993</w:t>
            </w:r>
            <w:r>
              <w:t xml:space="preserve"> Pt. 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1993/047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Dec 1993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1994 (see s. 2 and </w:t>
            </w:r>
            <w:r>
              <w:rPr>
                <w:i/>
              </w:rPr>
              <w:t>Gazette</w:t>
            </w:r>
            <w:r>
              <w:t xml:space="preserve"> 31 Dec 1993 p. 6861)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1996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Act 1996</w:t>
            </w:r>
            <w:r>
              <w:t xml:space="preserve"> s. 64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1996/049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Oct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25 Oct 1996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(Land Administration) Act 1997</w:t>
            </w:r>
            <w:r>
              <w:t xml:space="preserve"> s. 142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Oct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Mar 1998 (see s. 2 and </w:t>
            </w:r>
            <w:r>
              <w:rPr>
                <w:i/>
              </w:rPr>
              <w:t>Gazette</w:t>
            </w:r>
            <w:r>
              <w:t xml:space="preserve"> 27 Mar 1998 p. 1765)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4 Feb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Public Transport Authority Act 2003</w:t>
            </w:r>
            <w:r>
              <w:t xml:space="preserve"> s. 148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May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2003 (see s. 2(1) and </w:t>
            </w:r>
            <w:r>
              <w:rPr>
                <w:i/>
              </w:rPr>
              <w:t>Gazette</w:t>
            </w:r>
            <w:r>
              <w:t xml:space="preserve"> 27 Jun 2003 p. 2384)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2003</w:t>
            </w:r>
            <w:r>
              <w:t xml:space="preserve"> s. 70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2003/074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15 Dec 2003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Administrative Tribunal (Conferral of Jurisdiction) Amendment and Repeal Act 2004</w:t>
            </w:r>
            <w:r>
              <w:t xml:space="preserve"> Pt. 2 Div. 66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2005 (see s.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Planning and Development (Consequential and Transitional Provisions) Act 2005</w:t>
            </w:r>
            <w:r>
              <w:t xml:space="preserve"> s. 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2005/038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9 Apr 2006 (see s. 2 and </w:t>
            </w:r>
            <w:r>
              <w:rPr>
                <w:i/>
              </w:rPr>
              <w:t>Gazette</w:t>
            </w:r>
            <w:r>
              <w:t xml:space="preserve"> 21 Mar 2006 p. 1078)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Swan and Canning Rivers (Consequential and Transitional Provisions) Act 2006</w:t>
            </w:r>
            <w:r>
              <w:t xml:space="preserve"> s. 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2006/052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Oct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25 Sep 2007 (see s. 2 and </w:t>
            </w:r>
            <w:r>
              <w:rPr>
                <w:i/>
              </w:rPr>
              <w:t>Gazette</w:t>
            </w:r>
            <w:r>
              <w:t xml:space="preserve"> 25 Sep 2007 p. 4835)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8 Jun 2007 (not including 2006/052)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Miscellaneous Amendments) Act 2009</w:t>
            </w:r>
            <w:r>
              <w:t xml:space="preserve"> s. 81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May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22 May 2009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Personal Property Securities (Consequential Repeals and Amendments) Act 2011</w:t>
            </w:r>
            <w:r>
              <w:t xml:space="preserve"> Pt. 12 Div. 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Oct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Jan 2012 (see s. 2(c) &amp; Cwlth Legislative Instrument No. F2011L02397 cl. 5 registered 21 Nov 2011)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Ports Legislation Amendment Act 2019</w:t>
            </w:r>
            <w:r>
              <w:t xml:space="preserve"> Pt. 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2019/002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Feb 2019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27 Feb 2019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Swan Valley Planning Act 2020</w:t>
            </w:r>
            <w:r>
              <w:t xml:space="preserve"> Pt. 10 Div.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2020/045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Dec 2020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Aug 2021 (see s. 2(1)(e) and SL 2021/124 cl. 2)</w:t>
            </w:r>
          </w:p>
        </w:tc>
      </w:tr>
    </w:tbl>
    <w:p>
      <w:pPr>
        <w:pStyle w:val="IActName"/>
      </w:pPr>
      <w:r>
        <w:t>Judges’ Retirement Act 1937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Judges’ Retirement Act 1937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1937/008 (1 Geo. VI No. 8)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Dec 1937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8 Dec 1937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Judges’ Salaries and Pensions Act 1950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1950/035 (14 &amp; 15 Geo. VI No. 35)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1950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16 Dec 1950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19 Jan 1989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(Auxiliary Judges) Act 1997</w:t>
            </w:r>
            <w:r>
              <w:t xml:space="preserve"> Pt.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Sep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18 Sep 1997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5 Dec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(Court of Appeal) Act 2004</w:t>
            </w:r>
            <w:r>
              <w:t xml:space="preserve"> s. 34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2004/045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2005 (see s. 2 and </w:t>
            </w:r>
            <w:r>
              <w:rPr>
                <w:i/>
              </w:rPr>
              <w:t>Gazette</w:t>
            </w:r>
            <w:r>
              <w:t xml:space="preserve"> 14 Jan 2005 p. 163)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</w:tbl>
    <w:p>
      <w:pPr>
        <w:pStyle w:val="IActName"/>
      </w:pPr>
      <w:r>
        <w:t>Judges’ Salaries and Pensions Act 1950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Treasurer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Treasury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Judges’ Salaries and Pensions Act 1950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1950/035 (14 &amp; 15 Geo. VI No. 35)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1950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16 Dec 1950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Judges’ Salaries and Pensions Act Amendment Act 1953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1953/070 (2 Eliz. II No. 70)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Jan 1954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9 Jan 1954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Judges’ Salaries and Pensions Act Amendment Act 1955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1955/057 (4 Eliz. II No. 57)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Dec 1955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9 Dec 1955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Judges’ Salaries and Pensions Act Amendment Act 1959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1959/013 (8 Eliz. II No. 13)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Sep 1959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25 Sep 1959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Judges’ Salaries and Pensions Act Amendment Act 1960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1960/002 (9 Eliz. II No. 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Oct 1960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6 Oct 1960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Judges’ Salaries and Pensions Act Amendment Act 1961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1961/045 (10 Eliz. II No. 45)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1961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23 Nov 1961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3 Aug 1962 in Volume 17 of Reprinted Acts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Judges’ Salaries and Pensions Act Amendment Act 1962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1962/032 (11 Eliz. II No. 32)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Oct 1962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4 Oct 1962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Judges’ Salaries and Pensions Act Amendment Act 1964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1964/047 (13 Eliz. II No. 47)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Nov 1964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19 Nov 1964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Judges’ Salaries and Pensions Act Amendment Act 1966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1966/030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Oct 1966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27 Oct 1966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Judges’ Salaries and Pensions Act Amendment Act 1969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1969/026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May 1969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16 May 1969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Judges’ Salaries and Pensions Act Amendment Act 1970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1970/099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Dec 1970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8 Dec 1970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Judges’ Salaries and Pensions Act Amendment Act 1972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1972/018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May 1972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26 May 1972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(Judicial Salaries and Pensions) Act 1972</w:t>
            </w:r>
            <w:r>
              <w:t xml:space="preserve"> Pt. 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1972/091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1972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Jan 1973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Judges’ Salaries and Pensions Act Amendment Act 1973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1973/013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May 1973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25 May 1973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30 May 1974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(Judicial Salaries and Pensions) Act 1974</w:t>
            </w:r>
            <w:r>
              <w:t xml:space="preserve"> Pt. 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1974/023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Oct 1974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1974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(Judicial Salaries and Pensions) Act 1975</w:t>
            </w:r>
            <w:r>
              <w:t xml:space="preserve"> Pt. 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1975/045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Sep 1975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8 Aug 1975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Judges’ Salaries and Pensions Act Amendment Act 1975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1975/108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Dec 1975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Jan 1976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(Judicial Salaries and Pensions) Act 1976</w:t>
            </w:r>
            <w:r>
              <w:t xml:space="preserve"> Pt. 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1976/125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Dec 1976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Jan 1977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14 Nov 1978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Judges’ Salaries and Pensions Act Amendment Act 1979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1979/035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Oct 1979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21 Dec 1979 (see s. 2 and </w:t>
            </w:r>
            <w:r>
              <w:rPr>
                <w:i/>
              </w:rPr>
              <w:t>Gazette</w:t>
            </w:r>
            <w:r>
              <w:t xml:space="preserve"> 21 Dec 1979 p. 3905)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(Judicial Appointments) Act 1982</w:t>
            </w:r>
            <w:r>
              <w:t xml:space="preserve"> Pt. II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1982/007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May 1982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6 May 1982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Judges’ Salaries and Pensions Amendment Act 1987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1987/082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 Dec 1987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Dec 1987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Judges’ Salaries and Pensions Amendment Act 1989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1989/012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Nov 1989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6: 1 Jan 1989 (see s. 2(2)); </w:t>
            </w:r>
          </w:p>
          <w:p>
            <w:pPr>
              <w:pStyle w:val="Table01Row"/>
            </w:pPr>
            <w:r>
              <w:t>Act other than s. 6: 2 Nov 1989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Judges’ Salaries and Pensions Amendment Act 1990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1990/062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17 Dec 1990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17 Dec 1990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Judges’ Salaries and Pensions Amendment Act 1993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1993/004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 Aug 1993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Dec 1987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Administration Legislation Amendment Act 1993</w:t>
            </w:r>
            <w:r>
              <w:t xml:space="preserve"> s. 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1993/006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Aug 1993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1993 (see s. 2(1))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3 Mar 1994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Act 1996</w:t>
            </w:r>
            <w:r>
              <w:t xml:space="preserve"> s. 64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1996/049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Oct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25 Oct 1996 (see s. 2(1))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(Auxiliary Judges) Act 1997</w:t>
            </w:r>
            <w:r>
              <w:t xml:space="preserve"> Pt.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Sep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18 Sep 1997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State Superannuation (Transitional and Consequential Provisions) Act 2000</w:t>
            </w:r>
            <w:r>
              <w:t xml:space="preserve"> s. 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2000/043 (as amended by 2003/065 s. 106)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Nov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To be proclaimed (see s. 2(2))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(Equality of Status) Act 2003</w:t>
            </w:r>
            <w:r>
              <w:t xml:space="preserve"> Pt. 33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May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2003 (see s. 2 and </w:t>
            </w:r>
            <w:r>
              <w:rPr>
                <w:i/>
              </w:rPr>
              <w:t>Gazette</w:t>
            </w:r>
            <w:r>
              <w:t xml:space="preserve"> 30 Jun 2003 p. 2579)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5 as at 19 Sep 2003 (not including 2000/043)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and Repeal (Courts and Legal Practice) Act 2003</w:t>
            </w:r>
            <w:r>
              <w:t xml:space="preserve"> s. 98‑105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2004 (see s. 2 and </w:t>
            </w:r>
            <w:r>
              <w:rPr>
                <w:i/>
              </w:rPr>
              <w:t>Gazette</w:t>
            </w:r>
            <w:r>
              <w:t xml:space="preserve"> 30 Dec 2003 p. 5722)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(Court of Appeal) Act 2004</w:t>
            </w:r>
            <w:r>
              <w:t xml:space="preserve"> s. 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2004/045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2005 (see s. 2 and </w:t>
            </w:r>
            <w:r>
              <w:rPr>
                <w:i/>
              </w:rPr>
              <w:t>Gazette</w:t>
            </w:r>
            <w:r>
              <w:t xml:space="preserve"> 14 Jan 2005 p. 163)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s. 4 &amp; 5(2)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Judges’ Salaries and Pensions Amendment Act 2007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2007/033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21 Dec 2007 (see s. 2(a));</w:t>
            </w:r>
          </w:p>
          <w:p>
            <w:pPr>
              <w:pStyle w:val="Table01Row"/>
            </w:pPr>
            <w:r>
              <w:t>Act other than s. 1 &amp; 2: 22 Dec 2007 (see s.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6 as at 7 Mar 2008 (not including 2000/043)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2011</w:t>
            </w:r>
            <w:r>
              <w:t xml:space="preserve"> s. 27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25 Oct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26 Oct 2011 (see s. 2(b))</w:t>
            </w:r>
          </w:p>
        </w:tc>
      </w:tr>
    </w:tbl>
    <w:p>
      <w:pPr>
        <w:pStyle w:val="IActName"/>
      </w:pPr>
      <w:r>
        <w:t>Judgments Act 1839 (Imp)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Judgments Act 1839 (Imp)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1839 (2 &amp; 3 Vict. c. 11)</w:t>
            </w:r>
          </w:p>
        </w:tc>
        <w:tc>
          <w:tcPr>
            <w:tcW w:w="1134" w:type="dxa"/>
          </w:tcPr>
          <w:p>
            <w:pPr>
              <w:pStyle w:val="Table01Row"/>
            </w:pPr>
          </w:p>
        </w:tc>
        <w:tc>
          <w:tcPr>
            <w:tcW w:w="3686" w:type="dxa"/>
          </w:tcPr>
          <w:p>
            <w:pPr>
              <w:pStyle w:val="Table01Row"/>
            </w:pPr>
            <w:r>
              <w:t>15 Jul 1867 (adopted by Imperial Acts Adopting Ordinance 1867 (31 Vict. No. 8 item 1))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26 Oct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s. 20(1)(e)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May 2005 (see s. 2 and </w:t>
            </w:r>
            <w:r>
              <w:rPr>
                <w:i/>
              </w:rPr>
              <w:t>Gazette</w:t>
            </w:r>
            <w:r>
              <w:t xml:space="preserve"> 31 Dec 2004 p. 7128)</w:t>
            </w:r>
          </w:p>
        </w:tc>
      </w:tr>
    </w:tbl>
    <w:p>
      <w:pPr>
        <w:pStyle w:val="IActName"/>
      </w:pPr>
      <w:r>
        <w:t>Judgments Act 1855 (Imp)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Judgments Act 1855 (Imp)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1855 (18 &amp; 19 Vict. c. 15)</w:t>
            </w:r>
          </w:p>
        </w:tc>
        <w:tc>
          <w:tcPr>
            <w:tcW w:w="1134" w:type="dxa"/>
          </w:tcPr>
          <w:p>
            <w:pPr>
              <w:pStyle w:val="Table01Row"/>
            </w:pPr>
          </w:p>
        </w:tc>
        <w:tc>
          <w:tcPr>
            <w:tcW w:w="3686" w:type="dxa"/>
          </w:tcPr>
          <w:p>
            <w:pPr>
              <w:pStyle w:val="Table01Row"/>
            </w:pPr>
            <w:r>
              <w:t>15 Jul 1867 (adopted by Imperial Acts Adopting Ordinance 1867 (31 Vict. No. 8 item 2))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26 Oct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s. 20(1)(g)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May 2005 (see s. 2 and </w:t>
            </w:r>
            <w:r>
              <w:rPr>
                <w:i/>
              </w:rPr>
              <w:t>Gazette</w:t>
            </w:r>
            <w:r>
              <w:t xml:space="preserve"> 31 Dec 2004 p. 7128)</w:t>
            </w:r>
          </w:p>
        </w:tc>
      </w:tr>
    </w:tbl>
    <w:p>
      <w:pPr>
        <w:pStyle w:val="IActName"/>
      </w:pPr>
      <w:r>
        <w:t>Juries Act 1957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Juries Act 1957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1957/050 (6 Eliz. II No. 50)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Dec 1957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1960 (see s. 1(2) and </w:t>
            </w:r>
            <w:r>
              <w:rPr>
                <w:i/>
              </w:rPr>
              <w:t>Gazette</w:t>
            </w:r>
            <w:r>
              <w:t xml:space="preserve"> 6 Mar 1959 p. 539)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Juries Act Amendment Act 1959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1959/035 (8 Eliz. II No. 35)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Oct 1959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30 Oct 1959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Juries Act Amendment Act 1961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1961/030 (10 Eliz. II No. 30)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Jun 1962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11 Jun 1962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Decimal Currency Act 1965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1965/113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1965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Act other than s. 4‑9: 21 Dec 1965 (see s. 2(1)); </w:t>
            </w:r>
          </w:p>
          <w:p>
            <w:pPr>
              <w:pStyle w:val="Table01Row"/>
            </w:pPr>
            <w:r>
              <w:t>s. 4‑9: 14 Feb 1966 (see s. 2(2))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Age of Majority Act 1972</w:t>
            </w:r>
            <w:r>
              <w:t xml:space="preserve"> s. 6(2)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1972/046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Sep 1972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Nov 1972 (see s. 2 and </w:t>
            </w:r>
            <w:r>
              <w:rPr>
                <w:i/>
              </w:rPr>
              <w:t>Gazette</w:t>
            </w:r>
            <w:r>
              <w:t xml:space="preserve"> 13 Oct 1972 p. 4069)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Juries Act Amendment Act 1973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1973/044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Oct 1973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1974 (see s. 2 and </w:t>
            </w:r>
            <w:r>
              <w:rPr>
                <w:i/>
              </w:rPr>
              <w:t>Gazette</w:t>
            </w:r>
            <w:r>
              <w:t xml:space="preserve"> 14 Dec 1973 p. 4528)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26 Apr 1974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Juries Act Amendment Act 1975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1975/064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Oct 1975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Act other than s. 3 &amp; 4: 24 Oct 1975 (see s. 2(1));</w:t>
            </w:r>
          </w:p>
          <w:p>
            <w:pPr>
              <w:pStyle w:val="Table01Row"/>
            </w:pPr>
            <w:r>
              <w:t xml:space="preserve">s. 3 &amp; 4: 1 Jan 1976 (see s. 2(2) and </w:t>
            </w:r>
            <w:r>
              <w:rPr>
                <w:i/>
              </w:rPr>
              <w:t>Gazette</w:t>
            </w:r>
            <w:r>
              <w:t xml:space="preserve"> 7 Nov 1975 p. 4123)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Juries Act Amendment Act 1976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1976/034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Jun 1976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 Sep 1976 (see s. 2 and </w:t>
            </w:r>
            <w:r>
              <w:rPr>
                <w:i/>
              </w:rPr>
              <w:t>Gazette</w:t>
            </w:r>
            <w:r>
              <w:t xml:space="preserve"> 3 Sep 1976 p. 3271)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Juries Amendment Act 1981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1981/006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May 1981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4(a) &amp; (b), and only that part of s. 22 which repeals and substitutes s. 33: 1 Jul 1981 (see s. 2 and </w:t>
            </w:r>
            <w:r>
              <w:rPr>
                <w:i/>
              </w:rPr>
              <w:t>Gazette</w:t>
            </w:r>
            <w:r>
              <w:t xml:space="preserve"> 26 Jun 1981 p. 2285); </w:t>
            </w:r>
          </w:p>
          <w:p>
            <w:pPr>
              <w:pStyle w:val="Table01Row"/>
            </w:pPr>
            <w:r>
              <w:t xml:space="preserve">s. 7(a)‑(g) &amp; (i) &amp; 8: 30 Oct 1981 (see s. 2 and </w:t>
            </w:r>
            <w:r>
              <w:rPr>
                <w:i/>
              </w:rPr>
              <w:t>Gazette</w:t>
            </w:r>
            <w:r>
              <w:t xml:space="preserve"> 30 Oct 1981 p. 4467); </w:t>
            </w:r>
          </w:p>
          <w:p>
            <w:pPr>
              <w:pStyle w:val="Table01Row"/>
            </w:pPr>
            <w:r>
              <w:t xml:space="preserve">Act other than s. 4(a) &amp; (b), 6‑8, 17 &amp; 22 : 12 Mar 1982 (see s. 2 and </w:t>
            </w:r>
            <w:r>
              <w:rPr>
                <w:i/>
              </w:rPr>
              <w:t>Gazette</w:t>
            </w:r>
            <w:r>
              <w:t xml:space="preserve"> 12 Mar 1982 p. 801);</w:t>
            </w:r>
          </w:p>
          <w:p>
            <w:pPr>
              <w:pStyle w:val="Table01Row"/>
            </w:pPr>
            <w:r>
              <w:t xml:space="preserve">s. 6, 7(h) &amp; (j), 17 and that part of s. 22 which inserts s. 33A: 1 Jul 1982 (see s. 2 and </w:t>
            </w:r>
            <w:r>
              <w:rPr>
                <w:i/>
              </w:rPr>
              <w:t>Gazette</w:t>
            </w:r>
            <w:r>
              <w:t xml:space="preserve"> 12 Mar 1982 p. 801)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(Abolition of Capital Punishment) Act 1984</w:t>
            </w:r>
            <w:r>
              <w:t xml:space="preserve"> Pt. IV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1984/052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5 Sep 1984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3 Oct 1984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Juries Amendment Act 1984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1984/059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Oct 1984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24 Oct 1984;</w:t>
            </w:r>
          </w:p>
          <w:p>
            <w:pPr>
              <w:pStyle w:val="Table01Row"/>
            </w:pPr>
            <w:r>
              <w:t xml:space="preserve">Act other than s. 1 &amp; 2: 1 Jul 1985 (see s. 2 and </w:t>
            </w:r>
            <w:r>
              <w:rPr>
                <w:i/>
              </w:rPr>
              <w:t>Gazette</w:t>
            </w:r>
            <w:r>
              <w:t xml:space="preserve"> 14 Dec 1984 p. 4115)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 Dec 1987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Juries Amendment Act 1988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1988/013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Sep 1988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4 Oct 1988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(Spent Convictions) Act 1988</w:t>
            </w:r>
            <w:r>
              <w:t xml:space="preserve"> Pt. 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1988/056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Dec 1988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1992 (see s. 2 and </w:t>
            </w:r>
            <w:r>
              <w:rPr>
                <w:i/>
              </w:rPr>
              <w:t>Gazette</w:t>
            </w:r>
            <w:r>
              <w:t xml:space="preserve"> 26 Jun 1992 p. 2644)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(Jurisdiction and Criminal Procedure) Act 1992</w:t>
            </w:r>
            <w:r>
              <w:t xml:space="preserve"> s. 9(4)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1992/053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Dec 1992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Mar 1993 (see s. 2(1) and </w:t>
            </w:r>
            <w:r>
              <w:rPr>
                <w:i/>
              </w:rPr>
              <w:t>Gazette</w:t>
            </w:r>
            <w:r>
              <w:t xml:space="preserve"> 26 Jan 1993 p. 823)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Juries Amendment Act 1992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1992/047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10 Dec 1992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10 Dec 1992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(Ministry of Justice) Act 1993</w:t>
            </w:r>
            <w:r>
              <w:t xml:space="preserve"> Pt. 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1993/031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1993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1993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1994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Dec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9 Dec 1994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Young Offenders Act 1994</w:t>
            </w:r>
            <w:r>
              <w:t xml:space="preserve"> s. 236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1994/104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Jan 1995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13 Mar 1995 (see s. 2 and </w:t>
            </w:r>
            <w:r>
              <w:rPr>
                <w:i/>
              </w:rPr>
              <w:t>Gazette</w:t>
            </w:r>
            <w:r>
              <w:t xml:space="preserve"> 10 Mar 1995 p. 895)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Sentencing (Consequential Provisions) Act 1995</w:t>
            </w:r>
            <w:r>
              <w:t xml:space="preserve"> Pt. 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1995/078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Jan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4 Nov 1996 (see s. 2 and </w:t>
            </w:r>
            <w:r>
              <w:rPr>
                <w:i/>
              </w:rPr>
              <w:t>Gazette</w:t>
            </w:r>
            <w:r>
              <w:t xml:space="preserve"> 25 Oct 1996 p. 5632)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Coroners Act 1996</w:t>
            </w:r>
            <w:r>
              <w:t xml:space="preserve"> s. 61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1996/002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24 May 1996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7 Apr 1997 (see s. 2 and </w:t>
            </w:r>
            <w:r>
              <w:rPr>
                <w:i/>
              </w:rPr>
              <w:t>Gazette</w:t>
            </w:r>
            <w:r>
              <w:t xml:space="preserve"> 18 Mar 1997 p. 1529)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(Auxiliary Judges) Act 1997</w:t>
            </w:r>
            <w:r>
              <w:t xml:space="preserve"> Pt. 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18 Sep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18 Sep 1997 (see s.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Juries Amendment Act 1997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1997/034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Oct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31 Oct 1997;</w:t>
            </w:r>
          </w:p>
          <w:p>
            <w:pPr>
              <w:pStyle w:val="Table01Row"/>
            </w:pPr>
            <w:r>
              <w:t xml:space="preserve">Act other than s. 1 &amp; 2: 5 Dec 1997 (see s. 2 and </w:t>
            </w:r>
            <w:r>
              <w:rPr>
                <w:i/>
              </w:rPr>
              <w:t>Gazette</w:t>
            </w:r>
            <w:r>
              <w:t xml:space="preserve"> 5 Dec 1997 p. 7161)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Osteopaths Act 1997</w:t>
            </w:r>
            <w:r>
              <w:t xml:space="preserve"> s. 97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1997/058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Dec 1997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22 Dec 1999 (see s. 2 and </w:t>
            </w:r>
            <w:r>
              <w:rPr>
                <w:i/>
              </w:rPr>
              <w:t>Gazette</w:t>
            </w:r>
            <w:r>
              <w:t xml:space="preserve"> 21 Dec 1999 p. 6393)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Sentencing Legislation Amendment and Repeal Act 1999</w:t>
            </w:r>
            <w:r>
              <w:t xml:space="preserve"> s. 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1999/057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Repealed by 2003/050 s. 31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Juries Amendment Act 2000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2000/012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May 2000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Act other than s. 10: 27 May 2000 (see s. 2(1)); </w:t>
            </w:r>
          </w:p>
          <w:p>
            <w:pPr>
              <w:pStyle w:val="Table01Row"/>
            </w:pPr>
            <w:r>
              <w:t xml:space="preserve">s. 10: 2 Oct 2000 (see s. 2(2) and </w:t>
            </w:r>
            <w:r>
              <w:rPr>
                <w:i/>
              </w:rPr>
              <w:t>Gazette</w:t>
            </w:r>
            <w:r>
              <w:t xml:space="preserve"> 26 Sep 2000 p. 5515)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3 Jul 2000 (not including 1999/057 &amp; 2000/012 s. 10)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Juries Amendment Act 2003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May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16 May 2003;</w:t>
            </w:r>
          </w:p>
          <w:p>
            <w:pPr>
              <w:pStyle w:val="Table01Row"/>
            </w:pPr>
            <w:r>
              <w:t xml:space="preserve">Act other than s. 1 &amp; 2: 18 Jun 2003 (see s. 2 and </w:t>
            </w:r>
            <w:r>
              <w:rPr>
                <w:i/>
              </w:rPr>
              <w:t>Gazette</w:t>
            </w:r>
            <w:r>
              <w:t xml:space="preserve"> 17 Jun 2003 p. 2201)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Corruption and Crime Commission Act 2003</w:t>
            </w:r>
            <w:r>
              <w:t xml:space="preserve"> Sch. 4 cl. 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2003/048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Jul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2004 (see s. 2 and </w:t>
            </w:r>
            <w:r>
              <w:rPr>
                <w:i/>
              </w:rPr>
              <w:t>Gazette</w:t>
            </w:r>
            <w:r>
              <w:t xml:space="preserve"> 30 Dec 2003 p. 5723)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Sentencing Legislation Amendment and Repeal Act 2003</w:t>
            </w:r>
            <w:r>
              <w:t xml:space="preserve"> s. 29(3) &amp; 73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2003/050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Jul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29(3): 31 Aug 2003 (see s. 2 and </w:t>
            </w:r>
            <w:r>
              <w:rPr>
                <w:i/>
              </w:rPr>
              <w:t>Gazette</w:t>
            </w:r>
            <w:r>
              <w:t xml:space="preserve"> 29 Aug 2003 p. 3833); </w:t>
            </w:r>
          </w:p>
          <w:p>
            <w:pPr>
              <w:pStyle w:val="Table01Row"/>
            </w:pPr>
            <w:r>
              <w:t xml:space="preserve">s. 73: 15 May 2004 (see s. 2 and </w:t>
            </w:r>
            <w:r>
              <w:rPr>
                <w:i/>
              </w:rPr>
              <w:t>Gazette</w:t>
            </w:r>
            <w:r>
              <w:t xml:space="preserve"> 14 May 2004 p. 1445)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and Repeal (Courts and Legal Practice) Act 2003</w:t>
            </w:r>
            <w:r>
              <w:t xml:space="preserve"> s. 42 &amp; 127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4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2004 (see s. 2 and </w:t>
            </w:r>
            <w:r>
              <w:rPr>
                <w:i/>
              </w:rPr>
              <w:t>Gazette</w:t>
            </w:r>
            <w:r>
              <w:t xml:space="preserve"> 30 Dec 2003 p. 5722)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Corruption and Crime Commission Amendment and Repeal Act 2003</w:t>
            </w:r>
            <w:r>
              <w:t xml:space="preserve"> s. 74(2)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2003/078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Dec 2003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7 Jul 2004 (see s. 2 and </w:t>
            </w:r>
            <w:r>
              <w:rPr>
                <w:i/>
              </w:rPr>
              <w:t>Gazette</w:t>
            </w:r>
            <w:r>
              <w:t xml:space="preserve"> 6 Jul 2004 p. 2697)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Children and Community Services Act 2004</w:t>
            </w:r>
            <w:r>
              <w:t xml:space="preserve"> Sch. 2 cl. 16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2004/034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Oct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Mar 2006 (see s. 2 and </w:t>
            </w:r>
            <w:r>
              <w:rPr>
                <w:i/>
              </w:rPr>
              <w:t>Gazette</w:t>
            </w:r>
            <w:r>
              <w:t xml:space="preserve"> 14 Feb 2006 p. 695)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s. 141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May 2005 (see s. 2 and </w:t>
            </w:r>
            <w:r>
              <w:rPr>
                <w:i/>
              </w:rPr>
              <w:t>Gazette</w:t>
            </w:r>
            <w:r>
              <w:t xml:space="preserve"> 31 Dec 2004 p. 7128)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Pt. 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2004/084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16 Dec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 May 2005 (see s. 2 and </w:t>
            </w:r>
            <w:r>
              <w:rPr>
                <w:i/>
              </w:rPr>
              <w:t>Gazette</w:t>
            </w:r>
            <w:r>
              <w:t xml:space="preserve"> 31 Dec 2004 p. 7129 (correction in </w:t>
            </w:r>
            <w:r>
              <w:rPr>
                <w:i/>
              </w:rPr>
              <w:t>Gazette</w:t>
            </w:r>
            <w:r>
              <w:t xml:space="preserve"> 7 Jan 2005 p. 53))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Electoral Amendment and Repeal Act 2005</w:t>
            </w:r>
            <w:r>
              <w:t xml:space="preserve"> s. 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2005/001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 May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20 May 2005 (see s.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4 as at 2 Sep 2005 (not including 2004/034)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Oaths, Affidavits and Statutory Declarations (Consequential Provisions) Act 2005</w:t>
            </w:r>
            <w:r>
              <w:t xml:space="preserve"> s. 63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Dec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2006 (see s. 2(1) and </w:t>
            </w:r>
            <w:r>
              <w:rPr>
                <w:i/>
              </w:rPr>
              <w:t>Gazette</w:t>
            </w:r>
            <w:r>
              <w:t xml:space="preserve"> 23 Dec 2005 p. 6244)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Psychologists Act 2005</w:t>
            </w:r>
            <w:r>
              <w:t xml:space="preserve"> Sch. 3 cl. 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2005/028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4 May 2007 (see s. 2 and </w:t>
            </w:r>
            <w:r>
              <w:rPr>
                <w:i/>
              </w:rPr>
              <w:t>Gazette</w:t>
            </w:r>
            <w:r>
              <w:t xml:space="preserve"> 4 May 2007 p. 1963)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Chiropractors Act 2005</w:t>
            </w:r>
            <w:r>
              <w:t xml:space="preserve"> Sch. 3 cl.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Aug 2007 (see s. 2 and </w:t>
            </w:r>
            <w:r>
              <w:rPr>
                <w:i/>
              </w:rPr>
              <w:t>Gazette</w:t>
            </w:r>
            <w:r>
              <w:t xml:space="preserve"> 31 Jul 2007 p. 3789)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Physiotherapists Act 2005</w:t>
            </w:r>
            <w:r>
              <w:t xml:space="preserve"> Sch. 3 cl.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23 Feb 2007 (see s. 2 and </w:t>
            </w:r>
            <w:r>
              <w:rPr>
                <w:i/>
              </w:rPr>
              <w:t>Gazette</w:t>
            </w:r>
            <w:r>
              <w:t xml:space="preserve"> 20 Feb 2007 p. 505)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Osteopaths Act 2005</w:t>
            </w:r>
            <w:r>
              <w:t xml:space="preserve"> Sch. 3 cl. 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2005/033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May 2007 (see s. 2 and </w:t>
            </w:r>
            <w:r>
              <w:rPr>
                <w:i/>
              </w:rPr>
              <w:t>Gazette</w:t>
            </w:r>
            <w:r>
              <w:t xml:space="preserve"> 29 May 2007 p. 2486)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Machinery of Government (Miscellaneous Amendments) Act 2006</w:t>
            </w:r>
            <w:r>
              <w:t xml:space="preserve"> Pt. 3 Div. 3 (s. 38‑39)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2006/028 (as amended by 2011/047 s. 23(3))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26 Jun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s. 38 &amp; 39(2): 1 Jul 2006 (see s. 2 and </w:t>
            </w:r>
            <w:r>
              <w:rPr>
                <w:i/>
              </w:rPr>
              <w:t>Gazette</w:t>
            </w:r>
            <w:r>
              <w:t xml:space="preserve"> 27 Jun 2006 p. 2347);</w:t>
            </w:r>
          </w:p>
          <w:p>
            <w:pPr>
              <w:pStyle w:val="Table01Row"/>
            </w:pPr>
            <w:r>
              <w:t>s. 39(1): repealed by 2011/047 s. 23(3)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Parole and Sentencing Legislation Amendment Act 2006</w:t>
            </w:r>
            <w:r>
              <w:t xml:space="preserve"> s. 91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Sep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28 Jan 2007 (see s. 2 and </w:t>
            </w:r>
            <w:r>
              <w:rPr>
                <w:i/>
              </w:rPr>
              <w:t>Gazette</w:t>
            </w:r>
            <w:r>
              <w:t xml:space="preserve"> 29 Dec 2006 p. 5867)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Nurses and Midwives Act 2006</w:t>
            </w:r>
            <w:r>
              <w:t xml:space="preserve"> Sch. 3 cl. 12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2006/050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6 Oct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19 Sep 2007 (see s. 2 and </w:t>
            </w:r>
            <w:r>
              <w:rPr>
                <w:i/>
              </w:rPr>
              <w:t>Gazette</w:t>
            </w:r>
            <w:r>
              <w:t xml:space="preserve"> 18 Sep 2007 p. 4711)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Prisons and Sentencing Legislation Amendment Act 2006</w:t>
            </w:r>
            <w:r>
              <w:t xml:space="preserve"> Pt. 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2006/065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8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4 Apr 2007 (see s. 2 and </w:t>
            </w:r>
            <w:r>
              <w:rPr>
                <w:i/>
              </w:rPr>
              <w:t>Gazette</w:t>
            </w:r>
            <w:r>
              <w:t xml:space="preserve"> 3 Apr 2007 p. 1491)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s.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2006/077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2006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2007 (see s. 2(1) and </w:t>
            </w:r>
            <w:r>
              <w:rPr>
                <w:i/>
              </w:rPr>
              <w:t>Gazette</w:t>
            </w:r>
            <w:r>
              <w:t xml:space="preserve"> 19 Jan 2007 p. 137)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5 as at 8 Jun 2007 (not including 2005/031, 2006/028 s. 39(1) &amp; 2006/050)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Law and Evidence Amendment Act 2008</w:t>
            </w:r>
            <w:r>
              <w:t xml:space="preserve"> s. 64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2008/002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Mar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27 Apr 2008 (see s. 2 and </w:t>
            </w:r>
            <w:r>
              <w:rPr>
                <w:i/>
              </w:rPr>
              <w:t>Gazette</w:t>
            </w:r>
            <w:r>
              <w:t xml:space="preserve"> 24 Apr 2008 p. 1559)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(Justice) Act 2008</w:t>
            </w:r>
            <w:r>
              <w:t xml:space="preserve"> Pt. 14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2008/005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Mar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Sep 2008 (see s. 2(d) and </w:t>
            </w:r>
            <w:r>
              <w:rPr>
                <w:i/>
              </w:rPr>
              <w:t>Gazette</w:t>
            </w:r>
            <w:r>
              <w:t xml:space="preserve"> 11 Jul 2008 p. 3253)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Police Amendment Act 2008</w:t>
            </w:r>
            <w:r>
              <w:t xml:space="preserve"> s. 14 &amp; 23(4)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31 Mar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14: 1 Apr 2008 (see s. 2(1));</w:t>
            </w:r>
          </w:p>
          <w:p>
            <w:pPr>
              <w:pStyle w:val="Table01Row"/>
            </w:pPr>
            <w:r>
              <w:t xml:space="preserve">s. 23(4): 21 Jun 2008 (see s. 2(2) and </w:t>
            </w:r>
            <w:r>
              <w:rPr>
                <w:i/>
              </w:rPr>
              <w:t>Gazette</w:t>
            </w:r>
            <w:r>
              <w:t xml:space="preserve"> 20 Jun 2008 p. 2706)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Legal Profession Act 2008</w:t>
            </w:r>
            <w:r>
              <w:t xml:space="preserve"> s. 669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May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Mar 2009 (see s. 2(b) and </w:t>
            </w:r>
            <w:r>
              <w:rPr>
                <w:i/>
              </w:rPr>
              <w:t>Gazette</w:t>
            </w:r>
            <w:r>
              <w:t xml:space="preserve"> 27 Feb 2009 p. 511)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Medical Practitioners Act 2008</w:t>
            </w:r>
            <w:r>
              <w:t xml:space="preserve"> Sch. 3 cl. 31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2008/022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May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Dec 2008 (see s. 2 and </w:t>
            </w:r>
            <w:r>
              <w:rPr>
                <w:i/>
              </w:rPr>
              <w:t>Gazette</w:t>
            </w:r>
            <w:r>
              <w:t xml:space="preserve"> 25 Nov 2008 p. 4989)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6 as at 5 Jun 2009 (not including 2006/028 s. 39(1))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Police Amendment Act 2009</w:t>
            </w:r>
            <w:r>
              <w:t xml:space="preserve"> s. 20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2009/042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Dec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13 Mar 2010 (see s. 2(b) and </w:t>
            </w:r>
            <w:r>
              <w:rPr>
                <w:i/>
              </w:rPr>
              <w:t>Gazette</w:t>
            </w:r>
            <w:r>
              <w:t xml:space="preserve"> 12 Mar 2010 p. 941)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Minor Amendments) Act 2009</w:t>
            </w:r>
            <w:r>
              <w:t xml:space="preserve"> s. 17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2009/046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Dec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4 Dec 2009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20, 43(3) &amp; 51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Health Practitioner Regulation National Law (WA) Act 2010</w:t>
            </w:r>
            <w:r>
              <w:t xml:space="preserve"> Pt. 5 Div. 30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30 Aug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18 Oct 2010 (see s. 2(b) and </w:t>
            </w:r>
            <w:r>
              <w:rPr>
                <w:i/>
              </w:rPr>
              <w:t>Gazette</w:t>
            </w:r>
            <w:r>
              <w:t xml:space="preserve"> 1 Oct 2010 p. 5075‑6)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Juries Legislation Amendment Act 2011</w:t>
            </w:r>
            <w:r>
              <w:t xml:space="preserve"> Pt. 2 Div. 2, Pt. 3 Div. 1 &amp; Pt. 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2011/013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May 2011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Pt. 2 Div. 2, Pt. 3 Div. 1 &amp; Pt. 4 (other than s. 42‑44): 1 Jul 2011 (see s. 2(b) and </w:t>
            </w:r>
            <w:r>
              <w:rPr>
                <w:i/>
              </w:rPr>
              <w:t>Gazette</w:t>
            </w:r>
            <w:r>
              <w:t xml:space="preserve"> 30 Jun 2011 p. 2613);</w:t>
            </w:r>
          </w:p>
          <w:p>
            <w:pPr>
              <w:pStyle w:val="Table01Row"/>
            </w:pPr>
            <w:r>
              <w:t xml:space="preserve">s. 42‑44: 28 Oct 2011 (see s. 2(b) and </w:t>
            </w:r>
            <w:r>
              <w:rPr>
                <w:i/>
              </w:rPr>
              <w:t>Gazette</w:t>
            </w:r>
            <w:r>
              <w:t xml:space="preserve"> 27 Oct 2011 p. 4551)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7 as at 23 Sep 2011 (not including 2006/028 s. 39(1) &amp; 2011/013 s. 42‑44)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Road Traffic Legislation Amendment Act 2012</w:t>
            </w:r>
            <w:r>
              <w:t xml:space="preserve"> Pt. 4 Div. 26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2012/008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May 2012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27 Apr 2015 (see s. 2(d) and </w:t>
            </w:r>
            <w:r>
              <w:rPr>
                <w:i/>
              </w:rPr>
              <w:t>Gazette</w:t>
            </w:r>
            <w:r>
              <w:t xml:space="preserve"> 17 Apr 2015 p. 1371)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Mental Health Legislation Amendment Act 2014</w:t>
            </w:r>
            <w:r>
              <w:t xml:space="preserve"> Pt. 4 Div. 4 Subdiv. 15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2014/025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3 Nov 2014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30 Nov 2015 (see s. 2(b) and </w:t>
            </w:r>
            <w:r>
              <w:rPr>
                <w:i/>
              </w:rPr>
              <w:t>Gazette</w:t>
            </w:r>
            <w:r>
              <w:t xml:space="preserve"> 13 Nov 2015 p. 4632)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Corruption and Crime Commission Amendment (Misconduct) Act 2014</w:t>
            </w:r>
            <w:r>
              <w:t xml:space="preserve"> s. 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2014/035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Dec 2014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Jul 2015 (see s. 2(b) and </w:t>
            </w:r>
            <w:r>
              <w:rPr>
                <w:i/>
              </w:rPr>
              <w:t>Gazette</w:t>
            </w:r>
            <w:r>
              <w:t xml:space="preserve"> 26 Jun 2015 p. 2235)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(Minor Amendments) Act 2017</w:t>
            </w:r>
            <w:r>
              <w:t xml:space="preserve"> s. 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2017/006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Sep 2017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13 Sep 2017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Industrial Relations Amendment Act 2018</w:t>
            </w:r>
            <w:r>
              <w:t xml:space="preserve"> s. 69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2018/039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12 Dec 2018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19 Dec 2018 (see s. 2(b) and </w:t>
            </w:r>
            <w:r>
              <w:rPr>
                <w:i/>
              </w:rPr>
              <w:t>Gazette</w:t>
            </w:r>
            <w:r>
              <w:t xml:space="preserve"> 18 Dec 2018 p. 4835)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8 as at 10 May 2019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COVID‑19 Response and Economic Recovery Omnibus Act 2020</w:t>
            </w:r>
            <w:r>
              <w:t xml:space="preserve"> s. 60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2020/034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Sep 2020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12 Sep 2020 (see s.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Legal Profession Uniform Law Application Act 2022</w:t>
            </w:r>
            <w:r>
              <w:t xml:space="preserve"> Pt. 17 Div. 11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2022/009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Apr 2022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2022 (see s. 2(c) and SL 2022/113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Criminal Law (Mental Impairment) Act 2023</w:t>
            </w:r>
            <w:r>
              <w:t xml:space="preserve"> Pt. 15 Div. 18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2023/010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Apr 2023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To be proclaimed (see s. 2(b))</w:t>
            </w:r>
          </w:p>
        </w:tc>
      </w:tr>
    </w:tbl>
    <w:p>
      <w:pPr>
        <w:pStyle w:val="IActName"/>
      </w:pPr>
      <w:r>
        <w:t>Jurisdiction of Courts (Cross‑vesting) Act 1987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Jurisdiction of Courts (Cross‑vesting) Act 1987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1987/068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22 Nov 1987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1: 22 Nov 1987;</w:t>
            </w:r>
          </w:p>
          <w:p>
            <w:pPr>
              <w:pStyle w:val="Table01Row"/>
            </w:pPr>
            <w:r>
              <w:t xml:space="preserve">Act other than s. 1: 1 Jul 1988 (see s. 1(2) and </w:t>
            </w:r>
            <w:r>
              <w:rPr>
                <w:i/>
              </w:rPr>
              <w:t>Gazette</w:t>
            </w:r>
            <w:r>
              <w:t xml:space="preserve"> 24 Jun 1988 p. 1995)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Jurisdiction of Courts (Cross‑vesting) Amendment Act 1994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1994/003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11 Apr 1994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s. 1 &amp; 2: 11 Apr 1994;</w:t>
            </w:r>
          </w:p>
          <w:p>
            <w:pPr>
              <w:pStyle w:val="Table01Row"/>
            </w:pPr>
            <w:r>
              <w:t xml:space="preserve">Act other than s. 1 &amp; 2: 26 Sep 1998 (see s. 2 and </w:t>
            </w:r>
            <w:r>
              <w:rPr>
                <w:i/>
              </w:rPr>
              <w:t>Gazette</w:t>
            </w:r>
            <w:r>
              <w:t xml:space="preserve"> 25 Sep 1998 p. 5295)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Federal Courts (State Jurisdiction) Act 1999</w:t>
            </w:r>
            <w:r>
              <w:t xml:space="preserve"> s. 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1999/032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13 Jul 1999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Repealed by 2001/032 s. 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Corporations (Ancillary Provisions) Act 2001</w:t>
            </w:r>
            <w:r>
              <w:t xml:space="preserve"> s. 29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2001/008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2001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15 Jul 2001 (see s. 2 and Cwlth. </w:t>
            </w:r>
            <w:r>
              <w:rPr>
                <w:i/>
              </w:rPr>
              <w:t>Gazette</w:t>
            </w:r>
            <w:r>
              <w:t xml:space="preserve"> 13 Jul 2001 No. S285)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(Federal Courts and Tribunals) Act 2001</w:t>
            </w:r>
            <w:r>
              <w:t xml:space="preserve"> Pt. 6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2001/032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Dec 2001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21 Dec 2001 (see s. 2(1))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8 Feb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Acts Amendment (Court of Appeal) Act 2004</w:t>
            </w:r>
            <w:r>
              <w:t xml:space="preserve"> s. 37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2004/045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9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Feb 2005 (see s. 2 and </w:t>
            </w:r>
            <w:r>
              <w:rPr>
                <w:i/>
              </w:rPr>
              <w:t>Gazette</w:t>
            </w:r>
            <w:r>
              <w:t xml:space="preserve"> 14 Jan 2005 p. 163)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Legal Profession Act 2008</w:t>
            </w:r>
            <w:r>
              <w:t xml:space="preserve"> s. 670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2008/021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27 May 2008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Mar 2009 (see s. 2(b) and </w:t>
            </w:r>
            <w:r>
              <w:rPr>
                <w:i/>
              </w:rPr>
              <w:t>Gazette</w:t>
            </w:r>
            <w:r>
              <w:t xml:space="preserve"> 27 Feb 2009 p. 511)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Statutes (Repeals and Miscellaneous Amendments) Act 2009</w:t>
            </w:r>
            <w:r>
              <w:t xml:space="preserve"> s. 82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2009/008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21 May 2009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22 May 2009 (see s.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24 Jul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s. 50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2010/019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28 Jun 2010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11 Sep 2010 (see s. 2(b) and </w:t>
            </w:r>
            <w:r>
              <w:rPr>
                <w:i/>
              </w:rPr>
              <w:t>Gazette</w:t>
            </w:r>
            <w:r>
              <w:t xml:space="preserve"> 10 Sep 2010 p. 4341)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Legal Profession Uniform Law Application Act 2022</w:t>
            </w:r>
            <w:r>
              <w:t xml:space="preserve"> s. 424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2022/009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14 Apr 2022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>1 Jul 2022 (see s. 2(c) and SL 2022/113 cl. 2)</w:t>
            </w:r>
          </w:p>
        </w:tc>
      </w:tr>
    </w:tbl>
    <w:p>
      <w:pPr>
        <w:pStyle w:val="IActName"/>
      </w:pPr>
      <w:r>
        <w:t>Justices of the Peace Act 2004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8505" w:type="dxa"/>
          </w:tcPr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Justices of the Peace Act 2004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2004/023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15 Sep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May 2005 (see s. 2 and </w:t>
            </w:r>
            <w:r>
              <w:rPr>
                <w:i/>
              </w:rPr>
              <w:t>Gazette</w:t>
            </w:r>
            <w:r>
              <w:t xml:space="preserve"> 31 Dec 2004 p. 7127)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s. 141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2004/059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23 Nov 2004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May 2005 (see s. 2 and </w:t>
            </w:r>
            <w:r>
              <w:rPr>
                <w:i/>
              </w:rPr>
              <w:t>Gazette</w:t>
            </w:r>
            <w:r>
              <w:t xml:space="preserve"> 31 Dec 2004 p. 7128)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1Row"/>
            </w:pPr>
            <w:r>
              <w:rPr>
                <w:i/>
              </w:rPr>
              <w:t>Oaths, Affidavits and Statutory Declarations (Consequential Provisions) Act 2005</w:t>
            </w:r>
            <w:r>
              <w:t xml:space="preserve"> s. 63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2005/024</w:t>
            </w:r>
          </w:p>
        </w:tc>
        <w:tc>
          <w:tcPr>
            <w:tcW w:w="1134" w:type="dxa"/>
          </w:tcPr>
          <w:p>
            <w:pPr>
              <w:pStyle w:val="Table01Row"/>
            </w:pPr>
            <w:r>
              <w:t>2 Dec 2005</w:t>
            </w:r>
          </w:p>
        </w:tc>
        <w:tc>
          <w:tcPr>
            <w:tcW w:w="3686" w:type="dxa"/>
          </w:tcPr>
          <w:p>
            <w:pPr>
              <w:pStyle w:val="Table01Row"/>
            </w:pPr>
            <w:r>
              <w:t xml:space="preserve">1 Jan 2006 (see s. 2(1) and </w:t>
            </w:r>
            <w:r>
              <w:rPr>
                <w:i/>
              </w:rPr>
              <w:t>Gazette</w:t>
            </w:r>
            <w:r>
              <w:t xml:space="preserve"> 23 Dec 2005 p. 6244)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17 Jul 2009</w:t>
            </w:r>
          </w:p>
        </w:tc>
      </w:tr>
    </w:tbl>
    <w:p/>
    <w:sectPr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1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2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3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4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14"/>
  </w:num>
  <w:num w:numId="11">
    <w:abstractNumId w:val="11"/>
  </w:num>
  <w:num w:numId="12">
    <w:abstractNumId w:val="12"/>
  </w:num>
  <w:num w:numId="13">
    <w:abstractNumId w:val="10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C3B7FF-C2AD-4E05-920A-B53029847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semiHidden/>
    <w:pPr>
      <w:tabs>
        <w:tab w:val="left" w:pos="284"/>
        <w:tab w:val="center" w:pos="5103"/>
        <w:tab w:val="right" w:pos="9923"/>
      </w:tabs>
      <w:spacing w:after="8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customStyle="1" w:styleId="HeaderChar">
    <w:name w:val="Header Char"/>
    <w:basedOn w:val="DefaultParagraphFont"/>
    <w:link w:val="Header"/>
    <w:semiHidden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Footer">
    <w:name w:val="footer"/>
    <w:link w:val="FooterChar"/>
    <w:semiHidden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eastAsia="en-AU"/>
    </w:rPr>
  </w:style>
  <w:style w:type="character" w:customStyle="1" w:styleId="FooterChar">
    <w:name w:val="Footer Char"/>
    <w:basedOn w:val="DefaultParagraphFont"/>
    <w:link w:val="Footer"/>
    <w:semiHidden/>
    <w:rPr>
      <w:rFonts w:ascii="Times New Roman" w:eastAsia="Times New Roman" w:hAnsi="Times New Roman" w:cs="Times New Roman"/>
      <w:sz w:val="16"/>
      <w:szCs w:val="20"/>
      <w:lang w:eastAsia="en-AU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after="0" w:line="260" w:lineRule="atLeast"/>
    </w:pPr>
    <w:rPr>
      <w:rFonts w:ascii="Times New Roman" w:eastAsia="Times New Roman" w:hAnsi="Times New Roman" w:cs="Times New Roman"/>
      <w:i/>
      <w:snapToGrid w:val="0"/>
      <w:sz w:val="16"/>
      <w:szCs w:val="20"/>
    </w:rPr>
  </w:style>
  <w:style w:type="paragraph" w:styleId="DocumentMap">
    <w:name w:val="Document Map"/>
    <w:basedOn w:val="Normal"/>
    <w:link w:val="DocumentMapChar"/>
    <w:semiHidden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en-AU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eastAsia="Times New Roman" w:hAnsi="Tahoma" w:cs="Times New Roman"/>
      <w:sz w:val="20"/>
      <w:szCs w:val="20"/>
      <w:shd w:val="clear" w:color="auto" w:fill="000080"/>
      <w:lang w:eastAsia="en-AU"/>
    </w:rPr>
  </w:style>
  <w:style w:type="paragraph" w:customStyle="1" w:styleId="IAlphabetDivider">
    <w:name w:val="IAlphabetDivider"/>
    <w:pPr>
      <w:pageBreakBefore/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en-AU"/>
    </w:rPr>
  </w:style>
  <w:style w:type="paragraph" w:customStyle="1" w:styleId="ITable">
    <w:name w:val="ITable"/>
    <w:p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en-AU"/>
    </w:rPr>
  </w:style>
  <w:style w:type="paragraph" w:customStyle="1" w:styleId="IActName">
    <w:name w:val="IActName"/>
    <w:basedOn w:val="Normal"/>
    <w:pPr>
      <w:keepNext/>
      <w:suppressAutoHyphens/>
      <w:spacing w:before="240" w:after="0" w:line="240" w:lineRule="auto"/>
      <w:ind w:left="284" w:hanging="284"/>
      <w:outlineLvl w:val="2"/>
    </w:pPr>
    <w:rPr>
      <w:rFonts w:ascii="Times New Roman" w:eastAsia="Times New Roman" w:hAnsi="Times New Roman" w:cs="Times New Roman"/>
      <w:b/>
      <w:i/>
      <w:sz w:val="24"/>
      <w:szCs w:val="20"/>
      <w:lang w:eastAsia="en-AU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customStyle="1" w:styleId="Highlight">
    <w:name w:val="Highlight"/>
    <w:pPr>
      <w:spacing w:before="120" w:after="60" w:line="240" w:lineRule="auto"/>
      <w:ind w:left="284" w:hanging="284"/>
      <w:jc w:val="both"/>
    </w:pPr>
    <w:rPr>
      <w:rFonts w:ascii="Times New Roman" w:eastAsia="Times New Roman" w:hAnsi="Times New Roman" w:cs="Times New Roman"/>
      <w:sz w:val="28"/>
      <w:szCs w:val="20"/>
      <w:lang w:eastAsia="en-AU"/>
    </w:rPr>
  </w:style>
  <w:style w:type="paragraph" w:customStyle="1" w:styleId="Notes">
    <w:name w:val="Notes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customStyle="1" w:styleId="Table01Row">
    <w:name w:val="Table01Row"/>
    <w:qFormat/>
    <w:pPr>
      <w:spacing w:before="40" w:after="40" w:line="240" w:lineRule="auto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paragraph" w:customStyle="1" w:styleId="Table01Hdr">
    <w:name w:val="Table01Hdr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en-AU"/>
    </w:rPr>
  </w:style>
  <w:style w:type="paragraph" w:customStyle="1" w:styleId="Table01Note">
    <w:name w:val="Table01Note"/>
    <w:qFormat/>
    <w:pPr>
      <w:keepNext/>
      <w:spacing w:before="80" w:after="40" w:line="240" w:lineRule="auto"/>
      <w:ind w:left="113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paragraph" w:customStyle="1" w:styleId="Table01BNote">
    <w:name w:val="Table01BNote"/>
    <w:qFormat/>
    <w:pPr>
      <w:spacing w:before="40" w:after="40" w:line="240" w:lineRule="auto"/>
      <w:ind w:left="170" w:hanging="170"/>
    </w:pPr>
    <w:rPr>
      <w:rFonts w:ascii="Times New Roman" w:eastAsia="Times New Roman" w:hAnsi="Times New Roman" w:cs="Times New Roman"/>
      <w:b/>
      <w:sz w:val="18"/>
      <w:szCs w:val="20"/>
      <w:lang w:eastAsia="en-AU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2915</Words>
  <Characters>16619</Characters>
  <Application>Microsoft Office Word</Application>
  <DocSecurity>0</DocSecurity>
  <Lines>138</Lines>
  <Paragraphs>38</Paragraphs>
  <ScaleCrop>false</ScaleCrop>
  <Company>PCOWA</Company>
  <LinksUpToDate>false</LinksUpToDate>
  <CharactersWithSpaces>19496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 Repository Process</dc:creator>
  <cp:keywords/>
  <dc:description/>
  <cp:lastModifiedBy>Master Repository Process</cp:lastModifiedBy>
  <cp:revision>1</cp:revision>
  <dcterms:created xsi:type="dcterms:W3CDTF">2024-05-16T09:06:00Z</dcterms:created>
  <dcterms:modified xsi:type="dcterms:W3CDTF">2024-05-16T09:06:00Z</dcterms:modified>
</cp:coreProperties>
</file>