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IAlphabetDivider"/>
      </w:pPr>
      <w:r>
        <w:t>U</w:t>
      </w:r>
    </w:p>
    <w:p>
      <w:pPr>
        <w:pStyle w:val="IActName"/>
      </w:pPr>
      <w:r>
        <w:t>Unclaimed Money Act 1990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Treasurer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Treasury</w:t>
            </w:r>
          </w:p>
        </w:tc>
      </w:tr>
    </w:tbl>
    <w:p>
      <w:pPr>
        <w:keepNext/>
      </w:pPr>
    </w:p>
    <w:p>
      <w:pPr>
        <w:pStyle w:val="IRegName"/>
      </w:pPr>
      <w:r>
        <w:t>Unclaimed Money Regulations 1991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Unclaimed Money Regulations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Apr 1991</w:t>
            </w:r>
            <w:r>
              <w:br/>
              <w:t>p. 1664‑6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Apr 1991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Unclaimed Money Amendment Regulations 1994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May 1994</w:t>
            </w:r>
            <w:r>
              <w:br/>
              <w:t>p. 2244‑5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May 1994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Unclaimed Money Amendment Regulations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Aug 1996</w:t>
            </w:r>
            <w:r>
              <w:br/>
              <w:t>p. 4069‑70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Aug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Unclaimed Money Amendment Regulations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Dec 1998</w:t>
            </w:r>
            <w:r>
              <w:br/>
              <w:t>p. 6653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Dec 1998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18 Jul 2003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Register of Unclaimed Moneys for the year ended 31 Dec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Mar 2002</w:t>
            </w:r>
            <w:r>
              <w:br/>
              <w:t>p. 1363‑534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</w:tbl>
    <w:p>
      <w:pPr>
        <w:pStyle w:val="IActName"/>
      </w:pPr>
      <w:r>
        <w:t>University Medical School, Teaching Hospitals, Act 1955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Health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Health Department of Western Australia</w:t>
            </w:r>
          </w:p>
        </w:tc>
      </w:tr>
    </w:tbl>
    <w:p>
      <w:pPr>
        <w:keepNext/>
      </w:pPr>
    </w:p>
    <w:p>
      <w:pPr>
        <w:pStyle w:val="IRegName"/>
      </w:pPr>
      <w:r>
        <w:t>University Medical School, Teaching Hospitals Regulations 1997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University Medical School, Teaching Hospitals Regulations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Nov 1997</w:t>
            </w:r>
            <w:r>
              <w:br/>
              <w:t>p. 6135‑6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Nov 1997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2 Jul 2004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Proclamations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Certain Hospitals declared to be Teaching Hospitals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Mar 1986</w:t>
            </w:r>
            <w:r>
              <w:br/>
              <w:t>p. 725‑6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Graylands ceases to be a teaching hospital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Jan 1998</w:t>
            </w:r>
            <w:r>
              <w:br/>
              <w:t>p. 31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Graylands Selby‑Lemnos and Special Care Hospital to be a teaching hospital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Jan 1998</w:t>
            </w:r>
            <w:r>
              <w:br/>
              <w:t>p. 31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</w:tbl>
    <w:p>
      <w:pPr>
        <w:pStyle w:val="IActName"/>
      </w:pPr>
      <w:r>
        <w:t>University of Western Australia Act 1911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Education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Education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University of Western Australia (Declaration of Crawley Site) Order 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Jun 1989</w:t>
            </w:r>
            <w:r>
              <w:br/>
              <w:t>p. 1687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</w:tbl>
    <w:p/>
    <w:sectPr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6BC728-043E-4194-9FA6-7DCA55D5B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ActName">
    <w:name w:val="IActName"/>
    <w:pPr>
      <w:keepNext/>
      <w:spacing w:before="240" w:after="40" w:line="240" w:lineRule="auto"/>
      <w:ind w:left="284" w:hanging="284"/>
      <w:outlineLvl w:val="2"/>
    </w:pPr>
    <w:rPr>
      <w:rFonts w:ascii="Times New Roman" w:eastAsia="Times New Roman" w:hAnsi="Times New Roman" w:cs="Times New Roman"/>
      <w:b/>
      <w:i/>
      <w:sz w:val="28"/>
      <w:szCs w:val="20"/>
      <w:lang w:eastAsia="en-AU"/>
    </w:rPr>
  </w:style>
  <w:style w:type="paragraph" w:customStyle="1" w:styleId="IAlphabetDivider">
    <w:name w:val="IAlphabetDivider"/>
    <w:pPr>
      <w:pageBreakBefore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en-AU"/>
    </w:rPr>
  </w:style>
  <w:style w:type="paragraph" w:customStyle="1" w:styleId="IRegName">
    <w:name w:val="IRegName"/>
    <w:pPr>
      <w:keepNext/>
      <w:spacing w:before="120" w:after="40" w:line="240" w:lineRule="auto"/>
      <w:ind w:left="284" w:hanging="284"/>
      <w:outlineLvl w:val="3"/>
    </w:pPr>
    <w:rPr>
      <w:rFonts w:ascii="Times New Roman" w:eastAsia="Times New Roman" w:hAnsi="Times New Roman" w:cs="Times New Roman"/>
      <w:b/>
      <w:i/>
      <w:szCs w:val="20"/>
      <w:lang w:eastAsia="en-AU"/>
    </w:rPr>
  </w:style>
  <w:style w:type="paragraph" w:customStyle="1" w:styleId="Table04Row">
    <w:name w:val="Table04Row"/>
    <w:qFormat/>
    <w:pPr>
      <w:spacing w:before="40" w:after="40" w:line="240" w:lineRule="auto"/>
    </w:pPr>
    <w:rPr>
      <w:rFonts w:ascii="Times New Roman" w:eastAsia="Times New Roman" w:hAnsi="Times New Roman" w:cs="Times New Roman"/>
      <w:sz w:val="18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1148</Characters>
  <Application>Microsoft Office Word</Application>
  <DocSecurity>0</DocSecurity>
  <Lines>9</Lines>
  <Paragraphs>2</Paragraphs>
  <ScaleCrop>false</ScaleCrop>
  <Company>PCOWA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 Repository Process</dc:creator>
  <cp:keywords/>
  <dc:description/>
  <cp:lastModifiedBy>Master Repository Process</cp:lastModifiedBy>
  <cp:revision>1</cp:revision>
  <dcterms:created xsi:type="dcterms:W3CDTF">2024-05-17T07:38:00Z</dcterms:created>
  <dcterms:modified xsi:type="dcterms:W3CDTF">2024-05-17T07:38:00Z</dcterms:modified>
</cp:coreProperties>
</file>